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80B" w:rsidRPr="00B54881" w:rsidRDefault="00722E7C" w:rsidP="007A780B">
      <w:pPr>
        <w:tabs>
          <w:tab w:val="left" w:pos="6270"/>
        </w:tabs>
        <w:spacing w:line="360" w:lineRule="auto"/>
        <w:rPr>
          <w:rFonts w:ascii="Arial" w:hAnsi="Arial" w:cs="Arial"/>
          <w:b/>
          <w:sz w:val="24"/>
          <w:szCs w:val="24"/>
        </w:rPr>
      </w:pPr>
      <w:bookmarkStart w:id="0" w:name="_GoBack"/>
      <w:bookmarkEnd w:id="0"/>
      <w:r>
        <w:rPr>
          <w:rFonts w:ascii="Arial" w:hAnsi="Arial" w:cs="Arial"/>
          <w:b/>
          <w:noProof/>
          <w:sz w:val="24"/>
          <w:szCs w:val="24"/>
        </w:rPr>
        <w:drawing>
          <wp:anchor distT="0" distB="0" distL="114300" distR="114300" simplePos="0" relativeHeight="251661312" behindDoc="0" locked="0" layoutInCell="1" allowOverlap="1">
            <wp:simplePos x="0" y="0"/>
            <wp:positionH relativeFrom="column">
              <wp:posOffset>4504657</wp:posOffset>
            </wp:positionH>
            <wp:positionV relativeFrom="paragraph">
              <wp:posOffset>127363</wp:posOffset>
            </wp:positionV>
            <wp:extent cx="610342" cy="973777"/>
            <wp:effectExtent l="19050" t="0" r="0" b="0"/>
            <wp:wrapNone/>
            <wp:docPr id="1" name="Imagen 1" descr="Descripción: https://encrypted-tbn1.gstatic.com/images?q=tbn:ANd9GcSY9iUIYL82HeYeKUg-Vt82m3Wo29Xj3lLRYrG_LMNSAhuEDGL9pfFsnH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s://encrypted-tbn1.gstatic.com/images?q=tbn:ANd9GcSY9iUIYL82HeYeKUg-Vt82m3Wo29Xj3lLRYrG_LMNSAhuEDGL9pfFsnH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342" cy="973777"/>
                    </a:xfrm>
                    <a:prstGeom prst="rect">
                      <a:avLst/>
                    </a:prstGeom>
                    <a:noFill/>
                    <a:ln>
                      <a:noFill/>
                    </a:ln>
                  </pic:spPr>
                </pic:pic>
              </a:graphicData>
            </a:graphic>
          </wp:anchor>
        </w:drawing>
      </w:r>
      <w:r>
        <w:rPr>
          <w:rFonts w:ascii="Arial" w:hAnsi="Arial" w:cs="Arial"/>
          <w:b/>
          <w:noProof/>
          <w:sz w:val="24"/>
          <w:szCs w:val="24"/>
        </w:rPr>
        <w:drawing>
          <wp:anchor distT="0" distB="0" distL="114300" distR="114300" simplePos="0" relativeHeight="251660288" behindDoc="0" locked="0" layoutInCell="1" allowOverlap="1">
            <wp:simplePos x="0" y="0"/>
            <wp:positionH relativeFrom="column">
              <wp:posOffset>-186097</wp:posOffset>
            </wp:positionH>
            <wp:positionV relativeFrom="paragraph">
              <wp:posOffset>139238</wp:posOffset>
            </wp:positionV>
            <wp:extent cx="598467" cy="866899"/>
            <wp:effectExtent l="19050" t="0" r="0" b="0"/>
            <wp:wrapNone/>
            <wp:docPr id="2" name="Imagen 2" descr="Descripción: Ubiversidad de Carabo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Ubiversidad de Carabob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467" cy="866899"/>
                    </a:xfrm>
                    <a:prstGeom prst="rect">
                      <a:avLst/>
                    </a:prstGeom>
                    <a:noFill/>
                    <a:ln>
                      <a:noFill/>
                    </a:ln>
                  </pic:spPr>
                </pic:pic>
              </a:graphicData>
            </a:graphic>
          </wp:anchor>
        </w:drawing>
      </w:r>
    </w:p>
    <w:p w:rsidR="007A780B" w:rsidRPr="00B54881" w:rsidRDefault="007A780B" w:rsidP="00C23D03">
      <w:pPr>
        <w:spacing w:after="0" w:line="240" w:lineRule="auto"/>
        <w:jc w:val="center"/>
        <w:rPr>
          <w:rFonts w:ascii="Arial" w:eastAsia="Calibri" w:hAnsi="Arial" w:cs="Arial"/>
          <w:sz w:val="24"/>
          <w:szCs w:val="24"/>
          <w:lang w:val="es-VE"/>
        </w:rPr>
      </w:pPr>
      <w:r w:rsidRPr="00B54881">
        <w:rPr>
          <w:rFonts w:ascii="Arial" w:eastAsia="Calibri" w:hAnsi="Arial" w:cs="Arial"/>
          <w:sz w:val="24"/>
          <w:szCs w:val="24"/>
          <w:lang w:val="es-VE"/>
        </w:rPr>
        <w:t>UNIVERSIDAD DE CARABOBO</w:t>
      </w:r>
    </w:p>
    <w:p w:rsidR="007A780B" w:rsidRPr="00B54881" w:rsidRDefault="007A780B" w:rsidP="00C23D03">
      <w:pPr>
        <w:spacing w:after="0" w:line="240" w:lineRule="auto"/>
        <w:jc w:val="center"/>
        <w:rPr>
          <w:rFonts w:ascii="Arial" w:eastAsia="Calibri" w:hAnsi="Arial" w:cs="Arial"/>
          <w:sz w:val="24"/>
          <w:szCs w:val="24"/>
          <w:lang w:val="es-VE"/>
        </w:rPr>
      </w:pPr>
      <w:r w:rsidRPr="00B54881">
        <w:rPr>
          <w:rFonts w:ascii="Arial" w:eastAsia="Calibri" w:hAnsi="Arial" w:cs="Arial"/>
          <w:sz w:val="24"/>
          <w:szCs w:val="24"/>
          <w:lang w:val="es-VE"/>
        </w:rPr>
        <w:t>FACULTAD DE CIENCIAS DE LA EDUCACION</w:t>
      </w:r>
    </w:p>
    <w:p w:rsidR="007A780B" w:rsidRPr="00B54881" w:rsidRDefault="007A780B" w:rsidP="00C23D03">
      <w:pPr>
        <w:spacing w:after="0" w:line="240" w:lineRule="auto"/>
        <w:jc w:val="center"/>
        <w:rPr>
          <w:rFonts w:ascii="Arial" w:eastAsia="Calibri" w:hAnsi="Arial" w:cs="Arial"/>
          <w:sz w:val="24"/>
          <w:szCs w:val="24"/>
          <w:lang w:val="es-VE"/>
        </w:rPr>
      </w:pPr>
      <w:r w:rsidRPr="00B54881">
        <w:rPr>
          <w:rFonts w:ascii="Arial" w:eastAsia="Calibri" w:hAnsi="Arial" w:cs="Arial"/>
          <w:sz w:val="24"/>
          <w:szCs w:val="24"/>
          <w:lang w:val="es-VE"/>
        </w:rPr>
        <w:t>ESCUELA DE EDUCACION</w:t>
      </w:r>
    </w:p>
    <w:p w:rsidR="007A780B" w:rsidRPr="00B54881" w:rsidRDefault="007A780B" w:rsidP="00C23D03">
      <w:pPr>
        <w:spacing w:after="0" w:line="240" w:lineRule="auto"/>
        <w:jc w:val="center"/>
        <w:rPr>
          <w:rFonts w:ascii="Arial" w:eastAsia="Calibri" w:hAnsi="Arial" w:cs="Arial"/>
          <w:sz w:val="24"/>
          <w:szCs w:val="24"/>
          <w:lang w:val="es-VE"/>
        </w:rPr>
      </w:pPr>
      <w:r w:rsidRPr="00B54881">
        <w:rPr>
          <w:rFonts w:ascii="Arial" w:eastAsia="Calibri" w:hAnsi="Arial" w:cs="Arial"/>
          <w:sz w:val="24"/>
          <w:szCs w:val="24"/>
          <w:lang w:val="es-VE"/>
        </w:rPr>
        <w:t>DEPARTAMENTO DE CIENCIAS PEDAGOGICAS</w:t>
      </w:r>
    </w:p>
    <w:p w:rsidR="007A780B" w:rsidRPr="00B54881" w:rsidRDefault="007A780B" w:rsidP="00C23D03">
      <w:pPr>
        <w:spacing w:after="0" w:line="240" w:lineRule="auto"/>
        <w:jc w:val="center"/>
        <w:rPr>
          <w:rFonts w:ascii="Arial" w:eastAsia="Calibri" w:hAnsi="Arial" w:cs="Arial"/>
          <w:sz w:val="24"/>
          <w:szCs w:val="24"/>
          <w:lang w:val="es-VE"/>
        </w:rPr>
      </w:pPr>
      <w:r w:rsidRPr="00B54881">
        <w:rPr>
          <w:rFonts w:ascii="Arial" w:eastAsia="Calibri" w:hAnsi="Arial" w:cs="Arial"/>
          <w:sz w:val="24"/>
          <w:szCs w:val="24"/>
          <w:lang w:val="es-VE"/>
        </w:rPr>
        <w:t>COORDINACION DE INTEGRAL</w:t>
      </w:r>
    </w:p>
    <w:p w:rsidR="007A780B" w:rsidRPr="00B54881" w:rsidRDefault="007A780B" w:rsidP="00C23D03">
      <w:pPr>
        <w:spacing w:line="240" w:lineRule="auto"/>
        <w:ind w:firstLine="709"/>
        <w:jc w:val="center"/>
        <w:rPr>
          <w:rFonts w:ascii="Arial" w:eastAsia="Calibri" w:hAnsi="Arial" w:cs="Arial"/>
          <w:sz w:val="24"/>
          <w:szCs w:val="24"/>
          <w:lang w:val="es-VE"/>
        </w:rPr>
      </w:pPr>
    </w:p>
    <w:p w:rsidR="007A780B" w:rsidRPr="00B54881" w:rsidRDefault="007A780B" w:rsidP="00C23D03">
      <w:pPr>
        <w:spacing w:line="240" w:lineRule="auto"/>
        <w:ind w:firstLine="709"/>
        <w:jc w:val="both"/>
        <w:rPr>
          <w:rFonts w:ascii="Arial" w:eastAsia="Calibri" w:hAnsi="Arial" w:cs="Arial"/>
          <w:b/>
          <w:sz w:val="24"/>
          <w:szCs w:val="24"/>
          <w:lang w:val="es-VE"/>
        </w:rPr>
      </w:pPr>
    </w:p>
    <w:p w:rsidR="007A780B" w:rsidRPr="00B54881" w:rsidRDefault="007A780B" w:rsidP="00C23D03">
      <w:pPr>
        <w:spacing w:line="240" w:lineRule="auto"/>
        <w:jc w:val="both"/>
        <w:rPr>
          <w:rFonts w:ascii="Arial" w:eastAsia="Calibri" w:hAnsi="Arial" w:cs="Arial"/>
          <w:b/>
          <w:sz w:val="24"/>
          <w:szCs w:val="24"/>
          <w:lang w:val="es-VE"/>
        </w:rPr>
      </w:pPr>
    </w:p>
    <w:p w:rsidR="00C23D03" w:rsidRDefault="00C23D03" w:rsidP="00C23D03">
      <w:pPr>
        <w:spacing w:line="240" w:lineRule="auto"/>
        <w:ind w:firstLine="709"/>
        <w:jc w:val="center"/>
        <w:rPr>
          <w:rFonts w:ascii="Arial" w:eastAsia="Calibri" w:hAnsi="Arial" w:cs="Arial"/>
          <w:b/>
          <w:sz w:val="24"/>
          <w:szCs w:val="24"/>
          <w:lang w:val="es-VE"/>
        </w:rPr>
      </w:pPr>
    </w:p>
    <w:p w:rsidR="00C23D03" w:rsidRDefault="00C23D03" w:rsidP="00C23D03">
      <w:pPr>
        <w:spacing w:line="240" w:lineRule="auto"/>
        <w:ind w:firstLine="709"/>
        <w:jc w:val="center"/>
        <w:rPr>
          <w:rFonts w:ascii="Arial" w:eastAsia="Calibri" w:hAnsi="Arial" w:cs="Arial"/>
          <w:b/>
          <w:sz w:val="24"/>
          <w:szCs w:val="24"/>
          <w:lang w:val="es-VE"/>
        </w:rPr>
      </w:pPr>
    </w:p>
    <w:p w:rsidR="00C23D03" w:rsidRDefault="00C23D03" w:rsidP="00722E7C">
      <w:pPr>
        <w:spacing w:line="240" w:lineRule="auto"/>
        <w:ind w:firstLine="709"/>
        <w:jc w:val="center"/>
        <w:rPr>
          <w:rFonts w:ascii="Arial" w:eastAsia="Calibri" w:hAnsi="Arial" w:cs="Arial"/>
          <w:b/>
          <w:sz w:val="24"/>
          <w:szCs w:val="24"/>
          <w:lang w:val="es-VE"/>
        </w:rPr>
      </w:pPr>
    </w:p>
    <w:p w:rsidR="00C23D03" w:rsidRPr="00B54881" w:rsidRDefault="00C23D03" w:rsidP="00722E7C">
      <w:pPr>
        <w:spacing w:line="240" w:lineRule="auto"/>
        <w:jc w:val="center"/>
        <w:rPr>
          <w:rFonts w:ascii="Arial" w:eastAsia="Calibri" w:hAnsi="Arial" w:cs="Arial"/>
          <w:b/>
          <w:sz w:val="24"/>
          <w:szCs w:val="24"/>
          <w:lang w:val="es-VE"/>
        </w:rPr>
      </w:pPr>
      <w:r w:rsidRPr="00B54881">
        <w:rPr>
          <w:rFonts w:ascii="Arial" w:eastAsia="Calibri" w:hAnsi="Arial" w:cs="Arial"/>
          <w:b/>
          <w:sz w:val="24"/>
          <w:szCs w:val="24"/>
          <w:lang w:val="es-VE"/>
        </w:rPr>
        <w:t>PROPUESTA DE ESTRATEGIAS PEDAGÓGICAS DIRIGIDAS A LOS ESTUDIANTE</w:t>
      </w:r>
      <w:r w:rsidR="004D4B2E">
        <w:rPr>
          <w:rFonts w:ascii="Arial" w:eastAsia="Calibri" w:hAnsi="Arial" w:cs="Arial"/>
          <w:b/>
          <w:sz w:val="24"/>
          <w:szCs w:val="24"/>
          <w:lang w:val="es-VE"/>
        </w:rPr>
        <w:t>S DE EDUCACIÓN INTEGRAL, QUE</w:t>
      </w:r>
      <w:r w:rsidRPr="00B54881">
        <w:rPr>
          <w:rFonts w:ascii="Arial" w:eastAsia="Calibri" w:hAnsi="Arial" w:cs="Arial"/>
          <w:b/>
          <w:sz w:val="24"/>
          <w:szCs w:val="24"/>
          <w:lang w:val="es-VE"/>
        </w:rPr>
        <w:t xml:space="preserve"> FACILITEN CONOCIMIENTOS SOBRE LAS NECESIDADES EDUCATIVAS ESPECIALES PRESENTES EN AULA.</w:t>
      </w:r>
    </w:p>
    <w:p w:rsidR="007A780B" w:rsidRDefault="007A780B" w:rsidP="00C23D03">
      <w:pPr>
        <w:spacing w:line="240" w:lineRule="auto"/>
        <w:ind w:firstLine="709"/>
        <w:jc w:val="center"/>
        <w:rPr>
          <w:rFonts w:ascii="Arial" w:eastAsia="Calibri" w:hAnsi="Arial" w:cs="Arial"/>
          <w:b/>
          <w:sz w:val="24"/>
          <w:szCs w:val="24"/>
          <w:lang w:val="es-VE"/>
        </w:rPr>
      </w:pPr>
    </w:p>
    <w:p w:rsidR="00C23D03" w:rsidRDefault="00C23D03" w:rsidP="00C23D03">
      <w:pPr>
        <w:spacing w:line="240" w:lineRule="auto"/>
        <w:ind w:firstLine="709"/>
        <w:jc w:val="center"/>
        <w:rPr>
          <w:rFonts w:ascii="Arial" w:eastAsia="Calibri" w:hAnsi="Arial" w:cs="Arial"/>
          <w:b/>
          <w:sz w:val="24"/>
          <w:szCs w:val="24"/>
          <w:lang w:val="es-VE"/>
        </w:rPr>
      </w:pPr>
    </w:p>
    <w:p w:rsidR="00C23D03" w:rsidRDefault="00C23D03" w:rsidP="00C23D03">
      <w:pPr>
        <w:spacing w:line="240" w:lineRule="auto"/>
        <w:ind w:firstLine="709"/>
        <w:jc w:val="center"/>
        <w:rPr>
          <w:rFonts w:ascii="Arial" w:eastAsia="Calibri" w:hAnsi="Arial" w:cs="Arial"/>
          <w:b/>
          <w:sz w:val="24"/>
          <w:szCs w:val="24"/>
          <w:lang w:val="es-VE"/>
        </w:rPr>
      </w:pPr>
    </w:p>
    <w:p w:rsidR="00C23D03" w:rsidRPr="00B54881" w:rsidRDefault="00C23D03" w:rsidP="00C23D03">
      <w:pPr>
        <w:spacing w:line="240" w:lineRule="auto"/>
        <w:ind w:firstLine="709"/>
        <w:jc w:val="center"/>
        <w:rPr>
          <w:rFonts w:ascii="Arial" w:eastAsia="Calibri" w:hAnsi="Arial" w:cs="Arial"/>
          <w:b/>
          <w:sz w:val="24"/>
          <w:szCs w:val="24"/>
          <w:lang w:val="es-VE"/>
        </w:rPr>
      </w:pPr>
    </w:p>
    <w:p w:rsidR="00C23D03" w:rsidRDefault="00C23D03" w:rsidP="00C23D03">
      <w:pPr>
        <w:spacing w:line="240" w:lineRule="auto"/>
        <w:ind w:firstLine="709"/>
        <w:jc w:val="center"/>
        <w:rPr>
          <w:rFonts w:ascii="Arial" w:eastAsia="Calibri" w:hAnsi="Arial" w:cs="Arial"/>
          <w:b/>
          <w:sz w:val="24"/>
          <w:szCs w:val="24"/>
          <w:lang w:val="es-VE"/>
        </w:rPr>
      </w:pPr>
    </w:p>
    <w:p w:rsidR="007A780B" w:rsidRPr="00B54881" w:rsidRDefault="007A780B" w:rsidP="004D4B2E">
      <w:pPr>
        <w:spacing w:line="240" w:lineRule="auto"/>
        <w:ind w:firstLine="709"/>
        <w:jc w:val="right"/>
        <w:rPr>
          <w:rFonts w:ascii="Arial" w:eastAsia="Calibri" w:hAnsi="Arial" w:cs="Arial"/>
          <w:b/>
          <w:sz w:val="24"/>
          <w:szCs w:val="24"/>
          <w:lang w:val="es-VE"/>
        </w:rPr>
      </w:pPr>
      <w:r w:rsidRPr="00B54881">
        <w:rPr>
          <w:rFonts w:ascii="Arial" w:eastAsia="Calibri" w:hAnsi="Arial" w:cs="Arial"/>
          <w:b/>
          <w:sz w:val="24"/>
          <w:szCs w:val="24"/>
          <w:lang w:val="es-VE"/>
        </w:rPr>
        <w:t xml:space="preserve">  Autores:      </w:t>
      </w:r>
    </w:p>
    <w:p w:rsidR="007A780B" w:rsidRPr="00B54881" w:rsidRDefault="007A780B" w:rsidP="004D4B2E">
      <w:pPr>
        <w:spacing w:line="240" w:lineRule="auto"/>
        <w:ind w:firstLine="709"/>
        <w:jc w:val="right"/>
        <w:rPr>
          <w:rFonts w:ascii="Arial" w:eastAsia="Calibri" w:hAnsi="Arial" w:cs="Arial"/>
          <w:sz w:val="24"/>
          <w:szCs w:val="24"/>
          <w:lang w:val="es-VE"/>
        </w:rPr>
      </w:pPr>
      <w:r w:rsidRPr="00B54881">
        <w:rPr>
          <w:rFonts w:ascii="Arial" w:eastAsia="Calibri" w:hAnsi="Arial" w:cs="Arial"/>
          <w:sz w:val="24"/>
          <w:szCs w:val="24"/>
          <w:lang w:val="es-VE"/>
        </w:rPr>
        <w:t xml:space="preserve">                                                                       Hernández Galilea</w:t>
      </w:r>
    </w:p>
    <w:p w:rsidR="007A780B" w:rsidRPr="00B54881" w:rsidRDefault="007A780B" w:rsidP="004D4B2E">
      <w:pPr>
        <w:spacing w:line="240" w:lineRule="auto"/>
        <w:ind w:firstLine="709"/>
        <w:jc w:val="right"/>
        <w:rPr>
          <w:rFonts w:ascii="Arial" w:eastAsia="Calibri" w:hAnsi="Arial" w:cs="Arial"/>
          <w:sz w:val="24"/>
          <w:szCs w:val="24"/>
          <w:lang w:val="es-VE"/>
        </w:rPr>
      </w:pPr>
      <w:r w:rsidRPr="00B54881">
        <w:rPr>
          <w:rFonts w:ascii="Arial" w:eastAsia="Calibri" w:hAnsi="Arial" w:cs="Arial"/>
          <w:sz w:val="24"/>
          <w:szCs w:val="24"/>
          <w:lang w:val="es-VE"/>
        </w:rPr>
        <w:t xml:space="preserve">                                                                CI: 24294671</w:t>
      </w:r>
    </w:p>
    <w:p w:rsidR="007A780B" w:rsidRPr="00B54881" w:rsidRDefault="007A780B" w:rsidP="004D4B2E">
      <w:pPr>
        <w:spacing w:line="240" w:lineRule="auto"/>
        <w:ind w:firstLine="709"/>
        <w:jc w:val="right"/>
        <w:rPr>
          <w:rFonts w:ascii="Arial" w:eastAsia="Calibri" w:hAnsi="Arial" w:cs="Arial"/>
          <w:sz w:val="24"/>
          <w:szCs w:val="24"/>
          <w:lang w:val="es-VE"/>
        </w:rPr>
      </w:pPr>
      <w:r w:rsidRPr="00B54881">
        <w:rPr>
          <w:rFonts w:ascii="Arial" w:eastAsia="Calibri" w:hAnsi="Arial" w:cs="Arial"/>
          <w:sz w:val="24"/>
          <w:szCs w:val="24"/>
          <w:lang w:val="es-VE"/>
        </w:rPr>
        <w:t xml:space="preserve">                                                                    Rodríguez José </w:t>
      </w:r>
    </w:p>
    <w:p w:rsidR="007A780B" w:rsidRPr="00B54881" w:rsidRDefault="007A780B" w:rsidP="004D4B2E">
      <w:pPr>
        <w:spacing w:line="240" w:lineRule="auto"/>
        <w:ind w:firstLine="709"/>
        <w:jc w:val="right"/>
        <w:rPr>
          <w:rFonts w:ascii="Arial" w:eastAsia="Calibri" w:hAnsi="Arial" w:cs="Arial"/>
          <w:sz w:val="24"/>
          <w:szCs w:val="24"/>
          <w:lang w:val="es-VE"/>
        </w:rPr>
      </w:pPr>
      <w:r w:rsidRPr="00B54881">
        <w:rPr>
          <w:rFonts w:ascii="Arial" w:eastAsia="Calibri" w:hAnsi="Arial" w:cs="Arial"/>
          <w:sz w:val="24"/>
          <w:szCs w:val="24"/>
          <w:lang w:val="es-VE"/>
        </w:rPr>
        <w:t xml:space="preserve">                                                                CI: 22210524</w:t>
      </w:r>
    </w:p>
    <w:p w:rsidR="007A780B" w:rsidRPr="00B54881" w:rsidRDefault="007A780B" w:rsidP="004D4B2E">
      <w:pPr>
        <w:spacing w:line="240" w:lineRule="auto"/>
        <w:ind w:firstLine="709"/>
        <w:jc w:val="right"/>
        <w:rPr>
          <w:rFonts w:ascii="Arial" w:eastAsia="Calibri" w:hAnsi="Arial" w:cs="Arial"/>
          <w:sz w:val="24"/>
          <w:szCs w:val="24"/>
          <w:lang w:val="es-VE"/>
        </w:rPr>
      </w:pPr>
      <w:r w:rsidRPr="00B54881">
        <w:rPr>
          <w:rFonts w:ascii="Arial" w:eastAsia="Calibri" w:hAnsi="Arial" w:cs="Arial"/>
          <w:sz w:val="24"/>
          <w:szCs w:val="24"/>
          <w:lang w:val="es-VE"/>
        </w:rPr>
        <w:t xml:space="preserve">                                                                         Tutor: Dolly Olaizola</w:t>
      </w:r>
    </w:p>
    <w:p w:rsidR="007A780B" w:rsidRDefault="00A21A4F" w:rsidP="00C23D03">
      <w:pPr>
        <w:spacing w:line="240" w:lineRule="auto"/>
        <w:ind w:firstLine="709"/>
        <w:jc w:val="center"/>
        <w:rPr>
          <w:rFonts w:ascii="Arial" w:eastAsia="Calibri" w:hAnsi="Arial" w:cs="Arial"/>
          <w:sz w:val="24"/>
          <w:szCs w:val="24"/>
          <w:lang w:val="es-VE"/>
        </w:rPr>
      </w:pPr>
      <w:r>
        <w:rPr>
          <w:rFonts w:ascii="Arial" w:eastAsia="Calibri" w:hAnsi="Arial" w:cs="Arial"/>
          <w:sz w:val="24"/>
          <w:szCs w:val="24"/>
          <w:lang w:val="es-VE"/>
        </w:rPr>
        <w:t>Naguanagua, Abril</w:t>
      </w:r>
      <w:r w:rsidRPr="00B54881">
        <w:rPr>
          <w:rFonts w:ascii="Arial" w:eastAsia="Calibri" w:hAnsi="Arial" w:cs="Arial"/>
          <w:sz w:val="24"/>
          <w:szCs w:val="24"/>
          <w:lang w:val="es-VE"/>
        </w:rPr>
        <w:t>, 2016</w:t>
      </w:r>
    </w:p>
    <w:p w:rsidR="00C23D03" w:rsidRDefault="00C23D03" w:rsidP="00C23D03">
      <w:pPr>
        <w:spacing w:line="240" w:lineRule="auto"/>
        <w:ind w:firstLine="709"/>
        <w:jc w:val="center"/>
        <w:rPr>
          <w:rFonts w:ascii="Arial" w:eastAsia="Calibri" w:hAnsi="Arial" w:cs="Arial"/>
          <w:sz w:val="24"/>
          <w:szCs w:val="24"/>
          <w:lang w:val="es-VE"/>
        </w:rPr>
      </w:pPr>
    </w:p>
    <w:p w:rsidR="00C23D03" w:rsidRPr="00B54881" w:rsidRDefault="004F41BC" w:rsidP="00C23D03">
      <w:pPr>
        <w:tabs>
          <w:tab w:val="left" w:pos="6270"/>
        </w:tabs>
        <w:spacing w:line="360" w:lineRule="auto"/>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711488" behindDoc="0" locked="0" layoutInCell="1" allowOverlap="1">
                <wp:simplePos x="0" y="0"/>
                <wp:positionH relativeFrom="column">
                  <wp:posOffset>2106295</wp:posOffset>
                </wp:positionH>
                <wp:positionV relativeFrom="paragraph">
                  <wp:posOffset>560070</wp:posOffset>
                </wp:positionV>
                <wp:extent cx="898525" cy="362585"/>
                <wp:effectExtent l="12700" t="6985" r="12700" b="11430"/>
                <wp:wrapNone/>
                <wp:docPr id="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8525" cy="36258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65.85pt;margin-top:44.1pt;width:70.75pt;height:28.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" strokecolor="white [3212]"/>
            </w:pict>
          </mc:Fallback>
        </mc:AlternateContent>
      </w:r>
    </w:p>
    <w:p w:rsidR="00C23D03" w:rsidRPr="00B54881" w:rsidRDefault="00BD0D39" w:rsidP="00C23D03">
      <w:pPr>
        <w:spacing w:after="0" w:line="240" w:lineRule="auto"/>
        <w:jc w:val="center"/>
        <w:rPr>
          <w:rFonts w:ascii="Arial" w:eastAsia="Calibri" w:hAnsi="Arial" w:cs="Arial"/>
          <w:sz w:val="24"/>
          <w:szCs w:val="24"/>
          <w:lang w:val="es-VE"/>
        </w:rPr>
      </w:pPr>
      <w:r>
        <w:rPr>
          <w:noProof/>
          <w:sz w:val="24"/>
          <w:szCs w:val="24"/>
        </w:rPr>
        <w:lastRenderedPageBreak/>
        <w:drawing>
          <wp:anchor distT="0" distB="0" distL="114300" distR="114300" simplePos="0" relativeHeight="251701248" behindDoc="0" locked="0" layoutInCell="1" allowOverlap="1">
            <wp:simplePos x="0" y="0"/>
            <wp:positionH relativeFrom="column">
              <wp:posOffset>4504657</wp:posOffset>
            </wp:positionH>
            <wp:positionV relativeFrom="paragraph">
              <wp:posOffset>-157645</wp:posOffset>
            </wp:positionV>
            <wp:extent cx="729095" cy="819397"/>
            <wp:effectExtent l="19050" t="0" r="0" b="0"/>
            <wp:wrapNone/>
            <wp:docPr id="12" name="Imagen 12" descr="Descripción: https://encrypted-tbn1.gstatic.com/images?q=tbn:ANd9GcSY9iUIYL82HeYeKUg-Vt82m3Wo29Xj3lLRYrG_LMNSAhuEDGL9pfFsnH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s://encrypted-tbn1.gstatic.com/images?q=tbn:ANd9GcSY9iUIYL82HeYeKUg-Vt82m3Wo29Xj3lLRYrG_LMNSAhuEDGL9pfFsnH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9095" cy="819397"/>
                    </a:xfrm>
                    <a:prstGeom prst="rect">
                      <a:avLst/>
                    </a:prstGeom>
                    <a:noFill/>
                    <a:ln>
                      <a:noFill/>
                    </a:ln>
                  </pic:spPr>
                </pic:pic>
              </a:graphicData>
            </a:graphic>
          </wp:anchor>
        </w:drawing>
      </w:r>
      <w:r>
        <w:rPr>
          <w:noProof/>
          <w:sz w:val="24"/>
          <w:szCs w:val="24"/>
        </w:rPr>
        <w:drawing>
          <wp:anchor distT="0" distB="0" distL="114300" distR="114300" simplePos="0" relativeHeight="251700224" behindDoc="0" locked="0" layoutInCell="1" allowOverlap="1">
            <wp:simplePos x="0" y="0"/>
            <wp:positionH relativeFrom="column">
              <wp:posOffset>-174221</wp:posOffset>
            </wp:positionH>
            <wp:positionV relativeFrom="paragraph">
              <wp:posOffset>-122019</wp:posOffset>
            </wp:positionV>
            <wp:extent cx="634093" cy="914400"/>
            <wp:effectExtent l="19050" t="0" r="0" b="0"/>
            <wp:wrapNone/>
            <wp:docPr id="5" name="Imagen 5" descr="Descripción: Ubiversidad de Carabo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Ubiversidad de Carabob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4093" cy="914400"/>
                    </a:xfrm>
                    <a:prstGeom prst="rect">
                      <a:avLst/>
                    </a:prstGeom>
                    <a:noFill/>
                    <a:ln>
                      <a:noFill/>
                    </a:ln>
                  </pic:spPr>
                </pic:pic>
              </a:graphicData>
            </a:graphic>
          </wp:anchor>
        </w:drawing>
      </w:r>
      <w:r w:rsidR="00C23D03" w:rsidRPr="00B54881">
        <w:rPr>
          <w:rFonts w:ascii="Arial" w:eastAsia="Calibri" w:hAnsi="Arial" w:cs="Arial"/>
          <w:sz w:val="24"/>
          <w:szCs w:val="24"/>
          <w:lang w:val="es-VE"/>
        </w:rPr>
        <w:t>UNIVERSIDAD DE CARABOBO</w:t>
      </w:r>
    </w:p>
    <w:p w:rsidR="00C23D03" w:rsidRPr="00B54881" w:rsidRDefault="00C23D03" w:rsidP="00C23D03">
      <w:pPr>
        <w:spacing w:after="0" w:line="240" w:lineRule="auto"/>
        <w:jc w:val="center"/>
        <w:rPr>
          <w:rFonts w:ascii="Arial" w:eastAsia="Calibri" w:hAnsi="Arial" w:cs="Arial"/>
          <w:sz w:val="24"/>
          <w:szCs w:val="24"/>
          <w:lang w:val="es-VE"/>
        </w:rPr>
      </w:pPr>
      <w:r w:rsidRPr="00B54881">
        <w:rPr>
          <w:rFonts w:ascii="Arial" w:eastAsia="Calibri" w:hAnsi="Arial" w:cs="Arial"/>
          <w:sz w:val="24"/>
          <w:szCs w:val="24"/>
          <w:lang w:val="es-VE"/>
        </w:rPr>
        <w:t>FACULTAD DE CIENCIAS DE LA EDUCACION</w:t>
      </w:r>
    </w:p>
    <w:p w:rsidR="00C23D03" w:rsidRPr="00B54881" w:rsidRDefault="00C23D03" w:rsidP="00C23D03">
      <w:pPr>
        <w:spacing w:after="0" w:line="240" w:lineRule="auto"/>
        <w:jc w:val="center"/>
        <w:rPr>
          <w:rFonts w:ascii="Arial" w:eastAsia="Calibri" w:hAnsi="Arial" w:cs="Arial"/>
          <w:sz w:val="24"/>
          <w:szCs w:val="24"/>
          <w:lang w:val="es-VE"/>
        </w:rPr>
      </w:pPr>
      <w:r w:rsidRPr="00B54881">
        <w:rPr>
          <w:rFonts w:ascii="Arial" w:eastAsia="Calibri" w:hAnsi="Arial" w:cs="Arial"/>
          <w:sz w:val="24"/>
          <w:szCs w:val="24"/>
          <w:lang w:val="es-VE"/>
        </w:rPr>
        <w:t>ESCUELA DE EDUCACION</w:t>
      </w:r>
    </w:p>
    <w:p w:rsidR="00C23D03" w:rsidRPr="00B54881" w:rsidRDefault="00C23D03" w:rsidP="00C23D03">
      <w:pPr>
        <w:spacing w:after="0" w:line="240" w:lineRule="auto"/>
        <w:jc w:val="center"/>
        <w:rPr>
          <w:rFonts w:ascii="Arial" w:eastAsia="Calibri" w:hAnsi="Arial" w:cs="Arial"/>
          <w:sz w:val="24"/>
          <w:szCs w:val="24"/>
          <w:lang w:val="es-VE"/>
        </w:rPr>
      </w:pPr>
      <w:r w:rsidRPr="00B54881">
        <w:rPr>
          <w:rFonts w:ascii="Arial" w:eastAsia="Calibri" w:hAnsi="Arial" w:cs="Arial"/>
          <w:sz w:val="24"/>
          <w:szCs w:val="24"/>
          <w:lang w:val="es-VE"/>
        </w:rPr>
        <w:t>DEPARTAMENTO DE CIENCIAS PEDAGOGICAS</w:t>
      </w:r>
    </w:p>
    <w:p w:rsidR="00C23D03" w:rsidRPr="00B54881" w:rsidRDefault="00C23D03" w:rsidP="00C23D03">
      <w:pPr>
        <w:spacing w:after="0" w:line="240" w:lineRule="auto"/>
        <w:jc w:val="center"/>
        <w:rPr>
          <w:rFonts w:ascii="Arial" w:eastAsia="Calibri" w:hAnsi="Arial" w:cs="Arial"/>
          <w:sz w:val="24"/>
          <w:szCs w:val="24"/>
          <w:lang w:val="es-VE"/>
        </w:rPr>
      </w:pPr>
      <w:r w:rsidRPr="00B54881">
        <w:rPr>
          <w:rFonts w:ascii="Arial" w:eastAsia="Calibri" w:hAnsi="Arial" w:cs="Arial"/>
          <w:sz w:val="24"/>
          <w:szCs w:val="24"/>
          <w:lang w:val="es-VE"/>
        </w:rPr>
        <w:t>COORDINACION DE INTEGRAL</w:t>
      </w:r>
    </w:p>
    <w:p w:rsidR="00C23D03" w:rsidRPr="00B54881" w:rsidRDefault="00C23D03" w:rsidP="00C23D03">
      <w:pPr>
        <w:spacing w:line="240" w:lineRule="auto"/>
        <w:ind w:firstLine="709"/>
        <w:jc w:val="center"/>
        <w:rPr>
          <w:rFonts w:ascii="Arial" w:eastAsia="Calibri" w:hAnsi="Arial" w:cs="Arial"/>
          <w:sz w:val="24"/>
          <w:szCs w:val="24"/>
          <w:lang w:val="es-VE"/>
        </w:rPr>
      </w:pPr>
    </w:p>
    <w:p w:rsidR="00C23D03" w:rsidRPr="00B54881" w:rsidRDefault="00C23D03" w:rsidP="00C23D03">
      <w:pPr>
        <w:spacing w:line="240" w:lineRule="auto"/>
        <w:ind w:firstLine="709"/>
        <w:jc w:val="both"/>
        <w:rPr>
          <w:rFonts w:ascii="Arial" w:eastAsia="Calibri" w:hAnsi="Arial" w:cs="Arial"/>
          <w:b/>
          <w:sz w:val="24"/>
          <w:szCs w:val="24"/>
          <w:lang w:val="es-VE"/>
        </w:rPr>
      </w:pPr>
    </w:p>
    <w:p w:rsidR="00C23D03" w:rsidRPr="00B54881" w:rsidRDefault="00C23D03" w:rsidP="00C23D03">
      <w:pPr>
        <w:spacing w:line="240" w:lineRule="auto"/>
        <w:jc w:val="both"/>
        <w:rPr>
          <w:rFonts w:ascii="Arial" w:eastAsia="Calibri" w:hAnsi="Arial" w:cs="Arial"/>
          <w:b/>
          <w:sz w:val="24"/>
          <w:szCs w:val="24"/>
          <w:lang w:val="es-VE"/>
        </w:rPr>
      </w:pPr>
    </w:p>
    <w:p w:rsidR="00C23D03" w:rsidRDefault="00C23D03" w:rsidP="00C23D03">
      <w:pPr>
        <w:spacing w:line="240" w:lineRule="auto"/>
        <w:ind w:firstLine="709"/>
        <w:jc w:val="center"/>
        <w:rPr>
          <w:rFonts w:ascii="Arial" w:eastAsia="Calibri" w:hAnsi="Arial" w:cs="Arial"/>
          <w:b/>
          <w:sz w:val="24"/>
          <w:szCs w:val="24"/>
          <w:lang w:val="es-VE"/>
        </w:rPr>
      </w:pPr>
    </w:p>
    <w:p w:rsidR="00C23D03" w:rsidRDefault="00C23D03" w:rsidP="00C23D03">
      <w:pPr>
        <w:spacing w:line="240" w:lineRule="auto"/>
        <w:ind w:firstLine="709"/>
        <w:jc w:val="center"/>
        <w:rPr>
          <w:rFonts w:ascii="Arial" w:eastAsia="Calibri" w:hAnsi="Arial" w:cs="Arial"/>
          <w:b/>
          <w:sz w:val="24"/>
          <w:szCs w:val="24"/>
          <w:lang w:val="es-VE"/>
        </w:rPr>
      </w:pPr>
    </w:p>
    <w:p w:rsidR="00C23D03" w:rsidRDefault="00C23D03" w:rsidP="00C23D03">
      <w:pPr>
        <w:spacing w:line="240" w:lineRule="auto"/>
        <w:ind w:firstLine="709"/>
        <w:jc w:val="center"/>
        <w:rPr>
          <w:rFonts w:ascii="Arial" w:eastAsia="Calibri" w:hAnsi="Arial" w:cs="Arial"/>
          <w:b/>
          <w:sz w:val="24"/>
          <w:szCs w:val="24"/>
          <w:lang w:val="es-VE"/>
        </w:rPr>
      </w:pPr>
    </w:p>
    <w:p w:rsidR="00C23D03" w:rsidRDefault="00C23D03" w:rsidP="00C23D03">
      <w:pPr>
        <w:spacing w:line="240" w:lineRule="auto"/>
        <w:ind w:firstLine="709"/>
        <w:jc w:val="center"/>
        <w:rPr>
          <w:rFonts w:ascii="Arial" w:eastAsia="Calibri" w:hAnsi="Arial" w:cs="Arial"/>
          <w:b/>
          <w:sz w:val="24"/>
          <w:szCs w:val="24"/>
          <w:lang w:val="es-VE"/>
        </w:rPr>
      </w:pPr>
    </w:p>
    <w:p w:rsidR="00C23D03" w:rsidRDefault="00C23D03" w:rsidP="00C23D03">
      <w:pPr>
        <w:spacing w:after="0" w:line="240" w:lineRule="auto"/>
        <w:jc w:val="center"/>
        <w:rPr>
          <w:rFonts w:ascii="Arial" w:eastAsia="Calibri" w:hAnsi="Arial" w:cs="Arial"/>
          <w:b/>
          <w:sz w:val="24"/>
          <w:szCs w:val="24"/>
          <w:lang w:val="es-VE"/>
        </w:rPr>
      </w:pPr>
      <w:r w:rsidRPr="00B54881">
        <w:rPr>
          <w:rFonts w:ascii="Arial" w:eastAsia="Calibri" w:hAnsi="Arial" w:cs="Arial"/>
          <w:b/>
          <w:sz w:val="24"/>
          <w:szCs w:val="24"/>
          <w:lang w:val="es-VE"/>
        </w:rPr>
        <w:t>PROPUESTA DE ESTRATEGIAS PEDAGÓGICAS DIRIGIDAS A LOS ESTUDIANTE</w:t>
      </w:r>
      <w:r w:rsidR="004D4B2E">
        <w:rPr>
          <w:rFonts w:ascii="Arial" w:eastAsia="Calibri" w:hAnsi="Arial" w:cs="Arial"/>
          <w:b/>
          <w:sz w:val="24"/>
          <w:szCs w:val="24"/>
          <w:lang w:val="es-VE"/>
        </w:rPr>
        <w:t>S DE EDUCACIÓN INTEGRAL, QUE</w:t>
      </w:r>
      <w:r w:rsidRPr="00B54881">
        <w:rPr>
          <w:rFonts w:ascii="Arial" w:eastAsia="Calibri" w:hAnsi="Arial" w:cs="Arial"/>
          <w:b/>
          <w:sz w:val="24"/>
          <w:szCs w:val="24"/>
          <w:lang w:val="es-VE"/>
        </w:rPr>
        <w:t xml:space="preserve"> FACILITEN CONOCIMIENTOS SOBRE LAS NECESIDADES EDUCATIV</w:t>
      </w:r>
      <w:r w:rsidR="00A21A4F">
        <w:rPr>
          <w:rFonts w:ascii="Arial" w:eastAsia="Calibri" w:hAnsi="Arial" w:cs="Arial"/>
          <w:b/>
          <w:sz w:val="24"/>
          <w:szCs w:val="24"/>
          <w:lang w:val="es-VE"/>
        </w:rPr>
        <w:t>AS ESPECIALES PRESENTES EN AULA</w:t>
      </w:r>
    </w:p>
    <w:p w:rsidR="004D4B2E" w:rsidRDefault="004D4B2E" w:rsidP="00C23D03">
      <w:pPr>
        <w:spacing w:after="0" w:line="240" w:lineRule="auto"/>
        <w:jc w:val="center"/>
        <w:rPr>
          <w:rFonts w:ascii="Arial" w:hAnsi="Arial" w:cs="Arial"/>
          <w:sz w:val="24"/>
          <w:szCs w:val="24"/>
        </w:rPr>
      </w:pPr>
    </w:p>
    <w:p w:rsidR="00C23D03" w:rsidRPr="006C047D" w:rsidRDefault="00C23D03" w:rsidP="00C23D03">
      <w:pPr>
        <w:spacing w:after="0" w:line="240" w:lineRule="auto"/>
        <w:jc w:val="center"/>
        <w:rPr>
          <w:rFonts w:ascii="Arial" w:hAnsi="Arial" w:cs="Arial"/>
          <w:sz w:val="24"/>
          <w:szCs w:val="24"/>
        </w:rPr>
      </w:pPr>
      <w:r w:rsidRPr="006C047D">
        <w:rPr>
          <w:rFonts w:ascii="Arial" w:hAnsi="Arial" w:cs="Arial"/>
          <w:sz w:val="24"/>
          <w:szCs w:val="24"/>
        </w:rPr>
        <w:t xml:space="preserve">Trabajo de Grado presentado ante la Universidad de Carabobo para optar al </w:t>
      </w:r>
      <w:r w:rsidR="002A4B32">
        <w:rPr>
          <w:rFonts w:ascii="Arial" w:hAnsi="Arial" w:cs="Arial"/>
          <w:sz w:val="24"/>
          <w:szCs w:val="24"/>
        </w:rPr>
        <w:t>título de Licenciado</w:t>
      </w:r>
      <w:r w:rsidRPr="006C047D">
        <w:rPr>
          <w:rFonts w:ascii="Arial" w:hAnsi="Arial" w:cs="Arial"/>
          <w:sz w:val="24"/>
          <w:szCs w:val="24"/>
        </w:rPr>
        <w:t xml:space="preserve"> en Educación</w:t>
      </w:r>
      <w:r>
        <w:rPr>
          <w:rFonts w:ascii="Arial" w:hAnsi="Arial" w:cs="Arial"/>
          <w:sz w:val="24"/>
          <w:szCs w:val="24"/>
        </w:rPr>
        <w:t xml:space="preserve"> Mención</w:t>
      </w:r>
      <w:r w:rsidRPr="006C047D">
        <w:rPr>
          <w:rFonts w:ascii="Arial" w:hAnsi="Arial" w:cs="Arial"/>
          <w:sz w:val="24"/>
          <w:szCs w:val="24"/>
        </w:rPr>
        <w:t xml:space="preserve"> Integral</w:t>
      </w:r>
    </w:p>
    <w:p w:rsidR="00C23D03" w:rsidRPr="001F55B7" w:rsidRDefault="00C23D03" w:rsidP="00C23D03">
      <w:pPr>
        <w:spacing w:after="0" w:line="240" w:lineRule="auto"/>
        <w:jc w:val="center"/>
        <w:rPr>
          <w:rFonts w:ascii="Arial" w:hAnsi="Arial" w:cs="Arial"/>
          <w:sz w:val="24"/>
          <w:szCs w:val="24"/>
        </w:rPr>
      </w:pPr>
    </w:p>
    <w:p w:rsidR="00C23D03" w:rsidRDefault="00C23D03" w:rsidP="00C23D03">
      <w:pPr>
        <w:spacing w:line="240" w:lineRule="auto"/>
        <w:ind w:firstLine="709"/>
        <w:jc w:val="center"/>
        <w:rPr>
          <w:rFonts w:ascii="Arial" w:eastAsia="Calibri" w:hAnsi="Arial" w:cs="Arial"/>
          <w:b/>
          <w:sz w:val="24"/>
          <w:szCs w:val="24"/>
          <w:lang w:val="es-VE"/>
        </w:rPr>
      </w:pPr>
    </w:p>
    <w:p w:rsidR="00C23D03" w:rsidRPr="00B54881" w:rsidRDefault="00C23D03" w:rsidP="00C23D03">
      <w:pPr>
        <w:spacing w:line="240" w:lineRule="auto"/>
        <w:ind w:firstLine="709"/>
        <w:jc w:val="center"/>
        <w:rPr>
          <w:rFonts w:ascii="Arial" w:eastAsia="Calibri" w:hAnsi="Arial" w:cs="Arial"/>
          <w:b/>
          <w:sz w:val="24"/>
          <w:szCs w:val="24"/>
          <w:lang w:val="es-VE"/>
        </w:rPr>
      </w:pPr>
    </w:p>
    <w:p w:rsidR="00A21A4F" w:rsidRDefault="00A21A4F" w:rsidP="00A21A4F">
      <w:pPr>
        <w:spacing w:line="240" w:lineRule="auto"/>
        <w:ind w:firstLine="709"/>
        <w:jc w:val="center"/>
        <w:rPr>
          <w:rFonts w:ascii="Arial" w:eastAsia="Calibri" w:hAnsi="Arial" w:cs="Arial"/>
          <w:b/>
          <w:sz w:val="24"/>
          <w:szCs w:val="24"/>
          <w:lang w:val="es-VE"/>
        </w:rPr>
      </w:pPr>
    </w:p>
    <w:p w:rsidR="00A21A4F" w:rsidRDefault="00A21A4F" w:rsidP="00A21A4F">
      <w:pPr>
        <w:spacing w:line="240" w:lineRule="auto"/>
        <w:ind w:firstLine="709"/>
        <w:jc w:val="center"/>
        <w:rPr>
          <w:rFonts w:ascii="Arial" w:eastAsia="Calibri" w:hAnsi="Arial" w:cs="Arial"/>
          <w:b/>
          <w:sz w:val="24"/>
          <w:szCs w:val="24"/>
          <w:lang w:val="es-VE"/>
        </w:rPr>
      </w:pPr>
    </w:p>
    <w:p w:rsidR="00C23D03" w:rsidRDefault="00C23D03" w:rsidP="002538A6">
      <w:pPr>
        <w:spacing w:line="240" w:lineRule="auto"/>
        <w:rPr>
          <w:rFonts w:ascii="Arial" w:eastAsia="Calibri" w:hAnsi="Arial" w:cs="Arial"/>
          <w:b/>
          <w:sz w:val="24"/>
          <w:szCs w:val="24"/>
          <w:lang w:val="es-VE"/>
        </w:rPr>
      </w:pPr>
    </w:p>
    <w:p w:rsidR="00C23D03" w:rsidRPr="00B54881" w:rsidRDefault="00C23D03" w:rsidP="004D4B2E">
      <w:pPr>
        <w:spacing w:line="240" w:lineRule="auto"/>
        <w:ind w:firstLine="709"/>
        <w:jc w:val="right"/>
        <w:rPr>
          <w:rFonts w:ascii="Arial" w:eastAsia="Calibri" w:hAnsi="Arial" w:cs="Arial"/>
          <w:b/>
          <w:sz w:val="24"/>
          <w:szCs w:val="24"/>
          <w:lang w:val="es-VE"/>
        </w:rPr>
      </w:pPr>
      <w:r w:rsidRPr="00B54881">
        <w:rPr>
          <w:rFonts w:ascii="Arial" w:eastAsia="Calibri" w:hAnsi="Arial" w:cs="Arial"/>
          <w:b/>
          <w:sz w:val="24"/>
          <w:szCs w:val="24"/>
          <w:lang w:val="es-VE"/>
        </w:rPr>
        <w:t xml:space="preserve">  Autores:      </w:t>
      </w:r>
    </w:p>
    <w:p w:rsidR="00C23D03" w:rsidRPr="00B54881" w:rsidRDefault="00C23D03" w:rsidP="00C23D03">
      <w:pPr>
        <w:spacing w:line="240" w:lineRule="auto"/>
        <w:ind w:firstLine="709"/>
        <w:jc w:val="center"/>
        <w:rPr>
          <w:rFonts w:ascii="Arial" w:eastAsia="Calibri" w:hAnsi="Arial" w:cs="Arial"/>
          <w:sz w:val="24"/>
          <w:szCs w:val="24"/>
          <w:lang w:val="es-VE"/>
        </w:rPr>
      </w:pPr>
      <w:r w:rsidRPr="00B54881">
        <w:rPr>
          <w:rFonts w:ascii="Arial" w:eastAsia="Calibri" w:hAnsi="Arial" w:cs="Arial"/>
          <w:sz w:val="24"/>
          <w:szCs w:val="24"/>
          <w:lang w:val="es-VE"/>
        </w:rPr>
        <w:t xml:space="preserve">                                                                       Hernández Galilea</w:t>
      </w:r>
    </w:p>
    <w:p w:rsidR="00C23D03" w:rsidRPr="00B54881" w:rsidRDefault="00C23D03" w:rsidP="00C23D03">
      <w:pPr>
        <w:spacing w:line="240" w:lineRule="auto"/>
        <w:ind w:firstLine="709"/>
        <w:jc w:val="center"/>
        <w:rPr>
          <w:rFonts w:ascii="Arial" w:eastAsia="Calibri" w:hAnsi="Arial" w:cs="Arial"/>
          <w:sz w:val="24"/>
          <w:szCs w:val="24"/>
          <w:lang w:val="es-VE"/>
        </w:rPr>
      </w:pPr>
      <w:r w:rsidRPr="00B54881">
        <w:rPr>
          <w:rFonts w:ascii="Arial" w:eastAsia="Calibri" w:hAnsi="Arial" w:cs="Arial"/>
          <w:sz w:val="24"/>
          <w:szCs w:val="24"/>
          <w:lang w:val="es-VE"/>
        </w:rPr>
        <w:t xml:space="preserve">                                                                CI: 24294671</w:t>
      </w:r>
    </w:p>
    <w:p w:rsidR="00C23D03" w:rsidRPr="00B54881" w:rsidRDefault="00C23D03" w:rsidP="00C23D03">
      <w:pPr>
        <w:spacing w:line="240" w:lineRule="auto"/>
        <w:ind w:firstLine="709"/>
        <w:jc w:val="center"/>
        <w:rPr>
          <w:rFonts w:ascii="Arial" w:eastAsia="Calibri" w:hAnsi="Arial" w:cs="Arial"/>
          <w:sz w:val="24"/>
          <w:szCs w:val="24"/>
          <w:lang w:val="es-VE"/>
        </w:rPr>
      </w:pPr>
      <w:r w:rsidRPr="00B54881">
        <w:rPr>
          <w:rFonts w:ascii="Arial" w:eastAsia="Calibri" w:hAnsi="Arial" w:cs="Arial"/>
          <w:sz w:val="24"/>
          <w:szCs w:val="24"/>
          <w:lang w:val="es-VE"/>
        </w:rPr>
        <w:t xml:space="preserve">                                                                    Rodríguez José </w:t>
      </w:r>
    </w:p>
    <w:p w:rsidR="00C23D03" w:rsidRPr="00B54881" w:rsidRDefault="00C23D03" w:rsidP="00C23D03">
      <w:pPr>
        <w:spacing w:line="240" w:lineRule="auto"/>
        <w:ind w:firstLine="709"/>
        <w:jc w:val="center"/>
        <w:rPr>
          <w:rFonts w:ascii="Arial" w:eastAsia="Calibri" w:hAnsi="Arial" w:cs="Arial"/>
          <w:sz w:val="24"/>
          <w:szCs w:val="24"/>
          <w:lang w:val="es-VE"/>
        </w:rPr>
      </w:pPr>
      <w:r w:rsidRPr="00B54881">
        <w:rPr>
          <w:rFonts w:ascii="Arial" w:eastAsia="Calibri" w:hAnsi="Arial" w:cs="Arial"/>
          <w:sz w:val="24"/>
          <w:szCs w:val="24"/>
          <w:lang w:val="es-VE"/>
        </w:rPr>
        <w:t xml:space="preserve">                                                                CI: 22210524</w:t>
      </w:r>
    </w:p>
    <w:p w:rsidR="00C23D03" w:rsidRPr="00B54881" w:rsidRDefault="00C23D03" w:rsidP="00C23D03">
      <w:pPr>
        <w:spacing w:line="240" w:lineRule="auto"/>
        <w:ind w:firstLine="709"/>
        <w:jc w:val="center"/>
        <w:rPr>
          <w:rFonts w:ascii="Arial" w:eastAsia="Calibri" w:hAnsi="Arial" w:cs="Arial"/>
          <w:sz w:val="24"/>
          <w:szCs w:val="24"/>
          <w:lang w:val="es-VE"/>
        </w:rPr>
      </w:pPr>
    </w:p>
    <w:p w:rsidR="00C23D03" w:rsidRDefault="004F41BC" w:rsidP="00C23D03">
      <w:pPr>
        <w:spacing w:line="240" w:lineRule="auto"/>
        <w:ind w:firstLine="709"/>
        <w:jc w:val="center"/>
        <w:rPr>
          <w:rFonts w:ascii="Arial" w:eastAsia="Calibri" w:hAnsi="Arial" w:cs="Arial"/>
          <w:sz w:val="24"/>
          <w:szCs w:val="24"/>
          <w:lang w:val="es-VE"/>
        </w:rPr>
      </w:pPr>
      <w:r>
        <w:rPr>
          <w:rFonts w:ascii="Arial" w:eastAsia="Calibri" w:hAnsi="Arial" w:cs="Arial"/>
          <w:b/>
          <w:noProof/>
          <w:sz w:val="24"/>
          <w:szCs w:val="24"/>
        </w:rPr>
        <mc:AlternateContent>
          <mc:Choice Requires="wps">
            <w:drawing>
              <wp:anchor distT="0" distB="0" distL="114300" distR="114300" simplePos="0" relativeHeight="251712512" behindDoc="0" locked="0" layoutInCell="1" allowOverlap="1">
                <wp:simplePos x="0" y="0"/>
                <wp:positionH relativeFrom="column">
                  <wp:posOffset>2179320</wp:posOffset>
                </wp:positionH>
                <wp:positionV relativeFrom="paragraph">
                  <wp:posOffset>624205</wp:posOffset>
                </wp:positionV>
                <wp:extent cx="898525" cy="362585"/>
                <wp:effectExtent l="9525" t="10160" r="6350" b="8255"/>
                <wp:wrapNone/>
                <wp:docPr id="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8525" cy="36258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71.6pt;margin-top:49.15pt;width:70.75pt;height:28.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" strokecolor="white [3212]"/>
            </w:pict>
          </mc:Fallback>
        </mc:AlternateContent>
      </w:r>
      <w:r w:rsidR="00A21A4F">
        <w:rPr>
          <w:rFonts w:ascii="Arial" w:eastAsia="Calibri" w:hAnsi="Arial" w:cs="Arial"/>
          <w:sz w:val="24"/>
          <w:szCs w:val="24"/>
          <w:lang w:val="es-VE"/>
        </w:rPr>
        <w:t>Naguanagua, Abril</w:t>
      </w:r>
      <w:r w:rsidR="00C23D03" w:rsidRPr="00B54881">
        <w:rPr>
          <w:rFonts w:ascii="Arial" w:eastAsia="Calibri" w:hAnsi="Arial" w:cs="Arial"/>
          <w:sz w:val="24"/>
          <w:szCs w:val="24"/>
          <w:lang w:val="es-VE"/>
        </w:rPr>
        <w:t>, 2016</w:t>
      </w:r>
    </w:p>
    <w:p w:rsidR="00107DB3" w:rsidRPr="00920064" w:rsidRDefault="00107DB3" w:rsidP="00107DB3">
      <w:pPr>
        <w:spacing w:after="0" w:line="240" w:lineRule="auto"/>
        <w:jc w:val="center"/>
        <w:rPr>
          <w:rFonts w:ascii="Arial" w:hAnsi="Arial" w:cs="Arial"/>
          <w:sz w:val="24"/>
          <w:szCs w:val="24"/>
        </w:rPr>
      </w:pPr>
      <w:r w:rsidRPr="00920064">
        <w:rPr>
          <w:rFonts w:ascii="Arial" w:hAnsi="Arial" w:cs="Arial"/>
          <w:noProof/>
          <w:sz w:val="24"/>
          <w:szCs w:val="24"/>
        </w:rPr>
        <w:lastRenderedPageBreak/>
        <w:drawing>
          <wp:anchor distT="0" distB="0" distL="114300" distR="114300" simplePos="0" relativeHeight="251703296" behindDoc="0" locked="0" layoutInCell="1" allowOverlap="1">
            <wp:simplePos x="0" y="0"/>
            <wp:positionH relativeFrom="column">
              <wp:posOffset>4599305</wp:posOffset>
            </wp:positionH>
            <wp:positionV relativeFrom="paragraph">
              <wp:posOffset>-50800</wp:posOffset>
            </wp:positionV>
            <wp:extent cx="733425" cy="783590"/>
            <wp:effectExtent l="19050" t="0" r="9525" b="0"/>
            <wp:wrapNone/>
            <wp:docPr id="16" name="Imagen 1" descr="Descripción: https://encrypted-tbn1.gstatic.com/images?q=tbn:ANd9GcSY9iUIYL82HeYeKUg-Vt82m3Wo29Xj3lLRYrG_LMNSAhuEDGL9pfFsnH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s://encrypted-tbn1.gstatic.com/images?q=tbn:ANd9GcSY9iUIYL82HeYeKUg-Vt82m3Wo29Xj3lLRYrG_LMNSAhuEDGL9pfFsnH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783590"/>
                    </a:xfrm>
                    <a:prstGeom prst="rect">
                      <a:avLst/>
                    </a:prstGeom>
                    <a:noFill/>
                    <a:ln>
                      <a:noFill/>
                    </a:ln>
                  </pic:spPr>
                </pic:pic>
              </a:graphicData>
            </a:graphic>
          </wp:anchor>
        </w:drawing>
      </w:r>
      <w:r w:rsidRPr="00920064">
        <w:rPr>
          <w:rFonts w:ascii="Arial" w:hAnsi="Arial" w:cs="Arial"/>
          <w:noProof/>
          <w:sz w:val="24"/>
          <w:szCs w:val="24"/>
        </w:rPr>
        <w:drawing>
          <wp:anchor distT="0" distB="0" distL="114300" distR="114300" simplePos="0" relativeHeight="251704320" behindDoc="0" locked="0" layoutInCell="1" allowOverlap="1">
            <wp:simplePos x="0" y="0"/>
            <wp:positionH relativeFrom="column">
              <wp:posOffset>-31750</wp:posOffset>
            </wp:positionH>
            <wp:positionV relativeFrom="paragraph">
              <wp:posOffset>55880</wp:posOffset>
            </wp:positionV>
            <wp:extent cx="574675" cy="759460"/>
            <wp:effectExtent l="19050" t="0" r="0" b="0"/>
            <wp:wrapNone/>
            <wp:docPr id="24" name="Imagen 2" descr="Descripción: Ubiversidad de Carabo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Ubiversidad de Carabob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675" cy="759460"/>
                    </a:xfrm>
                    <a:prstGeom prst="rect">
                      <a:avLst/>
                    </a:prstGeom>
                    <a:noFill/>
                    <a:ln>
                      <a:noFill/>
                    </a:ln>
                  </pic:spPr>
                </pic:pic>
              </a:graphicData>
            </a:graphic>
          </wp:anchor>
        </w:drawing>
      </w:r>
      <w:r w:rsidRPr="00920064">
        <w:rPr>
          <w:rFonts w:ascii="Arial" w:hAnsi="Arial" w:cs="Arial"/>
          <w:sz w:val="24"/>
          <w:szCs w:val="24"/>
        </w:rPr>
        <w:t>UNIVERSIDAD DE CARABOBO</w:t>
      </w:r>
    </w:p>
    <w:p w:rsidR="00107DB3" w:rsidRPr="00920064" w:rsidRDefault="00107DB3" w:rsidP="00107DB3">
      <w:pPr>
        <w:spacing w:after="0" w:line="240" w:lineRule="auto"/>
        <w:jc w:val="center"/>
        <w:rPr>
          <w:rFonts w:ascii="Arial" w:hAnsi="Arial" w:cs="Arial"/>
          <w:sz w:val="24"/>
          <w:szCs w:val="24"/>
        </w:rPr>
      </w:pPr>
      <w:r w:rsidRPr="00920064">
        <w:rPr>
          <w:rFonts w:ascii="Arial" w:hAnsi="Arial" w:cs="Arial"/>
          <w:sz w:val="24"/>
          <w:szCs w:val="24"/>
        </w:rPr>
        <w:t>FACULTAD DE CIENCIAS DE LA EDUCACIÓN</w:t>
      </w:r>
    </w:p>
    <w:p w:rsidR="00107DB3" w:rsidRPr="00920064" w:rsidRDefault="00107DB3" w:rsidP="00107DB3">
      <w:pPr>
        <w:spacing w:after="0" w:line="240" w:lineRule="auto"/>
        <w:jc w:val="center"/>
        <w:rPr>
          <w:rFonts w:ascii="Arial" w:hAnsi="Arial" w:cs="Arial"/>
          <w:sz w:val="24"/>
          <w:szCs w:val="24"/>
        </w:rPr>
      </w:pPr>
      <w:r w:rsidRPr="00920064">
        <w:rPr>
          <w:rFonts w:ascii="Arial" w:hAnsi="Arial" w:cs="Arial"/>
          <w:sz w:val="24"/>
          <w:szCs w:val="24"/>
        </w:rPr>
        <w:t>DEPARTAMENTO DE CIENCIAS PEDAGÓGICAS</w:t>
      </w:r>
    </w:p>
    <w:p w:rsidR="00107DB3" w:rsidRPr="00920064" w:rsidRDefault="00515F7B" w:rsidP="00515F7B">
      <w:pPr>
        <w:tabs>
          <w:tab w:val="center" w:pos="3968"/>
          <w:tab w:val="left" w:pos="6863"/>
        </w:tabs>
        <w:spacing w:after="0" w:line="240" w:lineRule="auto"/>
        <w:rPr>
          <w:rFonts w:ascii="Arial" w:hAnsi="Arial" w:cs="Arial"/>
          <w:sz w:val="24"/>
          <w:szCs w:val="24"/>
        </w:rPr>
      </w:pPr>
      <w:r w:rsidRPr="00920064">
        <w:rPr>
          <w:rFonts w:ascii="Arial" w:hAnsi="Arial" w:cs="Arial"/>
          <w:sz w:val="24"/>
          <w:szCs w:val="24"/>
        </w:rPr>
        <w:tab/>
      </w:r>
      <w:r w:rsidR="00107DB3" w:rsidRPr="00920064">
        <w:rPr>
          <w:rFonts w:ascii="Arial" w:hAnsi="Arial" w:cs="Arial"/>
          <w:sz w:val="24"/>
          <w:szCs w:val="24"/>
        </w:rPr>
        <w:t>COORDINACIÓN DE EDUCACIÓN INTEGRAL</w:t>
      </w:r>
      <w:r w:rsidRPr="00920064">
        <w:rPr>
          <w:rFonts w:ascii="Arial" w:hAnsi="Arial" w:cs="Arial"/>
          <w:sz w:val="24"/>
          <w:szCs w:val="24"/>
        </w:rPr>
        <w:tab/>
      </w:r>
    </w:p>
    <w:p w:rsidR="00107DB3" w:rsidRPr="00920064" w:rsidRDefault="00107DB3" w:rsidP="00107DB3">
      <w:pPr>
        <w:spacing w:after="0" w:line="240" w:lineRule="auto"/>
        <w:jc w:val="center"/>
        <w:rPr>
          <w:rFonts w:ascii="Arial" w:hAnsi="Arial" w:cs="Arial"/>
          <w:sz w:val="24"/>
          <w:szCs w:val="24"/>
        </w:rPr>
      </w:pPr>
      <w:r w:rsidRPr="00920064">
        <w:rPr>
          <w:rFonts w:ascii="Arial" w:hAnsi="Arial" w:cs="Arial"/>
          <w:sz w:val="24"/>
          <w:szCs w:val="24"/>
        </w:rPr>
        <w:t>CATEDRA: TRABAJO ESPECIAL DE GRADO</w:t>
      </w:r>
    </w:p>
    <w:p w:rsidR="00107DB3" w:rsidRPr="00920064" w:rsidRDefault="00107DB3" w:rsidP="00107DB3">
      <w:pPr>
        <w:spacing w:after="0" w:line="240" w:lineRule="auto"/>
        <w:jc w:val="center"/>
        <w:rPr>
          <w:rFonts w:ascii="Arial" w:hAnsi="Arial" w:cs="Arial"/>
          <w:sz w:val="24"/>
          <w:szCs w:val="24"/>
        </w:rPr>
      </w:pPr>
    </w:p>
    <w:p w:rsidR="00107DB3" w:rsidRPr="00920064" w:rsidRDefault="00107DB3" w:rsidP="00107DB3">
      <w:pPr>
        <w:spacing w:after="0" w:line="240" w:lineRule="auto"/>
        <w:jc w:val="center"/>
        <w:rPr>
          <w:rFonts w:ascii="Arial" w:hAnsi="Arial" w:cs="Arial"/>
          <w:sz w:val="24"/>
          <w:szCs w:val="24"/>
        </w:rPr>
      </w:pPr>
    </w:p>
    <w:p w:rsidR="00107DB3" w:rsidRPr="00920064" w:rsidRDefault="00107DB3" w:rsidP="00107DB3">
      <w:pPr>
        <w:spacing w:after="0" w:line="240" w:lineRule="auto"/>
        <w:jc w:val="right"/>
        <w:rPr>
          <w:rFonts w:ascii="Arial" w:hAnsi="Arial" w:cs="Arial"/>
          <w:b/>
          <w:sz w:val="24"/>
          <w:szCs w:val="24"/>
        </w:rPr>
      </w:pPr>
      <w:r w:rsidRPr="00920064">
        <w:rPr>
          <w:rFonts w:ascii="Arial" w:hAnsi="Arial" w:cs="Arial"/>
          <w:b/>
          <w:sz w:val="24"/>
          <w:szCs w:val="24"/>
        </w:rPr>
        <w:t>Autores:</w:t>
      </w:r>
    </w:p>
    <w:p w:rsidR="00107DB3" w:rsidRPr="00920064" w:rsidRDefault="00107DB3" w:rsidP="00107DB3">
      <w:pPr>
        <w:spacing w:after="0" w:line="240" w:lineRule="auto"/>
        <w:jc w:val="right"/>
        <w:rPr>
          <w:rFonts w:ascii="Arial" w:hAnsi="Arial" w:cs="Arial"/>
          <w:sz w:val="24"/>
          <w:szCs w:val="24"/>
        </w:rPr>
      </w:pPr>
      <w:r w:rsidRPr="00920064">
        <w:rPr>
          <w:rFonts w:ascii="Arial" w:hAnsi="Arial" w:cs="Arial"/>
          <w:sz w:val="24"/>
          <w:szCs w:val="24"/>
        </w:rPr>
        <w:t>Hernández Galilea</w:t>
      </w:r>
    </w:p>
    <w:p w:rsidR="00107DB3" w:rsidRPr="00920064" w:rsidRDefault="00107DB3" w:rsidP="00107DB3">
      <w:pPr>
        <w:spacing w:after="0" w:line="240" w:lineRule="auto"/>
        <w:jc w:val="right"/>
        <w:rPr>
          <w:rFonts w:ascii="Arial" w:hAnsi="Arial" w:cs="Arial"/>
          <w:sz w:val="24"/>
          <w:szCs w:val="24"/>
        </w:rPr>
      </w:pPr>
      <w:r w:rsidRPr="00920064">
        <w:rPr>
          <w:rFonts w:ascii="Arial" w:hAnsi="Arial" w:cs="Arial"/>
          <w:sz w:val="24"/>
          <w:szCs w:val="24"/>
        </w:rPr>
        <w:t>Rodríguez José</w:t>
      </w:r>
    </w:p>
    <w:p w:rsidR="00107DB3" w:rsidRPr="00920064" w:rsidRDefault="00107DB3" w:rsidP="00107DB3">
      <w:pPr>
        <w:spacing w:after="0" w:line="240" w:lineRule="auto"/>
        <w:jc w:val="right"/>
        <w:rPr>
          <w:rFonts w:ascii="Arial" w:hAnsi="Arial" w:cs="Arial"/>
          <w:b/>
          <w:sz w:val="24"/>
          <w:szCs w:val="24"/>
        </w:rPr>
      </w:pPr>
      <w:r w:rsidRPr="00920064">
        <w:rPr>
          <w:rFonts w:ascii="Arial" w:hAnsi="Arial" w:cs="Arial"/>
          <w:b/>
          <w:sz w:val="24"/>
          <w:szCs w:val="24"/>
        </w:rPr>
        <w:t>Tutor:</w:t>
      </w:r>
    </w:p>
    <w:p w:rsidR="00107DB3" w:rsidRPr="00920064" w:rsidRDefault="00107DB3" w:rsidP="00107DB3">
      <w:pPr>
        <w:spacing w:after="0" w:line="240" w:lineRule="auto"/>
        <w:jc w:val="right"/>
        <w:rPr>
          <w:rFonts w:ascii="Arial" w:hAnsi="Arial" w:cs="Arial"/>
          <w:sz w:val="24"/>
          <w:szCs w:val="24"/>
        </w:rPr>
      </w:pPr>
      <w:r w:rsidRPr="00920064">
        <w:rPr>
          <w:rFonts w:ascii="Arial" w:hAnsi="Arial" w:cs="Arial"/>
          <w:sz w:val="24"/>
          <w:szCs w:val="24"/>
        </w:rPr>
        <w:t>Dolly Olaizola</w:t>
      </w:r>
    </w:p>
    <w:p w:rsidR="00107DB3" w:rsidRPr="00920064" w:rsidRDefault="00107DB3" w:rsidP="00107DB3">
      <w:pPr>
        <w:spacing w:line="240" w:lineRule="auto"/>
        <w:jc w:val="center"/>
        <w:rPr>
          <w:rFonts w:ascii="Arial" w:hAnsi="Arial" w:cs="Arial"/>
          <w:sz w:val="24"/>
          <w:szCs w:val="24"/>
        </w:rPr>
      </w:pPr>
    </w:p>
    <w:p w:rsidR="00107DB3" w:rsidRPr="00920064" w:rsidRDefault="00107DB3" w:rsidP="00107DB3">
      <w:pPr>
        <w:spacing w:line="240" w:lineRule="auto"/>
        <w:jc w:val="center"/>
        <w:rPr>
          <w:rFonts w:ascii="Arial" w:hAnsi="Arial" w:cs="Arial"/>
          <w:b/>
          <w:sz w:val="24"/>
          <w:szCs w:val="24"/>
        </w:rPr>
      </w:pPr>
      <w:r w:rsidRPr="00920064">
        <w:rPr>
          <w:rFonts w:ascii="Arial" w:hAnsi="Arial" w:cs="Arial"/>
          <w:b/>
          <w:sz w:val="24"/>
          <w:szCs w:val="24"/>
        </w:rPr>
        <w:t>PROPUESTA DE ESTRATEGIAS PEDAGOGICAS DIRIGIDAS A LOS ESTUDIANTES DE EDUCACION INTEGRAL QUE FACILITEN CONOCIMIENTOS SOBRE NECESIDADES EDUCATIVAS ESPECIALES PRESENTE EN EL AULA.</w:t>
      </w:r>
    </w:p>
    <w:p w:rsidR="00107DB3" w:rsidRPr="00920064" w:rsidRDefault="00107DB3" w:rsidP="00107DB3">
      <w:pPr>
        <w:spacing w:line="240" w:lineRule="auto"/>
        <w:jc w:val="center"/>
        <w:rPr>
          <w:rFonts w:ascii="Arial" w:hAnsi="Arial" w:cs="Arial"/>
          <w:b/>
          <w:sz w:val="24"/>
          <w:szCs w:val="24"/>
        </w:rPr>
      </w:pPr>
    </w:p>
    <w:p w:rsidR="00107DB3" w:rsidRPr="00920064" w:rsidRDefault="00107DB3" w:rsidP="00107DB3">
      <w:pPr>
        <w:spacing w:line="360" w:lineRule="auto"/>
        <w:jc w:val="both"/>
        <w:rPr>
          <w:rFonts w:ascii="Arial" w:hAnsi="Arial" w:cs="Arial"/>
          <w:sz w:val="24"/>
          <w:szCs w:val="24"/>
        </w:rPr>
      </w:pPr>
      <w:r w:rsidRPr="00920064">
        <w:rPr>
          <w:rFonts w:ascii="Arial" w:hAnsi="Arial" w:cs="Arial"/>
          <w:sz w:val="24"/>
          <w:szCs w:val="24"/>
        </w:rPr>
        <w:t>La presente investigación tuvo como objetivo proponer estrategias pedagógicas dirigidas a estudiantes de educación integral que faciliten los conocimientos sobre necesidades educativas especiales presente en el aula de clases. El estudio se fundamentó en laTeoría Sociocultural del desarrollo y del aprendizaje de Vygotsky (1979),Teoría del Aprendizaje Social de Bandura (1971). El estudio se enmarcó dentro del enfoque cuantitativo, de tipo descriptivo, apoyado en una revisión documental y con un  diseño de campo, de modalidad proyecto factible. La población estuvo conformada por los estudiantes de Educación Integral con una muestra de 24 estudiantes, siendo esta de tipo censal. Se llego a la conclusión de que un gran porcentaje de los estudiantes de educación integral de la facultad de educación no poseen las estrategias pedagógicas para abordar un aula o un número de estudiantes con necesidades educativas especiales; por tal motivo se realiza la presente propuesta para así solventar tal problemática.</w:t>
      </w:r>
      <w:r w:rsidRPr="00920064">
        <w:rPr>
          <w:rFonts w:ascii="Arial" w:hAnsi="Arial" w:cs="Arial"/>
          <w:sz w:val="24"/>
          <w:szCs w:val="24"/>
          <w:lang w:val="es-VE"/>
        </w:rPr>
        <w:tab/>
      </w:r>
    </w:p>
    <w:p w:rsidR="00107DB3" w:rsidRPr="00920064" w:rsidRDefault="00107DB3" w:rsidP="00107DB3">
      <w:pPr>
        <w:spacing w:after="0"/>
        <w:jc w:val="both"/>
        <w:rPr>
          <w:rFonts w:ascii="Arial" w:hAnsi="Arial" w:cs="Arial"/>
          <w:sz w:val="24"/>
          <w:szCs w:val="24"/>
        </w:rPr>
      </w:pPr>
      <w:r w:rsidRPr="00920064">
        <w:rPr>
          <w:rFonts w:ascii="Arial" w:hAnsi="Arial" w:cs="Arial"/>
          <w:b/>
          <w:sz w:val="24"/>
          <w:szCs w:val="24"/>
        </w:rPr>
        <w:t>Palabras Claves:</w:t>
      </w:r>
      <w:r w:rsidRPr="00920064">
        <w:rPr>
          <w:rFonts w:ascii="Arial" w:hAnsi="Arial" w:cs="Arial"/>
          <w:sz w:val="24"/>
          <w:szCs w:val="24"/>
        </w:rPr>
        <w:t xml:space="preserve"> Autismo, Necesidad, Pedagogía.</w:t>
      </w:r>
    </w:p>
    <w:p w:rsidR="00C23D03" w:rsidRPr="004F7A6E" w:rsidRDefault="004F41BC" w:rsidP="004F7A6E">
      <w:pPr>
        <w:spacing w:after="0"/>
        <w:jc w:val="both"/>
        <w:rPr>
          <w:rFonts w:ascii="Arial" w:hAnsi="Arial" w:cs="Arial"/>
          <w:sz w:val="24"/>
          <w:szCs w:val="24"/>
        </w:rPr>
      </w:pPr>
      <w:r>
        <w:rPr>
          <w:rFonts w:ascii="Arial" w:hAnsi="Arial" w:cs="Arial"/>
          <w:b/>
          <w:noProof/>
          <w:sz w:val="24"/>
          <w:szCs w:val="24"/>
        </w:rPr>
        <mc:AlternateContent>
          <mc:Choice Requires="wps">
            <w:drawing>
              <wp:anchor distT="0" distB="0" distL="114300" distR="114300" simplePos="0" relativeHeight="251714560" behindDoc="0" locked="0" layoutInCell="1" allowOverlap="1">
                <wp:simplePos x="0" y="0"/>
                <wp:positionH relativeFrom="column">
                  <wp:posOffset>2131695</wp:posOffset>
                </wp:positionH>
                <wp:positionV relativeFrom="paragraph">
                  <wp:posOffset>615315</wp:posOffset>
                </wp:positionV>
                <wp:extent cx="898525" cy="362585"/>
                <wp:effectExtent l="9525" t="13335" r="6350" b="5080"/>
                <wp:wrapNone/>
                <wp:docPr id="2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8525" cy="36258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67.85pt;margin-top:48.45pt;width:70.75pt;height:28.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" strokecolor="white [3212]"/>
            </w:pict>
          </mc:Fallback>
        </mc:AlternateContent>
      </w:r>
      <w:r w:rsidR="00107DB3" w:rsidRPr="00920064">
        <w:rPr>
          <w:rFonts w:ascii="Arial" w:hAnsi="Arial" w:cs="Arial"/>
          <w:b/>
          <w:sz w:val="24"/>
          <w:szCs w:val="24"/>
        </w:rPr>
        <w:t>Línea de Investigación:</w:t>
      </w:r>
      <w:r w:rsidR="00107DB3" w:rsidRPr="00920064">
        <w:rPr>
          <w:rFonts w:ascii="Arial" w:hAnsi="Arial" w:cs="Arial"/>
          <w:sz w:val="24"/>
          <w:szCs w:val="24"/>
        </w:rPr>
        <w:t xml:space="preserve"> Desarrollo de la formación docente</w:t>
      </w:r>
      <w:r w:rsidR="004F7A6E">
        <w:rPr>
          <w:rFonts w:ascii="Arial" w:hAnsi="Arial" w:cs="Arial"/>
          <w:sz w:val="24"/>
          <w:szCs w:val="24"/>
        </w:rPr>
        <w:t>s.</w:t>
      </w:r>
    </w:p>
    <w:p w:rsidR="00515F7B" w:rsidRPr="00920064" w:rsidRDefault="00515F7B" w:rsidP="00515F7B">
      <w:pPr>
        <w:spacing w:after="0" w:line="240" w:lineRule="auto"/>
        <w:jc w:val="center"/>
        <w:rPr>
          <w:rFonts w:ascii="Arial" w:hAnsi="Arial" w:cs="Arial"/>
          <w:sz w:val="24"/>
          <w:szCs w:val="24"/>
        </w:rPr>
      </w:pPr>
      <w:r w:rsidRPr="00920064">
        <w:rPr>
          <w:rFonts w:ascii="Arial" w:hAnsi="Arial" w:cs="Arial"/>
          <w:noProof/>
          <w:sz w:val="24"/>
          <w:szCs w:val="24"/>
        </w:rPr>
        <w:lastRenderedPageBreak/>
        <w:drawing>
          <wp:anchor distT="0" distB="0" distL="114300" distR="114300" simplePos="0" relativeHeight="251706368" behindDoc="0" locked="0" layoutInCell="1" allowOverlap="1">
            <wp:simplePos x="0" y="0"/>
            <wp:positionH relativeFrom="column">
              <wp:posOffset>4599305</wp:posOffset>
            </wp:positionH>
            <wp:positionV relativeFrom="paragraph">
              <wp:posOffset>-50800</wp:posOffset>
            </wp:positionV>
            <wp:extent cx="733425" cy="783590"/>
            <wp:effectExtent l="19050" t="0" r="9525" b="0"/>
            <wp:wrapNone/>
            <wp:docPr id="25" name="Imagen 1" descr="Descripción: https://encrypted-tbn1.gstatic.com/images?q=tbn:ANd9GcSY9iUIYL82HeYeKUg-Vt82m3Wo29Xj3lLRYrG_LMNSAhuEDGL9pfFsnH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s://encrypted-tbn1.gstatic.com/images?q=tbn:ANd9GcSY9iUIYL82HeYeKUg-Vt82m3Wo29Xj3lLRYrG_LMNSAhuEDGL9pfFsnH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783590"/>
                    </a:xfrm>
                    <a:prstGeom prst="rect">
                      <a:avLst/>
                    </a:prstGeom>
                    <a:noFill/>
                    <a:ln>
                      <a:noFill/>
                    </a:ln>
                  </pic:spPr>
                </pic:pic>
              </a:graphicData>
            </a:graphic>
          </wp:anchor>
        </w:drawing>
      </w:r>
      <w:r w:rsidRPr="00920064">
        <w:rPr>
          <w:rFonts w:ascii="Arial" w:hAnsi="Arial" w:cs="Arial"/>
          <w:noProof/>
          <w:sz w:val="24"/>
          <w:szCs w:val="24"/>
        </w:rPr>
        <w:drawing>
          <wp:anchor distT="0" distB="0" distL="114300" distR="114300" simplePos="0" relativeHeight="251707392" behindDoc="0" locked="0" layoutInCell="1" allowOverlap="1">
            <wp:simplePos x="0" y="0"/>
            <wp:positionH relativeFrom="column">
              <wp:posOffset>-31750</wp:posOffset>
            </wp:positionH>
            <wp:positionV relativeFrom="paragraph">
              <wp:posOffset>55880</wp:posOffset>
            </wp:positionV>
            <wp:extent cx="574675" cy="759460"/>
            <wp:effectExtent l="19050" t="0" r="0" b="0"/>
            <wp:wrapNone/>
            <wp:docPr id="29" name="Imagen 2" descr="Descripción: Ubiversidad de Carabo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Ubiversidad de Carabob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675" cy="759460"/>
                    </a:xfrm>
                    <a:prstGeom prst="rect">
                      <a:avLst/>
                    </a:prstGeom>
                    <a:noFill/>
                    <a:ln>
                      <a:noFill/>
                    </a:ln>
                  </pic:spPr>
                </pic:pic>
              </a:graphicData>
            </a:graphic>
          </wp:anchor>
        </w:drawing>
      </w:r>
      <w:r w:rsidRPr="00920064">
        <w:rPr>
          <w:rFonts w:ascii="Arial" w:hAnsi="Arial" w:cs="Arial"/>
          <w:sz w:val="24"/>
          <w:szCs w:val="24"/>
        </w:rPr>
        <w:t>UNIVERSIDAD DE CARABOBO</w:t>
      </w:r>
    </w:p>
    <w:p w:rsidR="00515F7B" w:rsidRPr="00920064" w:rsidRDefault="00515F7B" w:rsidP="00515F7B">
      <w:pPr>
        <w:spacing w:after="0" w:line="240" w:lineRule="auto"/>
        <w:jc w:val="center"/>
        <w:rPr>
          <w:rFonts w:ascii="Arial" w:hAnsi="Arial" w:cs="Arial"/>
          <w:sz w:val="24"/>
          <w:szCs w:val="24"/>
        </w:rPr>
      </w:pPr>
      <w:r w:rsidRPr="00920064">
        <w:rPr>
          <w:rFonts w:ascii="Arial" w:hAnsi="Arial" w:cs="Arial"/>
          <w:sz w:val="24"/>
          <w:szCs w:val="24"/>
        </w:rPr>
        <w:t>FACULTAD DE CIENCIAS DE LA EDUCACIÓN</w:t>
      </w:r>
    </w:p>
    <w:p w:rsidR="00515F7B" w:rsidRPr="00920064" w:rsidRDefault="00515F7B" w:rsidP="00515F7B">
      <w:pPr>
        <w:spacing w:after="0" w:line="240" w:lineRule="auto"/>
        <w:jc w:val="center"/>
        <w:rPr>
          <w:rFonts w:ascii="Arial" w:hAnsi="Arial" w:cs="Arial"/>
          <w:sz w:val="24"/>
          <w:szCs w:val="24"/>
        </w:rPr>
      </w:pPr>
      <w:r w:rsidRPr="00920064">
        <w:rPr>
          <w:rFonts w:ascii="Arial" w:hAnsi="Arial" w:cs="Arial"/>
          <w:sz w:val="24"/>
          <w:szCs w:val="24"/>
        </w:rPr>
        <w:t>DEPARTAMENTO DE CIENCIAS PEDAGÓGICAS</w:t>
      </w:r>
    </w:p>
    <w:p w:rsidR="00515F7B" w:rsidRPr="00920064" w:rsidRDefault="00515F7B" w:rsidP="00515F7B">
      <w:pPr>
        <w:tabs>
          <w:tab w:val="center" w:pos="3968"/>
          <w:tab w:val="left" w:pos="6863"/>
        </w:tabs>
        <w:spacing w:after="0" w:line="240" w:lineRule="auto"/>
        <w:rPr>
          <w:rFonts w:ascii="Arial" w:hAnsi="Arial" w:cs="Arial"/>
          <w:sz w:val="24"/>
          <w:szCs w:val="24"/>
        </w:rPr>
      </w:pPr>
      <w:r w:rsidRPr="00920064">
        <w:rPr>
          <w:rFonts w:ascii="Arial" w:hAnsi="Arial" w:cs="Arial"/>
          <w:sz w:val="24"/>
          <w:szCs w:val="24"/>
        </w:rPr>
        <w:tab/>
        <w:t>COORDINACIÓN DE EDUCACIÓN INTEGRAL</w:t>
      </w:r>
      <w:r w:rsidRPr="00920064">
        <w:rPr>
          <w:rFonts w:ascii="Arial" w:hAnsi="Arial" w:cs="Arial"/>
          <w:sz w:val="24"/>
          <w:szCs w:val="24"/>
        </w:rPr>
        <w:tab/>
      </w:r>
    </w:p>
    <w:p w:rsidR="00515F7B" w:rsidRPr="00920064" w:rsidRDefault="00515F7B" w:rsidP="00515F7B">
      <w:pPr>
        <w:spacing w:after="0" w:line="240" w:lineRule="auto"/>
        <w:jc w:val="center"/>
        <w:rPr>
          <w:rFonts w:ascii="Arial" w:hAnsi="Arial" w:cs="Arial"/>
          <w:sz w:val="24"/>
          <w:szCs w:val="24"/>
        </w:rPr>
      </w:pPr>
      <w:r w:rsidRPr="00920064">
        <w:rPr>
          <w:rFonts w:ascii="Arial" w:hAnsi="Arial" w:cs="Arial"/>
          <w:sz w:val="24"/>
          <w:szCs w:val="24"/>
        </w:rPr>
        <w:t>CATEDRA: TRABAJO ESPECIAL DE GRADO</w:t>
      </w:r>
    </w:p>
    <w:p w:rsidR="00515F7B" w:rsidRPr="00920064" w:rsidRDefault="00515F7B" w:rsidP="00515F7B">
      <w:pPr>
        <w:spacing w:after="0" w:line="240" w:lineRule="auto"/>
        <w:jc w:val="center"/>
        <w:rPr>
          <w:rFonts w:ascii="Arial" w:hAnsi="Arial" w:cs="Arial"/>
          <w:sz w:val="24"/>
          <w:szCs w:val="24"/>
        </w:rPr>
      </w:pPr>
    </w:p>
    <w:p w:rsidR="00515F7B" w:rsidRPr="00920064" w:rsidRDefault="00515F7B" w:rsidP="00515F7B">
      <w:pPr>
        <w:spacing w:after="0" w:line="240" w:lineRule="auto"/>
        <w:jc w:val="center"/>
        <w:rPr>
          <w:rFonts w:ascii="Arial" w:hAnsi="Arial" w:cs="Arial"/>
          <w:sz w:val="24"/>
          <w:szCs w:val="24"/>
        </w:rPr>
      </w:pPr>
    </w:p>
    <w:p w:rsidR="00515F7B" w:rsidRPr="00920064" w:rsidRDefault="00515F7B" w:rsidP="00515F7B">
      <w:pPr>
        <w:spacing w:after="0" w:line="240" w:lineRule="auto"/>
        <w:jc w:val="right"/>
        <w:rPr>
          <w:rFonts w:ascii="Arial" w:hAnsi="Arial" w:cs="Arial"/>
          <w:b/>
          <w:sz w:val="24"/>
          <w:szCs w:val="24"/>
        </w:rPr>
      </w:pPr>
      <w:r w:rsidRPr="00920064">
        <w:rPr>
          <w:rFonts w:ascii="Arial" w:hAnsi="Arial" w:cs="Arial"/>
          <w:b/>
          <w:sz w:val="24"/>
          <w:szCs w:val="24"/>
        </w:rPr>
        <w:t>Autores:</w:t>
      </w:r>
    </w:p>
    <w:p w:rsidR="00515F7B" w:rsidRPr="00920064" w:rsidRDefault="00515F7B" w:rsidP="00515F7B">
      <w:pPr>
        <w:spacing w:after="0" w:line="240" w:lineRule="auto"/>
        <w:jc w:val="right"/>
        <w:rPr>
          <w:rFonts w:ascii="Arial" w:hAnsi="Arial" w:cs="Arial"/>
          <w:sz w:val="24"/>
          <w:szCs w:val="24"/>
        </w:rPr>
      </w:pPr>
      <w:r w:rsidRPr="00920064">
        <w:rPr>
          <w:rFonts w:ascii="Arial" w:hAnsi="Arial" w:cs="Arial"/>
          <w:sz w:val="24"/>
          <w:szCs w:val="24"/>
        </w:rPr>
        <w:t>Hernández Galilea</w:t>
      </w:r>
    </w:p>
    <w:p w:rsidR="00515F7B" w:rsidRPr="00920064" w:rsidRDefault="00515F7B" w:rsidP="00515F7B">
      <w:pPr>
        <w:spacing w:after="0" w:line="240" w:lineRule="auto"/>
        <w:jc w:val="right"/>
        <w:rPr>
          <w:rFonts w:ascii="Arial" w:hAnsi="Arial" w:cs="Arial"/>
          <w:sz w:val="24"/>
          <w:szCs w:val="24"/>
        </w:rPr>
      </w:pPr>
      <w:r w:rsidRPr="00920064">
        <w:rPr>
          <w:rFonts w:ascii="Arial" w:hAnsi="Arial" w:cs="Arial"/>
          <w:sz w:val="24"/>
          <w:szCs w:val="24"/>
        </w:rPr>
        <w:t>Rodríguez José</w:t>
      </w:r>
    </w:p>
    <w:p w:rsidR="00515F7B" w:rsidRPr="00920064" w:rsidRDefault="00515F7B" w:rsidP="00515F7B">
      <w:pPr>
        <w:spacing w:after="0" w:line="240" w:lineRule="auto"/>
        <w:jc w:val="right"/>
        <w:rPr>
          <w:rFonts w:ascii="Arial" w:hAnsi="Arial" w:cs="Arial"/>
          <w:b/>
          <w:sz w:val="24"/>
          <w:szCs w:val="24"/>
        </w:rPr>
      </w:pPr>
      <w:r w:rsidRPr="00920064">
        <w:rPr>
          <w:rFonts w:ascii="Arial" w:hAnsi="Arial" w:cs="Arial"/>
          <w:b/>
          <w:sz w:val="24"/>
          <w:szCs w:val="24"/>
        </w:rPr>
        <w:t>Tutor:</w:t>
      </w:r>
    </w:p>
    <w:p w:rsidR="00515F7B" w:rsidRPr="00ED1889" w:rsidRDefault="00515F7B" w:rsidP="00515F7B">
      <w:pPr>
        <w:spacing w:after="0" w:line="240" w:lineRule="auto"/>
        <w:jc w:val="right"/>
        <w:rPr>
          <w:rFonts w:ascii="Arial" w:hAnsi="Arial" w:cs="Arial"/>
          <w:sz w:val="24"/>
          <w:szCs w:val="24"/>
          <w:lang w:val="en-US"/>
        </w:rPr>
      </w:pPr>
      <w:r w:rsidRPr="00ED1889">
        <w:rPr>
          <w:rFonts w:ascii="Arial" w:hAnsi="Arial" w:cs="Arial"/>
          <w:sz w:val="24"/>
          <w:szCs w:val="24"/>
          <w:lang w:val="en-US"/>
        </w:rPr>
        <w:t>Dolly Olaizola</w:t>
      </w:r>
    </w:p>
    <w:p w:rsidR="00C23D03" w:rsidRPr="00ED1889" w:rsidRDefault="00C23D03" w:rsidP="00C23D03">
      <w:pPr>
        <w:spacing w:line="240" w:lineRule="auto"/>
        <w:ind w:firstLine="709"/>
        <w:jc w:val="center"/>
        <w:rPr>
          <w:rFonts w:ascii="Arial" w:eastAsia="Calibri" w:hAnsi="Arial" w:cs="Arial"/>
          <w:sz w:val="24"/>
          <w:szCs w:val="24"/>
          <w:lang w:val="en-US"/>
        </w:rPr>
      </w:pPr>
    </w:p>
    <w:p w:rsidR="00515F7B" w:rsidRPr="00920064" w:rsidRDefault="00515F7B" w:rsidP="00515F7B">
      <w:pPr>
        <w:jc w:val="center"/>
        <w:rPr>
          <w:rFonts w:ascii="Arial" w:hAnsi="Arial" w:cs="Arial"/>
          <w:b/>
          <w:sz w:val="24"/>
          <w:szCs w:val="24"/>
          <w:lang w:val="en-US"/>
        </w:rPr>
      </w:pPr>
      <w:r w:rsidRPr="00920064">
        <w:rPr>
          <w:rFonts w:ascii="Arial" w:hAnsi="Arial" w:cs="Arial"/>
          <w:b/>
          <w:sz w:val="24"/>
          <w:szCs w:val="24"/>
          <w:lang w:val="en-US"/>
        </w:rPr>
        <w:t>PROPOSED STRATEGIES AIMED AT TEACHING STUDENTS EDUCATION INTEGRAL TO FACILITATE KNOWLEDGE ON THIS SPECIAL EDUCATIONAL NEEDS IN THE CLASSROOM.</w:t>
      </w:r>
    </w:p>
    <w:p w:rsidR="00515F7B" w:rsidRPr="00920064" w:rsidRDefault="00515F7B" w:rsidP="00515F7B">
      <w:pPr>
        <w:spacing w:after="0" w:line="360" w:lineRule="auto"/>
        <w:jc w:val="both"/>
        <w:rPr>
          <w:rFonts w:ascii="Arial" w:hAnsi="Arial" w:cs="Arial"/>
          <w:sz w:val="24"/>
          <w:szCs w:val="24"/>
          <w:lang w:val="en-US"/>
        </w:rPr>
      </w:pPr>
      <w:r w:rsidRPr="00920064">
        <w:rPr>
          <w:rFonts w:ascii="Arial" w:hAnsi="Arial" w:cs="Arial"/>
          <w:sz w:val="24"/>
          <w:szCs w:val="24"/>
          <w:lang w:val="en-US"/>
        </w:rPr>
        <w:t>This research aims to diagnose the need for teaching students strategies for comprehensive education to provide expertise on special educational needs, Faculty of Education, University of Carabobo. The study was based on sociocultural theory of development and learning of Vygotsky (1979), Social Learning Theory Bandura (1971). The study was framed within the quantitative approach, descriptive, supported by a literature review and a design field feasible project mode. The population consisted of students of Integral Education with a sample of 24 students, with this type of census. He came to the conclusion that a large percentage of students education of the faculty of education do not have the teaching strategies to address a classroom or a number of students with special educational needs; for this reason this proposal in order to solve such problems is made.</w:t>
      </w:r>
    </w:p>
    <w:p w:rsidR="00515F7B" w:rsidRPr="00920064" w:rsidRDefault="00515F7B" w:rsidP="00C23D03">
      <w:pPr>
        <w:spacing w:line="240" w:lineRule="auto"/>
        <w:ind w:firstLine="709"/>
        <w:jc w:val="center"/>
        <w:rPr>
          <w:rFonts w:ascii="Arial" w:eastAsia="Calibri" w:hAnsi="Arial" w:cs="Arial"/>
          <w:sz w:val="24"/>
          <w:szCs w:val="24"/>
          <w:lang w:val="en-US"/>
        </w:rPr>
      </w:pPr>
    </w:p>
    <w:p w:rsidR="00C23D03" w:rsidRPr="00920064" w:rsidRDefault="00C23D03" w:rsidP="007A780B">
      <w:pPr>
        <w:ind w:firstLine="709"/>
        <w:jc w:val="center"/>
        <w:rPr>
          <w:rFonts w:ascii="Arial" w:eastAsia="Calibri" w:hAnsi="Arial" w:cs="Arial"/>
          <w:sz w:val="24"/>
          <w:szCs w:val="24"/>
          <w:lang w:val="en-US"/>
        </w:rPr>
      </w:pPr>
    </w:p>
    <w:p w:rsidR="00C23D03" w:rsidRPr="00920064" w:rsidRDefault="00C23D03" w:rsidP="007A780B">
      <w:pPr>
        <w:ind w:firstLine="709"/>
        <w:jc w:val="center"/>
        <w:rPr>
          <w:rFonts w:ascii="Arial" w:eastAsia="Calibri" w:hAnsi="Arial" w:cs="Arial"/>
          <w:sz w:val="24"/>
          <w:szCs w:val="24"/>
          <w:lang w:val="en-US"/>
        </w:rPr>
      </w:pPr>
    </w:p>
    <w:p w:rsidR="00C23D03" w:rsidRDefault="00C23D03" w:rsidP="00677CF3">
      <w:pPr>
        <w:rPr>
          <w:rFonts w:ascii="Arial" w:eastAsia="Calibri" w:hAnsi="Arial" w:cs="Arial"/>
          <w:sz w:val="24"/>
          <w:szCs w:val="24"/>
          <w:lang w:val="en-US"/>
        </w:rPr>
      </w:pPr>
    </w:p>
    <w:p w:rsidR="00677CF3" w:rsidRPr="00515F7B" w:rsidRDefault="004F41BC" w:rsidP="00677CF3">
      <w:pPr>
        <w:rPr>
          <w:rFonts w:ascii="Arial" w:eastAsia="Calibri" w:hAnsi="Arial" w:cs="Arial"/>
          <w:sz w:val="24"/>
          <w:szCs w:val="24"/>
          <w:lang w:val="en-US"/>
        </w:rPr>
      </w:pPr>
      <w:r>
        <w:rPr>
          <w:rFonts w:ascii="Arial" w:eastAsia="Calibri" w:hAnsi="Arial" w:cs="Arial"/>
          <w:noProof/>
          <w:sz w:val="24"/>
          <w:szCs w:val="24"/>
        </w:rPr>
        <mc:AlternateContent>
          <mc:Choice Requires="wps">
            <w:drawing>
              <wp:anchor distT="0" distB="0" distL="114300" distR="114300" simplePos="0" relativeHeight="251713536" behindDoc="0" locked="0" layoutInCell="1" allowOverlap="1">
                <wp:simplePos x="0" y="0"/>
                <wp:positionH relativeFrom="column">
                  <wp:posOffset>2115820</wp:posOffset>
                </wp:positionH>
                <wp:positionV relativeFrom="paragraph">
                  <wp:posOffset>564515</wp:posOffset>
                </wp:positionV>
                <wp:extent cx="898525" cy="362585"/>
                <wp:effectExtent l="12700" t="6985" r="12700" b="11430"/>
                <wp:wrapNone/>
                <wp:docPr id="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8525" cy="36258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66.6pt;margin-top:44.45pt;width:70.75pt;height:28.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" strokecolor="white [3212]"/>
            </w:pict>
          </mc:Fallback>
        </mc:AlternateContent>
      </w:r>
    </w:p>
    <w:p w:rsidR="00C23D03" w:rsidRPr="00515F7B" w:rsidRDefault="00C23D03" w:rsidP="007A780B">
      <w:pPr>
        <w:ind w:firstLine="709"/>
        <w:jc w:val="center"/>
        <w:rPr>
          <w:rFonts w:ascii="Arial" w:eastAsia="Calibri" w:hAnsi="Arial" w:cs="Arial"/>
          <w:sz w:val="24"/>
          <w:szCs w:val="24"/>
          <w:lang w:val="en-US"/>
        </w:rPr>
      </w:pPr>
    </w:p>
    <w:p w:rsidR="00C23D03" w:rsidRPr="00A21A4F" w:rsidRDefault="00677CF3" w:rsidP="00677CF3">
      <w:pPr>
        <w:tabs>
          <w:tab w:val="center" w:pos="4323"/>
        </w:tabs>
        <w:spacing w:line="360" w:lineRule="auto"/>
        <w:ind w:firstLine="709"/>
        <w:jc w:val="both"/>
        <w:rPr>
          <w:rFonts w:ascii="Arial" w:eastAsia="Calibri" w:hAnsi="Arial" w:cs="Arial"/>
          <w:b/>
          <w:sz w:val="24"/>
          <w:szCs w:val="24"/>
          <w:lang w:val="es-VE"/>
        </w:rPr>
      </w:pPr>
      <w:r w:rsidRPr="00ED1889">
        <w:rPr>
          <w:rFonts w:ascii="Arial" w:eastAsia="Calibri" w:hAnsi="Arial" w:cs="Arial"/>
          <w:b/>
          <w:sz w:val="24"/>
          <w:szCs w:val="24"/>
          <w:lang w:val="en-US"/>
        </w:rPr>
        <w:tab/>
      </w:r>
      <w:r w:rsidR="00A21A4F" w:rsidRPr="00A21A4F">
        <w:rPr>
          <w:rFonts w:ascii="Arial" w:eastAsia="Calibri" w:hAnsi="Arial" w:cs="Arial"/>
          <w:b/>
          <w:sz w:val="24"/>
          <w:szCs w:val="24"/>
          <w:lang w:val="es-VE"/>
        </w:rPr>
        <w:t>Dedicatoria</w:t>
      </w:r>
    </w:p>
    <w:p w:rsidR="00C23D03" w:rsidRDefault="00A21A4F" w:rsidP="00677CF3">
      <w:pPr>
        <w:spacing w:line="360" w:lineRule="auto"/>
        <w:ind w:firstLine="709"/>
        <w:jc w:val="both"/>
        <w:rPr>
          <w:rFonts w:ascii="Arial" w:eastAsia="Calibri" w:hAnsi="Arial" w:cs="Arial"/>
          <w:sz w:val="24"/>
          <w:szCs w:val="24"/>
          <w:lang w:val="es-VE"/>
        </w:rPr>
      </w:pPr>
      <w:r>
        <w:rPr>
          <w:rFonts w:ascii="Arial" w:eastAsia="Calibri" w:hAnsi="Arial" w:cs="Arial"/>
          <w:sz w:val="24"/>
          <w:szCs w:val="24"/>
          <w:lang w:val="es-VE"/>
        </w:rPr>
        <w:t>A dios todo poderoso y eterno por habernos permitido culminar esta hermosa carrera y darnos la dicha y la vocación para ser docentes, a nuestras madres Arelis Hernández, Elena Pérez y Aimara Hernández,  por estar siempre presentes y brindarnos su amor incondicional, a nuestros abuelos y hermanos por brindarnos sonrisas y alegrías para continuar nuestro camino.</w:t>
      </w:r>
    </w:p>
    <w:p w:rsidR="00A21A4F" w:rsidRDefault="00A21A4F" w:rsidP="00677CF3">
      <w:pPr>
        <w:spacing w:line="360" w:lineRule="auto"/>
        <w:ind w:firstLine="709"/>
        <w:jc w:val="both"/>
        <w:rPr>
          <w:rFonts w:ascii="Arial" w:eastAsia="Calibri" w:hAnsi="Arial" w:cs="Arial"/>
          <w:sz w:val="24"/>
          <w:szCs w:val="24"/>
          <w:lang w:val="es-VE"/>
        </w:rPr>
      </w:pPr>
      <w:r>
        <w:rPr>
          <w:rFonts w:ascii="Arial" w:eastAsia="Calibri" w:hAnsi="Arial" w:cs="Arial"/>
          <w:sz w:val="24"/>
          <w:szCs w:val="24"/>
          <w:lang w:val="es-VE"/>
        </w:rPr>
        <w:t xml:space="preserve">A  nuestros amigos </w:t>
      </w:r>
      <w:r w:rsidR="007976BB">
        <w:rPr>
          <w:rFonts w:ascii="Arial" w:eastAsia="Calibri" w:hAnsi="Arial" w:cs="Arial"/>
          <w:sz w:val="24"/>
          <w:szCs w:val="24"/>
          <w:lang w:val="es-VE"/>
        </w:rPr>
        <w:t>Jesús</w:t>
      </w:r>
      <w:r>
        <w:rPr>
          <w:rFonts w:ascii="Arial" w:eastAsia="Calibri" w:hAnsi="Arial" w:cs="Arial"/>
          <w:sz w:val="24"/>
          <w:szCs w:val="24"/>
          <w:lang w:val="es-VE"/>
        </w:rPr>
        <w:t xml:space="preserve"> Ramos, Daniel </w:t>
      </w:r>
      <w:r w:rsidR="002A4B32">
        <w:rPr>
          <w:rFonts w:ascii="Arial" w:eastAsia="Calibri" w:hAnsi="Arial" w:cs="Arial"/>
          <w:sz w:val="24"/>
          <w:szCs w:val="24"/>
          <w:lang w:val="es-VE"/>
        </w:rPr>
        <w:t>Celimene</w:t>
      </w:r>
      <w:r>
        <w:rPr>
          <w:rFonts w:ascii="Arial" w:eastAsia="Calibri" w:hAnsi="Arial" w:cs="Arial"/>
          <w:sz w:val="24"/>
          <w:szCs w:val="24"/>
          <w:lang w:val="es-VE"/>
        </w:rPr>
        <w:t xml:space="preserve">, </w:t>
      </w:r>
      <w:r w:rsidR="007976BB">
        <w:rPr>
          <w:rFonts w:ascii="Arial" w:eastAsia="Calibri" w:hAnsi="Arial" w:cs="Arial"/>
          <w:sz w:val="24"/>
          <w:szCs w:val="24"/>
          <w:lang w:val="es-VE"/>
        </w:rPr>
        <w:t>José</w:t>
      </w:r>
      <w:r w:rsidR="002A4B32">
        <w:rPr>
          <w:rFonts w:ascii="Arial" w:eastAsia="Calibri" w:hAnsi="Arial" w:cs="Arial"/>
          <w:sz w:val="24"/>
          <w:szCs w:val="24"/>
          <w:lang w:val="es-VE"/>
        </w:rPr>
        <w:t xml:space="preserve"> </w:t>
      </w:r>
      <w:r w:rsidR="007976BB">
        <w:rPr>
          <w:rFonts w:ascii="Arial" w:eastAsia="Calibri" w:hAnsi="Arial" w:cs="Arial"/>
          <w:sz w:val="24"/>
          <w:szCs w:val="24"/>
          <w:lang w:val="es-VE"/>
        </w:rPr>
        <w:t>García</w:t>
      </w:r>
      <w:r>
        <w:rPr>
          <w:rFonts w:ascii="Arial" w:eastAsia="Calibri" w:hAnsi="Arial" w:cs="Arial"/>
          <w:sz w:val="24"/>
          <w:szCs w:val="24"/>
          <w:lang w:val="es-VE"/>
        </w:rPr>
        <w:t xml:space="preserve">, Roberto </w:t>
      </w:r>
      <w:r w:rsidR="007976BB">
        <w:rPr>
          <w:rFonts w:ascii="Arial" w:eastAsia="Calibri" w:hAnsi="Arial" w:cs="Arial"/>
          <w:sz w:val="24"/>
          <w:szCs w:val="24"/>
          <w:lang w:val="es-VE"/>
        </w:rPr>
        <w:t>Hernández</w:t>
      </w:r>
      <w:r>
        <w:rPr>
          <w:rFonts w:ascii="Arial" w:eastAsia="Calibri" w:hAnsi="Arial" w:cs="Arial"/>
          <w:sz w:val="24"/>
          <w:szCs w:val="24"/>
          <w:lang w:val="es-VE"/>
        </w:rPr>
        <w:t xml:space="preserve">, </w:t>
      </w:r>
      <w:r w:rsidR="002A4B32">
        <w:rPr>
          <w:rFonts w:ascii="Arial" w:eastAsia="Calibri" w:hAnsi="Arial" w:cs="Arial"/>
          <w:sz w:val="24"/>
          <w:szCs w:val="24"/>
          <w:lang w:val="es-VE"/>
        </w:rPr>
        <w:t>z</w:t>
      </w:r>
      <w:r w:rsidR="007976BB">
        <w:rPr>
          <w:rFonts w:ascii="Arial" w:eastAsia="Calibri" w:hAnsi="Arial" w:cs="Arial"/>
          <w:sz w:val="24"/>
          <w:szCs w:val="24"/>
          <w:lang w:val="es-VE"/>
        </w:rPr>
        <w:t xml:space="preserve">ulmelis Márquez, Noemí León, Luiseth Torres y </w:t>
      </w:r>
      <w:r>
        <w:rPr>
          <w:rFonts w:ascii="Arial" w:eastAsia="Calibri" w:hAnsi="Arial" w:cs="Arial"/>
          <w:sz w:val="24"/>
          <w:szCs w:val="24"/>
          <w:lang w:val="es-VE"/>
        </w:rPr>
        <w:t>Yomaris Lizarazzo</w:t>
      </w:r>
      <w:r w:rsidR="007976BB">
        <w:rPr>
          <w:rFonts w:ascii="Arial" w:eastAsia="Calibri" w:hAnsi="Arial" w:cs="Arial"/>
          <w:sz w:val="24"/>
          <w:szCs w:val="24"/>
          <w:lang w:val="es-VE"/>
        </w:rPr>
        <w:t xml:space="preserve"> por acompañarnos y ayudarnos durante el tiempo de estudio, este triunfo es de todas aquellas personas que siempre confiaron y creyeron en nosotros.</w:t>
      </w:r>
    </w:p>
    <w:p w:rsidR="00C23D03" w:rsidRDefault="00C23D03" w:rsidP="007A780B">
      <w:pPr>
        <w:ind w:firstLine="709"/>
        <w:jc w:val="center"/>
        <w:rPr>
          <w:rFonts w:ascii="Arial" w:eastAsia="Calibri" w:hAnsi="Arial" w:cs="Arial"/>
          <w:sz w:val="24"/>
          <w:szCs w:val="24"/>
          <w:lang w:val="es-VE"/>
        </w:rPr>
      </w:pPr>
    </w:p>
    <w:p w:rsidR="00C23D03" w:rsidRDefault="00C23D03" w:rsidP="007A780B">
      <w:pPr>
        <w:ind w:firstLine="709"/>
        <w:jc w:val="center"/>
        <w:rPr>
          <w:rFonts w:ascii="Arial" w:eastAsia="Calibri" w:hAnsi="Arial" w:cs="Arial"/>
          <w:sz w:val="24"/>
          <w:szCs w:val="24"/>
          <w:lang w:val="es-VE"/>
        </w:rPr>
      </w:pPr>
    </w:p>
    <w:p w:rsidR="007976BB" w:rsidRDefault="007976BB" w:rsidP="007A780B">
      <w:pPr>
        <w:ind w:firstLine="709"/>
        <w:jc w:val="center"/>
        <w:rPr>
          <w:rFonts w:ascii="Arial" w:eastAsia="Calibri" w:hAnsi="Arial" w:cs="Arial"/>
          <w:sz w:val="24"/>
          <w:szCs w:val="24"/>
          <w:lang w:val="es-VE"/>
        </w:rPr>
      </w:pPr>
    </w:p>
    <w:p w:rsidR="007976BB" w:rsidRDefault="007976BB" w:rsidP="007A780B">
      <w:pPr>
        <w:ind w:firstLine="709"/>
        <w:jc w:val="center"/>
        <w:rPr>
          <w:rFonts w:ascii="Arial" w:eastAsia="Calibri" w:hAnsi="Arial" w:cs="Arial"/>
          <w:sz w:val="24"/>
          <w:szCs w:val="24"/>
          <w:lang w:val="es-VE"/>
        </w:rPr>
      </w:pPr>
    </w:p>
    <w:p w:rsidR="007976BB" w:rsidRDefault="007976BB" w:rsidP="007A780B">
      <w:pPr>
        <w:ind w:firstLine="709"/>
        <w:jc w:val="center"/>
        <w:rPr>
          <w:rFonts w:ascii="Arial" w:eastAsia="Calibri" w:hAnsi="Arial" w:cs="Arial"/>
          <w:sz w:val="24"/>
          <w:szCs w:val="24"/>
          <w:lang w:val="es-VE"/>
        </w:rPr>
      </w:pPr>
    </w:p>
    <w:p w:rsidR="007976BB" w:rsidRDefault="007976BB" w:rsidP="007A780B">
      <w:pPr>
        <w:ind w:firstLine="709"/>
        <w:jc w:val="center"/>
        <w:rPr>
          <w:rFonts w:ascii="Arial" w:eastAsia="Calibri" w:hAnsi="Arial" w:cs="Arial"/>
          <w:sz w:val="24"/>
          <w:szCs w:val="24"/>
          <w:lang w:val="es-VE"/>
        </w:rPr>
      </w:pPr>
    </w:p>
    <w:p w:rsidR="007976BB" w:rsidRDefault="007976BB" w:rsidP="007A780B">
      <w:pPr>
        <w:ind w:firstLine="709"/>
        <w:jc w:val="center"/>
        <w:rPr>
          <w:rFonts w:ascii="Arial" w:eastAsia="Calibri" w:hAnsi="Arial" w:cs="Arial"/>
          <w:sz w:val="24"/>
          <w:szCs w:val="24"/>
          <w:lang w:val="es-VE"/>
        </w:rPr>
      </w:pPr>
    </w:p>
    <w:p w:rsidR="007976BB" w:rsidRDefault="007976BB" w:rsidP="007A780B">
      <w:pPr>
        <w:ind w:firstLine="709"/>
        <w:jc w:val="center"/>
        <w:rPr>
          <w:rFonts w:ascii="Arial" w:eastAsia="Calibri" w:hAnsi="Arial" w:cs="Arial"/>
          <w:sz w:val="24"/>
          <w:szCs w:val="24"/>
          <w:lang w:val="es-VE"/>
        </w:rPr>
      </w:pPr>
    </w:p>
    <w:p w:rsidR="007976BB" w:rsidRDefault="007976BB" w:rsidP="007A780B">
      <w:pPr>
        <w:ind w:firstLine="709"/>
        <w:jc w:val="center"/>
        <w:rPr>
          <w:rFonts w:ascii="Arial" w:eastAsia="Calibri" w:hAnsi="Arial" w:cs="Arial"/>
          <w:sz w:val="24"/>
          <w:szCs w:val="24"/>
          <w:lang w:val="es-VE"/>
        </w:rPr>
      </w:pPr>
    </w:p>
    <w:p w:rsidR="007976BB" w:rsidRDefault="007976BB" w:rsidP="007A780B">
      <w:pPr>
        <w:ind w:firstLine="709"/>
        <w:jc w:val="center"/>
        <w:rPr>
          <w:rFonts w:ascii="Arial" w:eastAsia="Calibri" w:hAnsi="Arial" w:cs="Arial"/>
          <w:sz w:val="24"/>
          <w:szCs w:val="24"/>
          <w:lang w:val="es-VE"/>
        </w:rPr>
      </w:pPr>
    </w:p>
    <w:p w:rsidR="007976BB" w:rsidRDefault="007976BB" w:rsidP="007A780B">
      <w:pPr>
        <w:ind w:firstLine="709"/>
        <w:jc w:val="center"/>
        <w:rPr>
          <w:rFonts w:ascii="Arial" w:eastAsia="Calibri" w:hAnsi="Arial" w:cs="Arial"/>
          <w:sz w:val="24"/>
          <w:szCs w:val="24"/>
          <w:lang w:val="es-VE"/>
        </w:rPr>
      </w:pPr>
    </w:p>
    <w:p w:rsidR="007976BB" w:rsidRDefault="007976BB" w:rsidP="00677CF3">
      <w:pPr>
        <w:rPr>
          <w:rFonts w:ascii="Arial" w:eastAsia="Calibri" w:hAnsi="Arial" w:cs="Arial"/>
          <w:sz w:val="24"/>
          <w:szCs w:val="24"/>
          <w:lang w:val="es-VE"/>
        </w:rPr>
      </w:pPr>
    </w:p>
    <w:p w:rsidR="00677CF3" w:rsidRDefault="004F41BC" w:rsidP="00677CF3">
      <w:pPr>
        <w:rPr>
          <w:rFonts w:ascii="Arial" w:eastAsia="Calibri" w:hAnsi="Arial" w:cs="Arial"/>
          <w:sz w:val="24"/>
          <w:szCs w:val="24"/>
          <w:lang w:val="es-VE"/>
        </w:rPr>
      </w:pPr>
      <w:r>
        <w:rPr>
          <w:rFonts w:ascii="Arial" w:eastAsia="Calibri" w:hAnsi="Arial" w:cs="Arial"/>
          <w:noProof/>
          <w:sz w:val="24"/>
          <w:szCs w:val="24"/>
        </w:rPr>
        <mc:AlternateContent>
          <mc:Choice Requires="wps">
            <w:drawing>
              <wp:anchor distT="0" distB="0" distL="114300" distR="114300" simplePos="0" relativeHeight="251715584" behindDoc="0" locked="0" layoutInCell="1" allowOverlap="1">
                <wp:simplePos x="0" y="0"/>
                <wp:positionH relativeFrom="column">
                  <wp:posOffset>2147570</wp:posOffset>
                </wp:positionH>
                <wp:positionV relativeFrom="paragraph">
                  <wp:posOffset>584200</wp:posOffset>
                </wp:positionV>
                <wp:extent cx="898525" cy="362585"/>
                <wp:effectExtent l="6350" t="10160" r="9525" b="8255"/>
                <wp:wrapNone/>
                <wp:docPr id="1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8525" cy="36258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69.1pt;margin-top:46pt;width:70.75pt;height:28.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" strokecolor="white [3212]"/>
            </w:pict>
          </mc:Fallback>
        </mc:AlternateContent>
      </w:r>
    </w:p>
    <w:p w:rsidR="00677CF3" w:rsidRDefault="00677CF3" w:rsidP="00677CF3">
      <w:pPr>
        <w:rPr>
          <w:rFonts w:ascii="Arial" w:eastAsia="Calibri" w:hAnsi="Arial" w:cs="Arial"/>
          <w:sz w:val="24"/>
          <w:szCs w:val="24"/>
          <w:lang w:val="es-VE"/>
        </w:rPr>
      </w:pPr>
    </w:p>
    <w:p w:rsidR="007976BB" w:rsidRDefault="007976BB" w:rsidP="00677CF3">
      <w:pPr>
        <w:spacing w:line="360" w:lineRule="auto"/>
        <w:ind w:firstLine="709"/>
        <w:jc w:val="center"/>
        <w:rPr>
          <w:rFonts w:ascii="Arial" w:eastAsia="Calibri" w:hAnsi="Arial" w:cs="Arial"/>
          <w:b/>
          <w:sz w:val="24"/>
          <w:szCs w:val="24"/>
          <w:lang w:val="es-VE"/>
        </w:rPr>
      </w:pPr>
      <w:r w:rsidRPr="007976BB">
        <w:rPr>
          <w:rFonts w:ascii="Arial" w:eastAsia="Calibri" w:hAnsi="Arial" w:cs="Arial"/>
          <w:b/>
          <w:sz w:val="24"/>
          <w:szCs w:val="24"/>
          <w:lang w:val="es-VE"/>
        </w:rPr>
        <w:t>Agradecimientos</w:t>
      </w:r>
    </w:p>
    <w:p w:rsidR="007976BB" w:rsidRDefault="007976BB" w:rsidP="00677CF3">
      <w:pPr>
        <w:spacing w:line="360" w:lineRule="auto"/>
        <w:ind w:firstLine="709"/>
        <w:jc w:val="both"/>
        <w:rPr>
          <w:rFonts w:ascii="Arial" w:eastAsia="Calibri" w:hAnsi="Arial" w:cs="Arial"/>
          <w:sz w:val="24"/>
          <w:szCs w:val="24"/>
          <w:lang w:val="es-VE"/>
        </w:rPr>
      </w:pPr>
      <w:r>
        <w:rPr>
          <w:rFonts w:ascii="Arial" w:eastAsia="Calibri" w:hAnsi="Arial" w:cs="Arial"/>
          <w:sz w:val="24"/>
          <w:szCs w:val="24"/>
          <w:lang w:val="es-VE"/>
        </w:rPr>
        <w:t xml:space="preserve">A Dios por darnos salud y vida para cumplir este sueño, a la Universidad de Carabobo por abrirnos sus puertas y permitirnos </w:t>
      </w:r>
      <w:r w:rsidR="006305CD">
        <w:rPr>
          <w:rFonts w:ascii="Arial" w:eastAsia="Calibri" w:hAnsi="Arial" w:cs="Arial"/>
          <w:sz w:val="24"/>
          <w:szCs w:val="24"/>
          <w:lang w:val="es-VE"/>
        </w:rPr>
        <w:t>fortalecer nuestro conocimiento en sus aulas, a los profesores por guiarnos en este camino de continuo aprendizaje.</w:t>
      </w:r>
    </w:p>
    <w:p w:rsidR="006305CD" w:rsidRPr="007976BB" w:rsidRDefault="006305CD" w:rsidP="00677CF3">
      <w:pPr>
        <w:spacing w:line="360" w:lineRule="auto"/>
        <w:ind w:firstLine="709"/>
        <w:jc w:val="both"/>
        <w:rPr>
          <w:rFonts w:ascii="Arial" w:eastAsia="Calibri" w:hAnsi="Arial" w:cs="Arial"/>
          <w:sz w:val="24"/>
          <w:szCs w:val="24"/>
          <w:lang w:val="es-VE"/>
        </w:rPr>
      </w:pPr>
      <w:r>
        <w:rPr>
          <w:rFonts w:ascii="Arial" w:eastAsia="Calibri" w:hAnsi="Arial" w:cs="Arial"/>
          <w:sz w:val="24"/>
          <w:szCs w:val="24"/>
          <w:lang w:val="es-VE"/>
        </w:rPr>
        <w:t>Gracias a nuestras madres, padres, abuelos y hermanos por el apoyo incondicional, a nuestros amigos por impulsarnos siempre a seguir hacia, a todos los que contribuyeron para que esta meta fuese alcanzada.</w:t>
      </w:r>
    </w:p>
    <w:p w:rsidR="00C23D03" w:rsidRDefault="00C23D03" w:rsidP="007A780B">
      <w:pPr>
        <w:ind w:firstLine="709"/>
        <w:jc w:val="center"/>
        <w:rPr>
          <w:rFonts w:ascii="Arial" w:eastAsia="Calibri" w:hAnsi="Arial" w:cs="Arial"/>
          <w:sz w:val="24"/>
          <w:szCs w:val="24"/>
          <w:lang w:val="es-VE"/>
        </w:rPr>
      </w:pPr>
    </w:p>
    <w:p w:rsidR="00C23D03" w:rsidRDefault="00C23D03" w:rsidP="007A780B">
      <w:pPr>
        <w:ind w:firstLine="709"/>
        <w:jc w:val="center"/>
        <w:rPr>
          <w:rFonts w:ascii="Arial" w:eastAsia="Calibri" w:hAnsi="Arial" w:cs="Arial"/>
          <w:sz w:val="24"/>
          <w:szCs w:val="24"/>
          <w:lang w:val="es-VE"/>
        </w:rPr>
      </w:pPr>
    </w:p>
    <w:p w:rsidR="00C23D03" w:rsidRDefault="00C23D03" w:rsidP="007A780B">
      <w:pPr>
        <w:ind w:firstLine="709"/>
        <w:jc w:val="center"/>
        <w:rPr>
          <w:rFonts w:ascii="Arial" w:eastAsia="Calibri" w:hAnsi="Arial" w:cs="Arial"/>
          <w:sz w:val="24"/>
          <w:szCs w:val="24"/>
          <w:lang w:val="es-VE"/>
        </w:rPr>
      </w:pPr>
    </w:p>
    <w:p w:rsidR="00C23D03" w:rsidRDefault="00C23D03" w:rsidP="007A780B">
      <w:pPr>
        <w:ind w:firstLine="709"/>
        <w:jc w:val="center"/>
        <w:rPr>
          <w:rFonts w:ascii="Arial" w:eastAsia="Calibri" w:hAnsi="Arial" w:cs="Arial"/>
          <w:sz w:val="24"/>
          <w:szCs w:val="24"/>
          <w:lang w:val="es-VE"/>
        </w:rPr>
      </w:pPr>
    </w:p>
    <w:p w:rsidR="00C23D03" w:rsidRDefault="00C23D03" w:rsidP="007A780B">
      <w:pPr>
        <w:ind w:firstLine="709"/>
        <w:jc w:val="center"/>
        <w:rPr>
          <w:rFonts w:ascii="Arial" w:eastAsia="Calibri" w:hAnsi="Arial" w:cs="Arial"/>
          <w:sz w:val="24"/>
          <w:szCs w:val="24"/>
          <w:lang w:val="es-VE"/>
        </w:rPr>
      </w:pPr>
    </w:p>
    <w:p w:rsidR="00C23D03" w:rsidRPr="00B54881" w:rsidRDefault="00C23D03" w:rsidP="007A780B">
      <w:pPr>
        <w:ind w:firstLine="709"/>
        <w:jc w:val="center"/>
        <w:rPr>
          <w:rFonts w:ascii="Arial" w:eastAsia="Calibri" w:hAnsi="Arial" w:cs="Arial"/>
          <w:sz w:val="24"/>
          <w:szCs w:val="24"/>
          <w:lang w:val="es-VE"/>
        </w:rPr>
      </w:pPr>
    </w:p>
    <w:p w:rsidR="007A780B" w:rsidRDefault="007A780B" w:rsidP="007A780B">
      <w:pPr>
        <w:ind w:firstLine="709"/>
        <w:jc w:val="center"/>
        <w:rPr>
          <w:rFonts w:ascii="Arial" w:eastAsia="Calibri" w:hAnsi="Arial" w:cs="Arial"/>
          <w:sz w:val="24"/>
          <w:szCs w:val="24"/>
          <w:lang w:val="es-VE"/>
        </w:rPr>
      </w:pPr>
    </w:p>
    <w:p w:rsidR="007976BB" w:rsidRDefault="007976BB" w:rsidP="007A780B">
      <w:pPr>
        <w:ind w:firstLine="709"/>
        <w:jc w:val="center"/>
        <w:rPr>
          <w:rFonts w:ascii="Arial" w:eastAsia="Calibri" w:hAnsi="Arial" w:cs="Arial"/>
          <w:sz w:val="24"/>
          <w:szCs w:val="24"/>
          <w:lang w:val="es-VE"/>
        </w:rPr>
      </w:pPr>
    </w:p>
    <w:p w:rsidR="006305CD" w:rsidRDefault="006305CD" w:rsidP="007A780B">
      <w:pPr>
        <w:ind w:firstLine="709"/>
        <w:jc w:val="center"/>
        <w:rPr>
          <w:rFonts w:ascii="Arial" w:eastAsia="Calibri" w:hAnsi="Arial" w:cs="Arial"/>
          <w:sz w:val="24"/>
          <w:szCs w:val="24"/>
          <w:lang w:val="es-VE"/>
        </w:rPr>
      </w:pPr>
    </w:p>
    <w:p w:rsidR="006305CD" w:rsidRDefault="006305CD" w:rsidP="007A780B">
      <w:pPr>
        <w:ind w:firstLine="709"/>
        <w:jc w:val="center"/>
        <w:rPr>
          <w:rFonts w:ascii="Arial" w:eastAsia="Calibri" w:hAnsi="Arial" w:cs="Arial"/>
          <w:sz w:val="24"/>
          <w:szCs w:val="24"/>
          <w:lang w:val="es-VE"/>
        </w:rPr>
      </w:pPr>
    </w:p>
    <w:p w:rsidR="006305CD" w:rsidRDefault="006305CD" w:rsidP="007A780B">
      <w:pPr>
        <w:ind w:firstLine="709"/>
        <w:jc w:val="center"/>
        <w:rPr>
          <w:rFonts w:ascii="Arial" w:eastAsia="Calibri" w:hAnsi="Arial" w:cs="Arial"/>
          <w:sz w:val="24"/>
          <w:szCs w:val="24"/>
          <w:lang w:val="es-VE"/>
        </w:rPr>
      </w:pPr>
    </w:p>
    <w:p w:rsidR="006A4087" w:rsidRDefault="006A4087" w:rsidP="006A4087">
      <w:pPr>
        <w:rPr>
          <w:rFonts w:ascii="Arial" w:eastAsia="Calibri" w:hAnsi="Arial" w:cs="Arial"/>
          <w:sz w:val="24"/>
          <w:szCs w:val="24"/>
          <w:lang w:val="es-VE"/>
        </w:rPr>
      </w:pPr>
    </w:p>
    <w:p w:rsidR="004F7A6E" w:rsidRDefault="004F7A6E" w:rsidP="006A4087">
      <w:pPr>
        <w:rPr>
          <w:rFonts w:ascii="Arial" w:eastAsia="Calibri" w:hAnsi="Arial" w:cs="Arial"/>
          <w:sz w:val="24"/>
          <w:szCs w:val="24"/>
          <w:lang w:val="es-VE"/>
        </w:rPr>
      </w:pPr>
    </w:p>
    <w:p w:rsidR="004F7A6E" w:rsidRDefault="004F7A6E" w:rsidP="006A4087">
      <w:pPr>
        <w:rPr>
          <w:rFonts w:ascii="Arial" w:eastAsia="Calibri" w:hAnsi="Arial" w:cs="Arial"/>
          <w:sz w:val="24"/>
          <w:szCs w:val="24"/>
          <w:lang w:val="es-VE"/>
        </w:rPr>
      </w:pPr>
    </w:p>
    <w:p w:rsidR="004F7A6E" w:rsidRDefault="004F7A6E" w:rsidP="006A4087">
      <w:pPr>
        <w:rPr>
          <w:rFonts w:ascii="Arial" w:eastAsia="Calibri" w:hAnsi="Arial" w:cs="Arial"/>
          <w:sz w:val="24"/>
          <w:szCs w:val="24"/>
          <w:lang w:val="es-VE"/>
        </w:rPr>
      </w:pPr>
    </w:p>
    <w:p w:rsidR="006305CD" w:rsidRDefault="004F41BC" w:rsidP="007A780B">
      <w:pPr>
        <w:ind w:firstLine="709"/>
        <w:jc w:val="center"/>
        <w:rPr>
          <w:rFonts w:ascii="Arial" w:eastAsia="Calibri" w:hAnsi="Arial" w:cs="Arial"/>
          <w:sz w:val="24"/>
          <w:szCs w:val="24"/>
          <w:lang w:val="es-VE"/>
        </w:rPr>
      </w:pPr>
      <w:r>
        <w:rPr>
          <w:rFonts w:ascii="Arial" w:eastAsia="Calibri" w:hAnsi="Arial" w:cs="Arial"/>
          <w:noProof/>
          <w:sz w:val="24"/>
          <w:szCs w:val="24"/>
        </w:rPr>
        <mc:AlternateContent>
          <mc:Choice Requires="wps">
            <w:drawing>
              <wp:anchor distT="0" distB="0" distL="114300" distR="114300" simplePos="0" relativeHeight="251716608" behindDoc="0" locked="0" layoutInCell="1" allowOverlap="1">
                <wp:simplePos x="0" y="0"/>
                <wp:positionH relativeFrom="column">
                  <wp:posOffset>2163445</wp:posOffset>
                </wp:positionH>
                <wp:positionV relativeFrom="paragraph">
                  <wp:posOffset>681355</wp:posOffset>
                </wp:positionV>
                <wp:extent cx="898525" cy="362585"/>
                <wp:effectExtent l="12700" t="13335" r="12700" b="5080"/>
                <wp:wrapNone/>
                <wp:docPr id="1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8525" cy="36258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70.35pt;margin-top:53.65pt;width:70.75pt;height:28.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" strokecolor="white [3212]"/>
            </w:pict>
          </mc:Fallback>
        </mc:AlternateContent>
      </w:r>
    </w:p>
    <w:p w:rsidR="006305CD" w:rsidRPr="006305CD" w:rsidRDefault="006305CD" w:rsidP="006305CD">
      <w:pPr>
        <w:ind w:right="49"/>
        <w:jc w:val="center"/>
        <w:rPr>
          <w:rFonts w:ascii="Arial" w:eastAsia="Calibri" w:hAnsi="Arial" w:cs="Arial"/>
          <w:b/>
          <w:sz w:val="24"/>
          <w:szCs w:val="24"/>
        </w:rPr>
      </w:pPr>
      <w:r w:rsidRPr="006305CD">
        <w:rPr>
          <w:rFonts w:ascii="Arial" w:eastAsia="Calibri" w:hAnsi="Arial" w:cs="Arial"/>
          <w:b/>
          <w:sz w:val="24"/>
          <w:szCs w:val="24"/>
        </w:rPr>
        <w:lastRenderedPageBreak/>
        <w:t>ÍNDICE GENERAL</w:t>
      </w:r>
    </w:p>
    <w:p w:rsidR="006305CD" w:rsidRPr="006305CD" w:rsidRDefault="00302801" w:rsidP="006305CD">
      <w:pPr>
        <w:ind w:right="49"/>
        <w:jc w:val="right"/>
        <w:rPr>
          <w:rFonts w:ascii="Arial" w:eastAsia="Calibri" w:hAnsi="Arial" w:cs="Arial"/>
          <w:b/>
          <w:sz w:val="24"/>
          <w:szCs w:val="24"/>
        </w:rPr>
      </w:pPr>
      <w:r>
        <w:rPr>
          <w:rFonts w:ascii="Arial" w:eastAsia="Calibri" w:hAnsi="Arial" w:cs="Arial"/>
          <w:b/>
          <w:sz w:val="24"/>
          <w:szCs w:val="24"/>
        </w:rPr>
        <w:t>Pág.</w:t>
      </w:r>
    </w:p>
    <w:tbl>
      <w:tblPr>
        <w:tblStyle w:val="Tablaconcuadrcula"/>
        <w:tblW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992"/>
      </w:tblGrid>
      <w:tr w:rsidR="00732F64" w:rsidTr="00EC6B02">
        <w:tc>
          <w:tcPr>
            <w:tcW w:w="7338" w:type="dxa"/>
          </w:tcPr>
          <w:p w:rsidR="00732F64" w:rsidRPr="00DC68EC" w:rsidRDefault="00DC68EC" w:rsidP="00232016">
            <w:pPr>
              <w:tabs>
                <w:tab w:val="left" w:pos="8080"/>
              </w:tabs>
              <w:rPr>
                <w:rFonts w:ascii="Arial" w:eastAsia="Calibri" w:hAnsi="Arial" w:cs="Arial"/>
                <w:b/>
                <w:sz w:val="24"/>
                <w:szCs w:val="24"/>
              </w:rPr>
            </w:pPr>
            <w:r w:rsidRPr="00DC68EC">
              <w:rPr>
                <w:rFonts w:ascii="Arial" w:eastAsia="Calibri" w:hAnsi="Arial" w:cs="Arial"/>
                <w:b/>
                <w:sz w:val="24"/>
                <w:szCs w:val="24"/>
              </w:rPr>
              <w:t>PORTADA</w:t>
            </w:r>
          </w:p>
        </w:tc>
        <w:tc>
          <w:tcPr>
            <w:tcW w:w="992" w:type="dxa"/>
          </w:tcPr>
          <w:p w:rsidR="00732F64" w:rsidRDefault="00DC68EC" w:rsidP="00302801">
            <w:pPr>
              <w:tabs>
                <w:tab w:val="left" w:pos="8080"/>
              </w:tabs>
              <w:jc w:val="right"/>
              <w:rPr>
                <w:rFonts w:ascii="Arial" w:eastAsia="Calibri" w:hAnsi="Arial" w:cs="Arial"/>
                <w:sz w:val="24"/>
                <w:szCs w:val="24"/>
              </w:rPr>
            </w:pPr>
            <w:r>
              <w:rPr>
                <w:rFonts w:ascii="Arial" w:eastAsia="Calibri" w:hAnsi="Arial" w:cs="Arial"/>
                <w:sz w:val="24"/>
                <w:szCs w:val="24"/>
              </w:rPr>
              <w:t>1 - 2</w:t>
            </w:r>
          </w:p>
        </w:tc>
      </w:tr>
      <w:tr w:rsidR="00732F64" w:rsidTr="00EC6B02">
        <w:tc>
          <w:tcPr>
            <w:tcW w:w="7338" w:type="dxa"/>
          </w:tcPr>
          <w:p w:rsidR="00732F64" w:rsidRDefault="00DC68EC" w:rsidP="00232016">
            <w:pPr>
              <w:tabs>
                <w:tab w:val="left" w:pos="8080"/>
              </w:tabs>
              <w:rPr>
                <w:rFonts w:ascii="Arial" w:eastAsia="Calibri" w:hAnsi="Arial" w:cs="Arial"/>
                <w:sz w:val="24"/>
                <w:szCs w:val="24"/>
              </w:rPr>
            </w:pPr>
            <w:r>
              <w:rPr>
                <w:rFonts w:ascii="Arial" w:eastAsia="Calibri" w:hAnsi="Arial" w:cs="Arial"/>
                <w:sz w:val="24"/>
                <w:szCs w:val="24"/>
              </w:rPr>
              <w:t>Resumen</w:t>
            </w:r>
          </w:p>
        </w:tc>
        <w:tc>
          <w:tcPr>
            <w:tcW w:w="992" w:type="dxa"/>
          </w:tcPr>
          <w:p w:rsidR="00732F64" w:rsidRDefault="00DC68EC" w:rsidP="00302801">
            <w:pPr>
              <w:tabs>
                <w:tab w:val="left" w:pos="8080"/>
              </w:tabs>
              <w:jc w:val="right"/>
              <w:rPr>
                <w:rFonts w:ascii="Arial" w:eastAsia="Calibri" w:hAnsi="Arial" w:cs="Arial"/>
                <w:sz w:val="24"/>
                <w:szCs w:val="24"/>
              </w:rPr>
            </w:pPr>
            <w:r>
              <w:rPr>
                <w:rFonts w:ascii="Arial" w:eastAsia="Calibri" w:hAnsi="Arial" w:cs="Arial"/>
                <w:sz w:val="24"/>
                <w:szCs w:val="24"/>
              </w:rPr>
              <w:t>3</w:t>
            </w:r>
          </w:p>
        </w:tc>
      </w:tr>
      <w:tr w:rsidR="00732F64" w:rsidTr="00EC6B02">
        <w:tc>
          <w:tcPr>
            <w:tcW w:w="7338" w:type="dxa"/>
          </w:tcPr>
          <w:p w:rsidR="00732F64" w:rsidRDefault="00DC68EC" w:rsidP="00232016">
            <w:pPr>
              <w:tabs>
                <w:tab w:val="left" w:pos="8080"/>
              </w:tabs>
              <w:rPr>
                <w:rFonts w:ascii="Arial" w:eastAsia="Calibri" w:hAnsi="Arial" w:cs="Arial"/>
                <w:sz w:val="24"/>
                <w:szCs w:val="24"/>
              </w:rPr>
            </w:pPr>
            <w:r>
              <w:rPr>
                <w:rFonts w:ascii="Arial" w:eastAsia="Calibri" w:hAnsi="Arial" w:cs="Arial"/>
                <w:sz w:val="24"/>
                <w:szCs w:val="24"/>
              </w:rPr>
              <w:t>Abstract</w:t>
            </w:r>
          </w:p>
        </w:tc>
        <w:tc>
          <w:tcPr>
            <w:tcW w:w="992" w:type="dxa"/>
          </w:tcPr>
          <w:p w:rsidR="00732F64" w:rsidRDefault="00DC68EC" w:rsidP="00302801">
            <w:pPr>
              <w:tabs>
                <w:tab w:val="left" w:pos="8080"/>
              </w:tabs>
              <w:jc w:val="right"/>
              <w:rPr>
                <w:rFonts w:ascii="Arial" w:eastAsia="Calibri" w:hAnsi="Arial" w:cs="Arial"/>
                <w:sz w:val="24"/>
                <w:szCs w:val="24"/>
              </w:rPr>
            </w:pPr>
            <w:r>
              <w:rPr>
                <w:rFonts w:ascii="Arial" w:eastAsia="Calibri" w:hAnsi="Arial" w:cs="Arial"/>
                <w:sz w:val="24"/>
                <w:szCs w:val="24"/>
              </w:rPr>
              <w:t>4</w:t>
            </w:r>
          </w:p>
        </w:tc>
      </w:tr>
      <w:tr w:rsidR="00732F64" w:rsidTr="00EC6B02">
        <w:tc>
          <w:tcPr>
            <w:tcW w:w="7338" w:type="dxa"/>
          </w:tcPr>
          <w:p w:rsidR="00732F64" w:rsidRDefault="00DC68EC" w:rsidP="00232016">
            <w:pPr>
              <w:tabs>
                <w:tab w:val="left" w:pos="8080"/>
              </w:tabs>
              <w:rPr>
                <w:rFonts w:ascii="Arial" w:eastAsia="Calibri" w:hAnsi="Arial" w:cs="Arial"/>
                <w:sz w:val="24"/>
                <w:szCs w:val="24"/>
              </w:rPr>
            </w:pPr>
            <w:r>
              <w:rPr>
                <w:rFonts w:ascii="Arial" w:eastAsia="Calibri" w:hAnsi="Arial" w:cs="Arial"/>
                <w:sz w:val="24"/>
                <w:szCs w:val="24"/>
              </w:rPr>
              <w:t>Dedicatoria</w:t>
            </w:r>
          </w:p>
        </w:tc>
        <w:tc>
          <w:tcPr>
            <w:tcW w:w="992" w:type="dxa"/>
          </w:tcPr>
          <w:p w:rsidR="00732F64" w:rsidRDefault="00DC68EC" w:rsidP="00302801">
            <w:pPr>
              <w:tabs>
                <w:tab w:val="left" w:pos="8080"/>
              </w:tabs>
              <w:jc w:val="right"/>
              <w:rPr>
                <w:rFonts w:ascii="Arial" w:eastAsia="Calibri" w:hAnsi="Arial" w:cs="Arial"/>
                <w:sz w:val="24"/>
                <w:szCs w:val="24"/>
              </w:rPr>
            </w:pPr>
            <w:r>
              <w:rPr>
                <w:rFonts w:ascii="Arial" w:eastAsia="Calibri" w:hAnsi="Arial" w:cs="Arial"/>
                <w:sz w:val="24"/>
                <w:szCs w:val="24"/>
              </w:rPr>
              <w:t>5</w:t>
            </w:r>
          </w:p>
        </w:tc>
      </w:tr>
      <w:tr w:rsidR="00732F64" w:rsidTr="00EC6B02">
        <w:tc>
          <w:tcPr>
            <w:tcW w:w="7338" w:type="dxa"/>
          </w:tcPr>
          <w:p w:rsidR="00732F64" w:rsidRDefault="00DC68EC" w:rsidP="00232016">
            <w:pPr>
              <w:tabs>
                <w:tab w:val="left" w:pos="8080"/>
              </w:tabs>
              <w:rPr>
                <w:rFonts w:ascii="Arial" w:eastAsia="Calibri" w:hAnsi="Arial" w:cs="Arial"/>
                <w:sz w:val="24"/>
                <w:szCs w:val="24"/>
              </w:rPr>
            </w:pPr>
            <w:r>
              <w:rPr>
                <w:rFonts w:ascii="Arial" w:eastAsia="Calibri" w:hAnsi="Arial" w:cs="Arial"/>
                <w:sz w:val="24"/>
                <w:szCs w:val="24"/>
              </w:rPr>
              <w:t>Agradecimiento</w:t>
            </w:r>
          </w:p>
        </w:tc>
        <w:tc>
          <w:tcPr>
            <w:tcW w:w="992" w:type="dxa"/>
          </w:tcPr>
          <w:p w:rsidR="00732F64" w:rsidRDefault="00DC68EC" w:rsidP="00302801">
            <w:pPr>
              <w:tabs>
                <w:tab w:val="left" w:pos="8080"/>
              </w:tabs>
              <w:jc w:val="right"/>
              <w:rPr>
                <w:rFonts w:ascii="Arial" w:eastAsia="Calibri" w:hAnsi="Arial" w:cs="Arial"/>
                <w:sz w:val="24"/>
                <w:szCs w:val="24"/>
              </w:rPr>
            </w:pPr>
            <w:r>
              <w:rPr>
                <w:rFonts w:ascii="Arial" w:eastAsia="Calibri" w:hAnsi="Arial" w:cs="Arial"/>
                <w:sz w:val="24"/>
                <w:szCs w:val="24"/>
              </w:rPr>
              <w:t>6</w:t>
            </w:r>
          </w:p>
        </w:tc>
      </w:tr>
      <w:tr w:rsidR="00732F64" w:rsidTr="00EC6B02">
        <w:tc>
          <w:tcPr>
            <w:tcW w:w="7338" w:type="dxa"/>
          </w:tcPr>
          <w:p w:rsidR="00732F64" w:rsidRDefault="00DC68EC" w:rsidP="00232016">
            <w:pPr>
              <w:tabs>
                <w:tab w:val="left" w:pos="8080"/>
              </w:tabs>
              <w:rPr>
                <w:rFonts w:ascii="Arial" w:eastAsia="Calibri" w:hAnsi="Arial" w:cs="Arial"/>
                <w:sz w:val="24"/>
                <w:szCs w:val="24"/>
              </w:rPr>
            </w:pPr>
            <w:r>
              <w:rPr>
                <w:rFonts w:ascii="Arial" w:eastAsia="Calibri" w:hAnsi="Arial" w:cs="Arial"/>
                <w:sz w:val="24"/>
                <w:szCs w:val="24"/>
              </w:rPr>
              <w:t>Introducción</w:t>
            </w:r>
          </w:p>
        </w:tc>
        <w:tc>
          <w:tcPr>
            <w:tcW w:w="992" w:type="dxa"/>
          </w:tcPr>
          <w:p w:rsidR="00732F64" w:rsidRDefault="00DC68EC" w:rsidP="00302801">
            <w:pPr>
              <w:tabs>
                <w:tab w:val="left" w:pos="8080"/>
              </w:tabs>
              <w:jc w:val="right"/>
              <w:rPr>
                <w:rFonts w:ascii="Arial" w:eastAsia="Calibri" w:hAnsi="Arial" w:cs="Arial"/>
                <w:sz w:val="24"/>
                <w:szCs w:val="24"/>
              </w:rPr>
            </w:pPr>
            <w:r>
              <w:rPr>
                <w:rFonts w:ascii="Arial" w:eastAsia="Calibri" w:hAnsi="Arial" w:cs="Arial"/>
                <w:sz w:val="24"/>
                <w:szCs w:val="24"/>
              </w:rPr>
              <w:t>10</w:t>
            </w:r>
          </w:p>
        </w:tc>
      </w:tr>
      <w:tr w:rsidR="00732F64" w:rsidTr="00EC6B02">
        <w:tc>
          <w:tcPr>
            <w:tcW w:w="7338" w:type="dxa"/>
          </w:tcPr>
          <w:p w:rsidR="00732F64" w:rsidRDefault="00732F64" w:rsidP="00232016">
            <w:pPr>
              <w:tabs>
                <w:tab w:val="left" w:pos="8080"/>
              </w:tabs>
              <w:rPr>
                <w:rFonts w:ascii="Arial" w:eastAsia="Calibri" w:hAnsi="Arial" w:cs="Arial"/>
                <w:sz w:val="24"/>
                <w:szCs w:val="24"/>
              </w:rPr>
            </w:pPr>
          </w:p>
        </w:tc>
        <w:tc>
          <w:tcPr>
            <w:tcW w:w="992" w:type="dxa"/>
          </w:tcPr>
          <w:p w:rsidR="00732F64" w:rsidRDefault="00732F64" w:rsidP="00302801">
            <w:pPr>
              <w:tabs>
                <w:tab w:val="left" w:pos="8080"/>
              </w:tabs>
              <w:jc w:val="right"/>
              <w:rPr>
                <w:rFonts w:ascii="Arial" w:eastAsia="Calibri" w:hAnsi="Arial" w:cs="Arial"/>
                <w:sz w:val="24"/>
                <w:szCs w:val="24"/>
              </w:rPr>
            </w:pPr>
          </w:p>
        </w:tc>
      </w:tr>
      <w:tr w:rsidR="00732F64" w:rsidTr="00EC6B02">
        <w:tc>
          <w:tcPr>
            <w:tcW w:w="7338" w:type="dxa"/>
          </w:tcPr>
          <w:p w:rsidR="00732F64" w:rsidRPr="00302801" w:rsidRDefault="00DC68EC" w:rsidP="00232016">
            <w:pPr>
              <w:tabs>
                <w:tab w:val="left" w:pos="8080"/>
              </w:tabs>
              <w:rPr>
                <w:rFonts w:ascii="Arial" w:eastAsia="Calibri" w:hAnsi="Arial" w:cs="Arial"/>
                <w:b/>
                <w:sz w:val="24"/>
                <w:szCs w:val="24"/>
              </w:rPr>
            </w:pPr>
            <w:r w:rsidRPr="00302801">
              <w:rPr>
                <w:rFonts w:ascii="Arial" w:eastAsia="Calibri" w:hAnsi="Arial" w:cs="Arial"/>
                <w:b/>
                <w:sz w:val="24"/>
                <w:szCs w:val="24"/>
              </w:rPr>
              <w:t>CAPITULO I</w:t>
            </w:r>
          </w:p>
        </w:tc>
        <w:tc>
          <w:tcPr>
            <w:tcW w:w="992" w:type="dxa"/>
          </w:tcPr>
          <w:p w:rsidR="00732F64" w:rsidRDefault="00732F64" w:rsidP="00302801">
            <w:pPr>
              <w:tabs>
                <w:tab w:val="left" w:pos="8080"/>
              </w:tabs>
              <w:jc w:val="right"/>
              <w:rPr>
                <w:rFonts w:ascii="Arial" w:eastAsia="Calibri" w:hAnsi="Arial" w:cs="Arial"/>
                <w:sz w:val="24"/>
                <w:szCs w:val="24"/>
              </w:rPr>
            </w:pPr>
          </w:p>
        </w:tc>
      </w:tr>
      <w:tr w:rsidR="00732F64" w:rsidTr="00EC6B02">
        <w:tc>
          <w:tcPr>
            <w:tcW w:w="7338" w:type="dxa"/>
          </w:tcPr>
          <w:p w:rsidR="00732F64" w:rsidRDefault="00DC68EC" w:rsidP="00232016">
            <w:pPr>
              <w:tabs>
                <w:tab w:val="left" w:pos="8080"/>
              </w:tabs>
              <w:rPr>
                <w:rFonts w:ascii="Arial" w:eastAsia="Calibri" w:hAnsi="Arial" w:cs="Arial"/>
                <w:sz w:val="24"/>
                <w:szCs w:val="24"/>
              </w:rPr>
            </w:pPr>
            <w:r>
              <w:rPr>
                <w:rFonts w:ascii="Arial" w:eastAsia="Calibri" w:hAnsi="Arial" w:cs="Arial"/>
                <w:sz w:val="24"/>
                <w:szCs w:val="24"/>
              </w:rPr>
              <w:t>Planteamiento del Problema</w:t>
            </w:r>
          </w:p>
        </w:tc>
        <w:tc>
          <w:tcPr>
            <w:tcW w:w="992" w:type="dxa"/>
          </w:tcPr>
          <w:p w:rsidR="00732F64" w:rsidRDefault="00DC68EC" w:rsidP="00302801">
            <w:pPr>
              <w:tabs>
                <w:tab w:val="left" w:pos="8080"/>
              </w:tabs>
              <w:jc w:val="right"/>
              <w:rPr>
                <w:rFonts w:ascii="Arial" w:eastAsia="Calibri" w:hAnsi="Arial" w:cs="Arial"/>
                <w:sz w:val="24"/>
                <w:szCs w:val="24"/>
              </w:rPr>
            </w:pPr>
            <w:r>
              <w:rPr>
                <w:rFonts w:ascii="Arial" w:eastAsia="Calibri" w:hAnsi="Arial" w:cs="Arial"/>
                <w:sz w:val="24"/>
                <w:szCs w:val="24"/>
              </w:rPr>
              <w:t>12</w:t>
            </w:r>
          </w:p>
        </w:tc>
      </w:tr>
      <w:tr w:rsidR="00732F64" w:rsidTr="00EC6B02">
        <w:tc>
          <w:tcPr>
            <w:tcW w:w="7338" w:type="dxa"/>
          </w:tcPr>
          <w:p w:rsidR="00732F64" w:rsidRDefault="00DC68EC" w:rsidP="00232016">
            <w:pPr>
              <w:tabs>
                <w:tab w:val="left" w:pos="8080"/>
              </w:tabs>
              <w:rPr>
                <w:rFonts w:ascii="Arial" w:eastAsia="Calibri" w:hAnsi="Arial" w:cs="Arial"/>
                <w:sz w:val="24"/>
                <w:szCs w:val="24"/>
              </w:rPr>
            </w:pPr>
            <w:r>
              <w:rPr>
                <w:rFonts w:ascii="Arial" w:eastAsia="Calibri" w:hAnsi="Arial" w:cs="Arial"/>
                <w:sz w:val="24"/>
                <w:szCs w:val="24"/>
              </w:rPr>
              <w:t xml:space="preserve">Objetivos </w:t>
            </w:r>
          </w:p>
        </w:tc>
        <w:tc>
          <w:tcPr>
            <w:tcW w:w="992" w:type="dxa"/>
          </w:tcPr>
          <w:p w:rsidR="00732F64" w:rsidRDefault="00DC68EC" w:rsidP="00302801">
            <w:pPr>
              <w:tabs>
                <w:tab w:val="left" w:pos="8080"/>
              </w:tabs>
              <w:jc w:val="right"/>
              <w:rPr>
                <w:rFonts w:ascii="Arial" w:eastAsia="Calibri" w:hAnsi="Arial" w:cs="Arial"/>
                <w:sz w:val="24"/>
                <w:szCs w:val="24"/>
              </w:rPr>
            </w:pPr>
            <w:r>
              <w:rPr>
                <w:rFonts w:ascii="Arial" w:eastAsia="Calibri" w:hAnsi="Arial" w:cs="Arial"/>
                <w:sz w:val="24"/>
                <w:szCs w:val="24"/>
              </w:rPr>
              <w:t>17</w:t>
            </w:r>
          </w:p>
        </w:tc>
      </w:tr>
      <w:tr w:rsidR="00732F64" w:rsidTr="00EC6B02">
        <w:tc>
          <w:tcPr>
            <w:tcW w:w="7338" w:type="dxa"/>
          </w:tcPr>
          <w:p w:rsidR="00732F64" w:rsidRDefault="00302801" w:rsidP="00232016">
            <w:pPr>
              <w:tabs>
                <w:tab w:val="left" w:pos="8080"/>
              </w:tabs>
              <w:rPr>
                <w:rFonts w:ascii="Arial" w:eastAsia="Calibri" w:hAnsi="Arial" w:cs="Arial"/>
                <w:sz w:val="24"/>
                <w:szCs w:val="24"/>
              </w:rPr>
            </w:pPr>
            <w:r>
              <w:rPr>
                <w:rFonts w:ascii="Arial" w:eastAsia="Calibri" w:hAnsi="Arial" w:cs="Arial"/>
                <w:sz w:val="24"/>
                <w:szCs w:val="24"/>
              </w:rPr>
              <w:t>Justificación</w:t>
            </w:r>
          </w:p>
        </w:tc>
        <w:tc>
          <w:tcPr>
            <w:tcW w:w="992" w:type="dxa"/>
          </w:tcPr>
          <w:p w:rsidR="00732F64" w:rsidRDefault="00DC68EC" w:rsidP="00302801">
            <w:pPr>
              <w:tabs>
                <w:tab w:val="left" w:pos="8080"/>
              </w:tabs>
              <w:jc w:val="right"/>
              <w:rPr>
                <w:rFonts w:ascii="Arial" w:eastAsia="Calibri" w:hAnsi="Arial" w:cs="Arial"/>
                <w:sz w:val="24"/>
                <w:szCs w:val="24"/>
              </w:rPr>
            </w:pPr>
            <w:r>
              <w:rPr>
                <w:rFonts w:ascii="Arial" w:eastAsia="Calibri" w:hAnsi="Arial" w:cs="Arial"/>
                <w:sz w:val="24"/>
                <w:szCs w:val="24"/>
              </w:rPr>
              <w:t>18</w:t>
            </w:r>
          </w:p>
        </w:tc>
      </w:tr>
      <w:tr w:rsidR="00732F64" w:rsidTr="00EC6B02">
        <w:tc>
          <w:tcPr>
            <w:tcW w:w="7338" w:type="dxa"/>
          </w:tcPr>
          <w:p w:rsidR="00732F64" w:rsidRDefault="00732F64" w:rsidP="00232016">
            <w:pPr>
              <w:tabs>
                <w:tab w:val="left" w:pos="8080"/>
              </w:tabs>
              <w:rPr>
                <w:rFonts w:ascii="Arial" w:eastAsia="Calibri" w:hAnsi="Arial" w:cs="Arial"/>
                <w:sz w:val="24"/>
                <w:szCs w:val="24"/>
              </w:rPr>
            </w:pPr>
          </w:p>
        </w:tc>
        <w:tc>
          <w:tcPr>
            <w:tcW w:w="992" w:type="dxa"/>
          </w:tcPr>
          <w:p w:rsidR="00732F64" w:rsidRDefault="00732F64" w:rsidP="00302801">
            <w:pPr>
              <w:tabs>
                <w:tab w:val="left" w:pos="8080"/>
              </w:tabs>
              <w:jc w:val="right"/>
              <w:rPr>
                <w:rFonts w:ascii="Arial" w:eastAsia="Calibri" w:hAnsi="Arial" w:cs="Arial"/>
                <w:sz w:val="24"/>
                <w:szCs w:val="24"/>
              </w:rPr>
            </w:pPr>
          </w:p>
        </w:tc>
      </w:tr>
      <w:tr w:rsidR="00732F64" w:rsidTr="00EC6B02">
        <w:tc>
          <w:tcPr>
            <w:tcW w:w="7338" w:type="dxa"/>
          </w:tcPr>
          <w:p w:rsidR="00732F64" w:rsidRPr="00302801" w:rsidRDefault="00DC68EC" w:rsidP="00232016">
            <w:pPr>
              <w:tabs>
                <w:tab w:val="left" w:pos="8080"/>
              </w:tabs>
              <w:rPr>
                <w:rFonts w:ascii="Arial" w:eastAsia="Calibri" w:hAnsi="Arial" w:cs="Arial"/>
                <w:b/>
                <w:sz w:val="24"/>
                <w:szCs w:val="24"/>
              </w:rPr>
            </w:pPr>
            <w:r w:rsidRPr="00302801">
              <w:rPr>
                <w:rFonts w:ascii="Arial" w:eastAsia="Calibri" w:hAnsi="Arial" w:cs="Arial"/>
                <w:b/>
                <w:sz w:val="24"/>
                <w:szCs w:val="24"/>
              </w:rPr>
              <w:t>CAPITULO II</w:t>
            </w:r>
          </w:p>
        </w:tc>
        <w:tc>
          <w:tcPr>
            <w:tcW w:w="992" w:type="dxa"/>
          </w:tcPr>
          <w:p w:rsidR="00732F64" w:rsidRDefault="00732F64" w:rsidP="00302801">
            <w:pPr>
              <w:tabs>
                <w:tab w:val="left" w:pos="8080"/>
              </w:tabs>
              <w:jc w:val="right"/>
              <w:rPr>
                <w:rFonts w:ascii="Arial" w:eastAsia="Calibri" w:hAnsi="Arial" w:cs="Arial"/>
                <w:sz w:val="24"/>
                <w:szCs w:val="24"/>
              </w:rPr>
            </w:pPr>
          </w:p>
        </w:tc>
      </w:tr>
      <w:tr w:rsidR="00732F64" w:rsidTr="00EC6B02">
        <w:tc>
          <w:tcPr>
            <w:tcW w:w="7338" w:type="dxa"/>
          </w:tcPr>
          <w:p w:rsidR="00732F64" w:rsidRDefault="00DC68EC" w:rsidP="00232016">
            <w:pPr>
              <w:tabs>
                <w:tab w:val="left" w:pos="8080"/>
              </w:tabs>
              <w:rPr>
                <w:rFonts w:ascii="Arial" w:eastAsia="Calibri" w:hAnsi="Arial" w:cs="Arial"/>
                <w:sz w:val="24"/>
                <w:szCs w:val="24"/>
              </w:rPr>
            </w:pPr>
            <w:r>
              <w:rPr>
                <w:rFonts w:ascii="Arial" w:eastAsia="Calibri" w:hAnsi="Arial" w:cs="Arial"/>
                <w:sz w:val="24"/>
                <w:szCs w:val="24"/>
              </w:rPr>
              <w:t xml:space="preserve">Marco </w:t>
            </w:r>
            <w:r w:rsidR="00302801">
              <w:rPr>
                <w:rFonts w:ascii="Arial" w:eastAsia="Calibri" w:hAnsi="Arial" w:cs="Arial"/>
                <w:sz w:val="24"/>
                <w:szCs w:val="24"/>
              </w:rPr>
              <w:t>Teórico</w:t>
            </w:r>
            <w:r>
              <w:rPr>
                <w:rFonts w:ascii="Arial" w:eastAsia="Calibri" w:hAnsi="Arial" w:cs="Arial"/>
                <w:sz w:val="24"/>
                <w:szCs w:val="24"/>
              </w:rPr>
              <w:t xml:space="preserve"> Referencial</w:t>
            </w:r>
          </w:p>
        </w:tc>
        <w:tc>
          <w:tcPr>
            <w:tcW w:w="992" w:type="dxa"/>
          </w:tcPr>
          <w:p w:rsidR="00732F64" w:rsidRDefault="00DC68EC" w:rsidP="00302801">
            <w:pPr>
              <w:tabs>
                <w:tab w:val="left" w:pos="8080"/>
              </w:tabs>
              <w:jc w:val="right"/>
              <w:rPr>
                <w:rFonts w:ascii="Arial" w:eastAsia="Calibri" w:hAnsi="Arial" w:cs="Arial"/>
                <w:sz w:val="24"/>
                <w:szCs w:val="24"/>
              </w:rPr>
            </w:pPr>
            <w:r>
              <w:rPr>
                <w:rFonts w:ascii="Arial" w:eastAsia="Calibri" w:hAnsi="Arial" w:cs="Arial"/>
                <w:sz w:val="24"/>
                <w:szCs w:val="24"/>
              </w:rPr>
              <w:t>20</w:t>
            </w:r>
          </w:p>
        </w:tc>
      </w:tr>
      <w:tr w:rsidR="00732F64" w:rsidTr="00EC6B02">
        <w:tc>
          <w:tcPr>
            <w:tcW w:w="7338" w:type="dxa"/>
          </w:tcPr>
          <w:p w:rsidR="00732F64" w:rsidRDefault="00DC68EC" w:rsidP="00232016">
            <w:pPr>
              <w:tabs>
                <w:tab w:val="left" w:pos="8080"/>
              </w:tabs>
              <w:rPr>
                <w:rFonts w:ascii="Arial" w:eastAsia="Calibri" w:hAnsi="Arial" w:cs="Arial"/>
                <w:sz w:val="24"/>
                <w:szCs w:val="24"/>
              </w:rPr>
            </w:pPr>
            <w:r>
              <w:rPr>
                <w:rFonts w:ascii="Arial" w:eastAsia="Calibri" w:hAnsi="Arial" w:cs="Arial"/>
                <w:sz w:val="24"/>
                <w:szCs w:val="24"/>
              </w:rPr>
              <w:t xml:space="preserve">Antecedentes de la </w:t>
            </w:r>
            <w:r w:rsidR="00302801">
              <w:rPr>
                <w:rFonts w:ascii="Arial" w:eastAsia="Calibri" w:hAnsi="Arial" w:cs="Arial"/>
                <w:sz w:val="24"/>
                <w:szCs w:val="24"/>
              </w:rPr>
              <w:t>Investigación</w:t>
            </w:r>
          </w:p>
        </w:tc>
        <w:tc>
          <w:tcPr>
            <w:tcW w:w="992" w:type="dxa"/>
          </w:tcPr>
          <w:p w:rsidR="00732F64" w:rsidRDefault="00DC68EC" w:rsidP="00302801">
            <w:pPr>
              <w:tabs>
                <w:tab w:val="left" w:pos="8080"/>
              </w:tabs>
              <w:jc w:val="right"/>
              <w:rPr>
                <w:rFonts w:ascii="Arial" w:eastAsia="Calibri" w:hAnsi="Arial" w:cs="Arial"/>
                <w:sz w:val="24"/>
                <w:szCs w:val="24"/>
              </w:rPr>
            </w:pPr>
            <w:r>
              <w:rPr>
                <w:rFonts w:ascii="Arial" w:eastAsia="Calibri" w:hAnsi="Arial" w:cs="Arial"/>
                <w:sz w:val="24"/>
                <w:szCs w:val="24"/>
              </w:rPr>
              <w:t>20</w:t>
            </w:r>
          </w:p>
        </w:tc>
      </w:tr>
      <w:tr w:rsidR="00732F64" w:rsidTr="00EC6B02">
        <w:tc>
          <w:tcPr>
            <w:tcW w:w="7338" w:type="dxa"/>
          </w:tcPr>
          <w:p w:rsidR="00732F64" w:rsidRDefault="00302801" w:rsidP="00232016">
            <w:pPr>
              <w:tabs>
                <w:tab w:val="left" w:pos="8080"/>
              </w:tabs>
              <w:rPr>
                <w:rFonts w:ascii="Arial" w:eastAsia="Calibri" w:hAnsi="Arial" w:cs="Arial"/>
                <w:sz w:val="24"/>
                <w:szCs w:val="24"/>
              </w:rPr>
            </w:pPr>
            <w:r>
              <w:rPr>
                <w:rFonts w:ascii="Arial" w:eastAsia="Calibri" w:hAnsi="Arial" w:cs="Arial"/>
                <w:sz w:val="24"/>
                <w:szCs w:val="24"/>
              </w:rPr>
              <w:t>Conceptualización</w:t>
            </w:r>
            <w:r w:rsidR="00DC68EC">
              <w:rPr>
                <w:rFonts w:ascii="Arial" w:eastAsia="Calibri" w:hAnsi="Arial" w:cs="Arial"/>
                <w:sz w:val="24"/>
                <w:szCs w:val="24"/>
              </w:rPr>
              <w:t xml:space="preserve"> de las </w:t>
            </w:r>
            <w:r>
              <w:rPr>
                <w:rFonts w:ascii="Arial" w:eastAsia="Calibri" w:hAnsi="Arial" w:cs="Arial"/>
                <w:sz w:val="24"/>
                <w:szCs w:val="24"/>
              </w:rPr>
              <w:t>Necesidades</w:t>
            </w:r>
            <w:r w:rsidR="00DC68EC">
              <w:rPr>
                <w:rFonts w:ascii="Arial" w:eastAsia="Calibri" w:hAnsi="Arial" w:cs="Arial"/>
                <w:sz w:val="24"/>
                <w:szCs w:val="24"/>
              </w:rPr>
              <w:t xml:space="preserve"> Educativas Especiales</w:t>
            </w:r>
          </w:p>
        </w:tc>
        <w:tc>
          <w:tcPr>
            <w:tcW w:w="992" w:type="dxa"/>
          </w:tcPr>
          <w:p w:rsidR="00732F64" w:rsidRDefault="00DC68EC" w:rsidP="00302801">
            <w:pPr>
              <w:tabs>
                <w:tab w:val="left" w:pos="8080"/>
              </w:tabs>
              <w:jc w:val="right"/>
              <w:rPr>
                <w:rFonts w:ascii="Arial" w:eastAsia="Calibri" w:hAnsi="Arial" w:cs="Arial"/>
                <w:sz w:val="24"/>
                <w:szCs w:val="24"/>
              </w:rPr>
            </w:pPr>
            <w:r>
              <w:rPr>
                <w:rFonts w:ascii="Arial" w:eastAsia="Calibri" w:hAnsi="Arial" w:cs="Arial"/>
                <w:sz w:val="24"/>
                <w:szCs w:val="24"/>
              </w:rPr>
              <w:t>26</w:t>
            </w:r>
          </w:p>
        </w:tc>
      </w:tr>
      <w:tr w:rsidR="00732F64" w:rsidTr="00EC6B02">
        <w:tc>
          <w:tcPr>
            <w:tcW w:w="7338" w:type="dxa"/>
          </w:tcPr>
          <w:p w:rsidR="00732F64" w:rsidRDefault="00DC68EC" w:rsidP="00232016">
            <w:pPr>
              <w:tabs>
                <w:tab w:val="left" w:pos="8080"/>
              </w:tabs>
              <w:rPr>
                <w:rFonts w:ascii="Arial" w:eastAsia="Calibri" w:hAnsi="Arial" w:cs="Arial"/>
                <w:sz w:val="24"/>
                <w:szCs w:val="24"/>
              </w:rPr>
            </w:pPr>
            <w:r>
              <w:rPr>
                <w:rFonts w:ascii="Arial" w:eastAsia="Calibri" w:hAnsi="Arial" w:cs="Arial"/>
                <w:sz w:val="24"/>
                <w:szCs w:val="24"/>
              </w:rPr>
              <w:t xml:space="preserve">Origen del </w:t>
            </w:r>
            <w:r w:rsidR="00302801">
              <w:rPr>
                <w:rFonts w:ascii="Arial" w:eastAsia="Calibri" w:hAnsi="Arial" w:cs="Arial"/>
                <w:sz w:val="24"/>
                <w:szCs w:val="24"/>
              </w:rPr>
              <w:t>término</w:t>
            </w:r>
            <w:r>
              <w:rPr>
                <w:rFonts w:ascii="Arial" w:eastAsia="Calibri" w:hAnsi="Arial" w:cs="Arial"/>
                <w:sz w:val="24"/>
                <w:szCs w:val="24"/>
              </w:rPr>
              <w:t xml:space="preserve"> Necesidades Educativas Especiales</w:t>
            </w:r>
          </w:p>
        </w:tc>
        <w:tc>
          <w:tcPr>
            <w:tcW w:w="992" w:type="dxa"/>
          </w:tcPr>
          <w:p w:rsidR="00732F64" w:rsidRDefault="00DC68EC" w:rsidP="00302801">
            <w:pPr>
              <w:tabs>
                <w:tab w:val="left" w:pos="8080"/>
              </w:tabs>
              <w:jc w:val="right"/>
              <w:rPr>
                <w:rFonts w:ascii="Arial" w:eastAsia="Calibri" w:hAnsi="Arial" w:cs="Arial"/>
                <w:sz w:val="24"/>
                <w:szCs w:val="24"/>
              </w:rPr>
            </w:pPr>
            <w:r>
              <w:rPr>
                <w:rFonts w:ascii="Arial" w:eastAsia="Calibri" w:hAnsi="Arial" w:cs="Arial"/>
                <w:sz w:val="24"/>
                <w:szCs w:val="24"/>
              </w:rPr>
              <w:t>27</w:t>
            </w:r>
          </w:p>
        </w:tc>
      </w:tr>
      <w:tr w:rsidR="00732F64" w:rsidTr="00EC6B02">
        <w:tc>
          <w:tcPr>
            <w:tcW w:w="7338" w:type="dxa"/>
          </w:tcPr>
          <w:p w:rsidR="00732F64" w:rsidRDefault="00DC68EC" w:rsidP="00232016">
            <w:pPr>
              <w:tabs>
                <w:tab w:val="left" w:pos="8080"/>
              </w:tabs>
              <w:rPr>
                <w:rFonts w:ascii="Arial" w:eastAsia="Calibri" w:hAnsi="Arial" w:cs="Arial"/>
                <w:sz w:val="24"/>
                <w:szCs w:val="24"/>
              </w:rPr>
            </w:pPr>
            <w:r>
              <w:rPr>
                <w:rFonts w:ascii="Arial" w:eastAsia="Calibri" w:hAnsi="Arial" w:cs="Arial"/>
                <w:sz w:val="24"/>
                <w:szCs w:val="24"/>
              </w:rPr>
              <w:t xml:space="preserve">Determinar las </w:t>
            </w:r>
            <w:r w:rsidR="00302801">
              <w:rPr>
                <w:rFonts w:ascii="Arial" w:eastAsia="Calibri" w:hAnsi="Arial" w:cs="Arial"/>
                <w:sz w:val="24"/>
                <w:szCs w:val="24"/>
              </w:rPr>
              <w:t>Necesidades</w:t>
            </w:r>
            <w:r>
              <w:rPr>
                <w:rFonts w:ascii="Arial" w:eastAsia="Calibri" w:hAnsi="Arial" w:cs="Arial"/>
                <w:sz w:val="24"/>
                <w:szCs w:val="24"/>
              </w:rPr>
              <w:t xml:space="preserve"> Educativas Especiales</w:t>
            </w:r>
          </w:p>
        </w:tc>
        <w:tc>
          <w:tcPr>
            <w:tcW w:w="992" w:type="dxa"/>
          </w:tcPr>
          <w:p w:rsidR="00732F64" w:rsidRDefault="00DC68EC" w:rsidP="00302801">
            <w:pPr>
              <w:tabs>
                <w:tab w:val="left" w:pos="8080"/>
              </w:tabs>
              <w:jc w:val="right"/>
              <w:rPr>
                <w:rFonts w:ascii="Arial" w:eastAsia="Calibri" w:hAnsi="Arial" w:cs="Arial"/>
                <w:sz w:val="24"/>
                <w:szCs w:val="24"/>
              </w:rPr>
            </w:pPr>
            <w:r>
              <w:rPr>
                <w:rFonts w:ascii="Arial" w:eastAsia="Calibri" w:hAnsi="Arial" w:cs="Arial"/>
                <w:sz w:val="24"/>
                <w:szCs w:val="24"/>
              </w:rPr>
              <w:t>28</w:t>
            </w:r>
          </w:p>
        </w:tc>
      </w:tr>
      <w:tr w:rsidR="00732F64" w:rsidTr="00EC6B02">
        <w:tc>
          <w:tcPr>
            <w:tcW w:w="7338" w:type="dxa"/>
          </w:tcPr>
          <w:p w:rsidR="00732F64" w:rsidRDefault="00DC68EC" w:rsidP="00232016">
            <w:pPr>
              <w:tabs>
                <w:tab w:val="left" w:pos="8080"/>
              </w:tabs>
              <w:rPr>
                <w:rFonts w:ascii="Arial" w:eastAsia="Calibri" w:hAnsi="Arial" w:cs="Arial"/>
                <w:sz w:val="24"/>
                <w:szCs w:val="24"/>
              </w:rPr>
            </w:pPr>
            <w:r>
              <w:rPr>
                <w:rFonts w:ascii="Arial" w:eastAsia="Calibri" w:hAnsi="Arial" w:cs="Arial"/>
                <w:sz w:val="24"/>
                <w:szCs w:val="24"/>
              </w:rPr>
              <w:t>Tipos de Discapacidad</w:t>
            </w:r>
          </w:p>
        </w:tc>
        <w:tc>
          <w:tcPr>
            <w:tcW w:w="992" w:type="dxa"/>
          </w:tcPr>
          <w:p w:rsidR="00732F64" w:rsidRDefault="00DC68EC" w:rsidP="00302801">
            <w:pPr>
              <w:tabs>
                <w:tab w:val="left" w:pos="8080"/>
              </w:tabs>
              <w:jc w:val="right"/>
              <w:rPr>
                <w:rFonts w:ascii="Arial" w:eastAsia="Calibri" w:hAnsi="Arial" w:cs="Arial"/>
                <w:sz w:val="24"/>
                <w:szCs w:val="24"/>
              </w:rPr>
            </w:pPr>
            <w:r>
              <w:rPr>
                <w:rFonts w:ascii="Arial" w:eastAsia="Calibri" w:hAnsi="Arial" w:cs="Arial"/>
                <w:sz w:val="24"/>
                <w:szCs w:val="24"/>
              </w:rPr>
              <w:t>31</w:t>
            </w:r>
          </w:p>
        </w:tc>
      </w:tr>
      <w:tr w:rsidR="00732F64" w:rsidTr="00EC6B02">
        <w:tc>
          <w:tcPr>
            <w:tcW w:w="7338" w:type="dxa"/>
          </w:tcPr>
          <w:p w:rsidR="00732F64" w:rsidRDefault="00302801" w:rsidP="00232016">
            <w:pPr>
              <w:tabs>
                <w:tab w:val="left" w:pos="8080"/>
              </w:tabs>
              <w:rPr>
                <w:rFonts w:ascii="Arial" w:eastAsia="Calibri" w:hAnsi="Arial" w:cs="Arial"/>
                <w:sz w:val="24"/>
                <w:szCs w:val="24"/>
              </w:rPr>
            </w:pPr>
            <w:r>
              <w:rPr>
                <w:rFonts w:ascii="Arial" w:eastAsia="Calibri" w:hAnsi="Arial" w:cs="Arial"/>
                <w:sz w:val="24"/>
                <w:szCs w:val="24"/>
              </w:rPr>
              <w:t>Educación</w:t>
            </w:r>
            <w:r w:rsidR="00DC68EC">
              <w:rPr>
                <w:rFonts w:ascii="Arial" w:eastAsia="Calibri" w:hAnsi="Arial" w:cs="Arial"/>
                <w:sz w:val="24"/>
                <w:szCs w:val="24"/>
              </w:rPr>
              <w:t xml:space="preserve"> Especial</w:t>
            </w:r>
          </w:p>
        </w:tc>
        <w:tc>
          <w:tcPr>
            <w:tcW w:w="992" w:type="dxa"/>
          </w:tcPr>
          <w:p w:rsidR="00732F64" w:rsidRDefault="00DC68EC" w:rsidP="00302801">
            <w:pPr>
              <w:tabs>
                <w:tab w:val="left" w:pos="8080"/>
              </w:tabs>
              <w:jc w:val="right"/>
              <w:rPr>
                <w:rFonts w:ascii="Arial" w:eastAsia="Calibri" w:hAnsi="Arial" w:cs="Arial"/>
                <w:sz w:val="24"/>
                <w:szCs w:val="24"/>
              </w:rPr>
            </w:pPr>
            <w:r>
              <w:rPr>
                <w:rFonts w:ascii="Arial" w:eastAsia="Calibri" w:hAnsi="Arial" w:cs="Arial"/>
                <w:sz w:val="24"/>
                <w:szCs w:val="24"/>
              </w:rPr>
              <w:t>34</w:t>
            </w:r>
          </w:p>
        </w:tc>
      </w:tr>
      <w:tr w:rsidR="00732F64" w:rsidTr="00EC6B02">
        <w:tc>
          <w:tcPr>
            <w:tcW w:w="7338" w:type="dxa"/>
          </w:tcPr>
          <w:p w:rsidR="00732F64" w:rsidRDefault="00DC68EC" w:rsidP="00232016">
            <w:pPr>
              <w:tabs>
                <w:tab w:val="left" w:pos="8080"/>
              </w:tabs>
              <w:rPr>
                <w:rFonts w:ascii="Arial" w:eastAsia="Calibri" w:hAnsi="Arial" w:cs="Arial"/>
                <w:sz w:val="24"/>
                <w:szCs w:val="24"/>
              </w:rPr>
            </w:pPr>
            <w:r>
              <w:rPr>
                <w:rFonts w:ascii="Arial" w:eastAsia="Calibri" w:hAnsi="Arial" w:cs="Arial"/>
                <w:sz w:val="24"/>
                <w:szCs w:val="24"/>
              </w:rPr>
              <w:t xml:space="preserve">Bases </w:t>
            </w:r>
            <w:r w:rsidR="00302801">
              <w:rPr>
                <w:rFonts w:ascii="Arial" w:eastAsia="Calibri" w:hAnsi="Arial" w:cs="Arial"/>
                <w:sz w:val="24"/>
                <w:szCs w:val="24"/>
              </w:rPr>
              <w:t>Teóricas</w:t>
            </w:r>
          </w:p>
        </w:tc>
        <w:tc>
          <w:tcPr>
            <w:tcW w:w="992" w:type="dxa"/>
          </w:tcPr>
          <w:p w:rsidR="00732F64" w:rsidRDefault="00DC68EC" w:rsidP="00302801">
            <w:pPr>
              <w:tabs>
                <w:tab w:val="left" w:pos="8080"/>
              </w:tabs>
              <w:jc w:val="right"/>
              <w:rPr>
                <w:rFonts w:ascii="Arial" w:eastAsia="Calibri" w:hAnsi="Arial" w:cs="Arial"/>
                <w:sz w:val="24"/>
                <w:szCs w:val="24"/>
              </w:rPr>
            </w:pPr>
            <w:r>
              <w:rPr>
                <w:rFonts w:ascii="Arial" w:eastAsia="Calibri" w:hAnsi="Arial" w:cs="Arial"/>
                <w:sz w:val="24"/>
                <w:szCs w:val="24"/>
              </w:rPr>
              <w:t>35</w:t>
            </w:r>
          </w:p>
        </w:tc>
      </w:tr>
      <w:tr w:rsidR="00732F64" w:rsidTr="00EC6B02">
        <w:tc>
          <w:tcPr>
            <w:tcW w:w="7338" w:type="dxa"/>
          </w:tcPr>
          <w:p w:rsidR="00732F64" w:rsidRDefault="00DC68EC" w:rsidP="00232016">
            <w:pPr>
              <w:tabs>
                <w:tab w:val="left" w:pos="8080"/>
              </w:tabs>
              <w:rPr>
                <w:rFonts w:ascii="Arial" w:eastAsia="Calibri" w:hAnsi="Arial" w:cs="Arial"/>
                <w:sz w:val="24"/>
                <w:szCs w:val="24"/>
              </w:rPr>
            </w:pPr>
            <w:r>
              <w:rPr>
                <w:rFonts w:ascii="Arial" w:eastAsia="Calibri" w:hAnsi="Arial" w:cs="Arial"/>
                <w:sz w:val="24"/>
                <w:szCs w:val="24"/>
              </w:rPr>
              <w:t>Bases Legales</w:t>
            </w:r>
          </w:p>
        </w:tc>
        <w:tc>
          <w:tcPr>
            <w:tcW w:w="992" w:type="dxa"/>
          </w:tcPr>
          <w:p w:rsidR="00732F64" w:rsidRDefault="00DC68EC" w:rsidP="00302801">
            <w:pPr>
              <w:tabs>
                <w:tab w:val="left" w:pos="8080"/>
              </w:tabs>
              <w:jc w:val="right"/>
              <w:rPr>
                <w:rFonts w:ascii="Arial" w:eastAsia="Calibri" w:hAnsi="Arial" w:cs="Arial"/>
                <w:sz w:val="24"/>
                <w:szCs w:val="24"/>
              </w:rPr>
            </w:pPr>
            <w:r>
              <w:rPr>
                <w:rFonts w:ascii="Arial" w:eastAsia="Calibri" w:hAnsi="Arial" w:cs="Arial"/>
                <w:sz w:val="24"/>
                <w:szCs w:val="24"/>
              </w:rPr>
              <w:t>38</w:t>
            </w:r>
          </w:p>
        </w:tc>
      </w:tr>
      <w:tr w:rsidR="00732F64" w:rsidTr="00EC6B02">
        <w:tc>
          <w:tcPr>
            <w:tcW w:w="7338" w:type="dxa"/>
          </w:tcPr>
          <w:p w:rsidR="00732F64" w:rsidRDefault="00302801" w:rsidP="00232016">
            <w:pPr>
              <w:tabs>
                <w:tab w:val="left" w:pos="8080"/>
              </w:tabs>
              <w:rPr>
                <w:rFonts w:ascii="Arial" w:eastAsia="Calibri" w:hAnsi="Arial" w:cs="Arial"/>
                <w:sz w:val="24"/>
                <w:szCs w:val="24"/>
              </w:rPr>
            </w:pPr>
            <w:r>
              <w:rPr>
                <w:rFonts w:ascii="Arial" w:eastAsia="Calibri" w:hAnsi="Arial" w:cs="Arial"/>
                <w:sz w:val="24"/>
                <w:szCs w:val="24"/>
              </w:rPr>
              <w:t>Definición</w:t>
            </w:r>
            <w:r w:rsidR="00DC68EC">
              <w:rPr>
                <w:rFonts w:ascii="Arial" w:eastAsia="Calibri" w:hAnsi="Arial" w:cs="Arial"/>
                <w:sz w:val="24"/>
                <w:szCs w:val="24"/>
              </w:rPr>
              <w:t xml:space="preserve"> de </w:t>
            </w:r>
            <w:r>
              <w:rPr>
                <w:rFonts w:ascii="Arial" w:eastAsia="Calibri" w:hAnsi="Arial" w:cs="Arial"/>
                <w:sz w:val="24"/>
                <w:szCs w:val="24"/>
              </w:rPr>
              <w:t>Términos</w:t>
            </w:r>
            <w:r w:rsidR="00DC68EC">
              <w:rPr>
                <w:rFonts w:ascii="Arial" w:eastAsia="Calibri" w:hAnsi="Arial" w:cs="Arial"/>
                <w:sz w:val="24"/>
                <w:szCs w:val="24"/>
              </w:rPr>
              <w:t xml:space="preserve"> </w:t>
            </w:r>
            <w:r>
              <w:rPr>
                <w:rFonts w:ascii="Arial" w:eastAsia="Calibri" w:hAnsi="Arial" w:cs="Arial"/>
                <w:sz w:val="24"/>
                <w:szCs w:val="24"/>
              </w:rPr>
              <w:t>Básicos</w:t>
            </w:r>
          </w:p>
        </w:tc>
        <w:tc>
          <w:tcPr>
            <w:tcW w:w="992" w:type="dxa"/>
          </w:tcPr>
          <w:p w:rsidR="00732F64" w:rsidRDefault="00DC68EC" w:rsidP="00302801">
            <w:pPr>
              <w:tabs>
                <w:tab w:val="left" w:pos="8080"/>
              </w:tabs>
              <w:jc w:val="right"/>
              <w:rPr>
                <w:rFonts w:ascii="Arial" w:eastAsia="Calibri" w:hAnsi="Arial" w:cs="Arial"/>
                <w:sz w:val="24"/>
                <w:szCs w:val="24"/>
              </w:rPr>
            </w:pPr>
            <w:r>
              <w:rPr>
                <w:rFonts w:ascii="Arial" w:eastAsia="Calibri" w:hAnsi="Arial" w:cs="Arial"/>
                <w:sz w:val="24"/>
                <w:szCs w:val="24"/>
              </w:rPr>
              <w:t>41</w:t>
            </w:r>
          </w:p>
        </w:tc>
      </w:tr>
      <w:tr w:rsidR="00732F64" w:rsidTr="00EC6B02">
        <w:tc>
          <w:tcPr>
            <w:tcW w:w="7338" w:type="dxa"/>
          </w:tcPr>
          <w:p w:rsidR="00732F64" w:rsidRDefault="00732F64" w:rsidP="00232016">
            <w:pPr>
              <w:tabs>
                <w:tab w:val="left" w:pos="8080"/>
              </w:tabs>
              <w:rPr>
                <w:rFonts w:ascii="Arial" w:eastAsia="Calibri" w:hAnsi="Arial" w:cs="Arial"/>
                <w:sz w:val="24"/>
                <w:szCs w:val="24"/>
              </w:rPr>
            </w:pPr>
          </w:p>
        </w:tc>
        <w:tc>
          <w:tcPr>
            <w:tcW w:w="992" w:type="dxa"/>
          </w:tcPr>
          <w:p w:rsidR="00732F64" w:rsidRDefault="00732F64" w:rsidP="00302801">
            <w:pPr>
              <w:tabs>
                <w:tab w:val="left" w:pos="8080"/>
              </w:tabs>
              <w:jc w:val="right"/>
              <w:rPr>
                <w:rFonts w:ascii="Arial" w:eastAsia="Calibri" w:hAnsi="Arial" w:cs="Arial"/>
                <w:sz w:val="24"/>
                <w:szCs w:val="24"/>
              </w:rPr>
            </w:pPr>
          </w:p>
        </w:tc>
      </w:tr>
      <w:tr w:rsidR="00732F64" w:rsidTr="00EC6B02">
        <w:tc>
          <w:tcPr>
            <w:tcW w:w="7338" w:type="dxa"/>
          </w:tcPr>
          <w:p w:rsidR="00732F64" w:rsidRPr="00302801" w:rsidRDefault="00DC68EC" w:rsidP="00232016">
            <w:pPr>
              <w:tabs>
                <w:tab w:val="left" w:pos="8080"/>
              </w:tabs>
              <w:rPr>
                <w:rFonts w:ascii="Arial" w:eastAsia="Calibri" w:hAnsi="Arial" w:cs="Arial"/>
                <w:b/>
                <w:sz w:val="24"/>
                <w:szCs w:val="24"/>
              </w:rPr>
            </w:pPr>
            <w:r w:rsidRPr="00302801">
              <w:rPr>
                <w:rFonts w:ascii="Arial" w:eastAsia="Calibri" w:hAnsi="Arial" w:cs="Arial"/>
                <w:b/>
                <w:sz w:val="24"/>
                <w:szCs w:val="24"/>
              </w:rPr>
              <w:t>CAPITULO II</w:t>
            </w:r>
            <w:r w:rsidR="00302801">
              <w:rPr>
                <w:rFonts w:ascii="Arial" w:eastAsia="Calibri" w:hAnsi="Arial" w:cs="Arial"/>
                <w:b/>
                <w:sz w:val="24"/>
                <w:szCs w:val="24"/>
              </w:rPr>
              <w:t>I</w:t>
            </w:r>
          </w:p>
        </w:tc>
        <w:tc>
          <w:tcPr>
            <w:tcW w:w="992" w:type="dxa"/>
          </w:tcPr>
          <w:p w:rsidR="00732F64" w:rsidRDefault="00732F64" w:rsidP="00302801">
            <w:pPr>
              <w:tabs>
                <w:tab w:val="left" w:pos="8080"/>
              </w:tabs>
              <w:jc w:val="right"/>
              <w:rPr>
                <w:rFonts w:ascii="Arial" w:eastAsia="Calibri" w:hAnsi="Arial" w:cs="Arial"/>
                <w:sz w:val="24"/>
                <w:szCs w:val="24"/>
              </w:rPr>
            </w:pPr>
          </w:p>
        </w:tc>
      </w:tr>
      <w:tr w:rsidR="00732F64" w:rsidTr="00EC6B02">
        <w:tc>
          <w:tcPr>
            <w:tcW w:w="7338" w:type="dxa"/>
          </w:tcPr>
          <w:p w:rsidR="00732F64" w:rsidRDefault="00DC68EC" w:rsidP="00232016">
            <w:pPr>
              <w:tabs>
                <w:tab w:val="left" w:pos="8080"/>
              </w:tabs>
              <w:rPr>
                <w:rFonts w:ascii="Arial" w:eastAsia="Calibri" w:hAnsi="Arial" w:cs="Arial"/>
                <w:sz w:val="24"/>
                <w:szCs w:val="24"/>
              </w:rPr>
            </w:pPr>
            <w:r>
              <w:rPr>
                <w:rFonts w:ascii="Arial" w:eastAsia="Calibri" w:hAnsi="Arial" w:cs="Arial"/>
                <w:sz w:val="24"/>
                <w:szCs w:val="24"/>
              </w:rPr>
              <w:t xml:space="preserve">Marco </w:t>
            </w:r>
            <w:r w:rsidR="00302801">
              <w:rPr>
                <w:rFonts w:ascii="Arial" w:eastAsia="Calibri" w:hAnsi="Arial" w:cs="Arial"/>
                <w:sz w:val="24"/>
                <w:szCs w:val="24"/>
              </w:rPr>
              <w:t>Metodológico</w:t>
            </w:r>
            <w:r>
              <w:rPr>
                <w:rFonts w:ascii="Arial" w:eastAsia="Calibri" w:hAnsi="Arial" w:cs="Arial"/>
                <w:sz w:val="24"/>
                <w:szCs w:val="24"/>
              </w:rPr>
              <w:t xml:space="preserve">, Paradigma de la </w:t>
            </w:r>
            <w:r w:rsidR="00302801">
              <w:rPr>
                <w:rFonts w:ascii="Arial" w:eastAsia="Calibri" w:hAnsi="Arial" w:cs="Arial"/>
                <w:sz w:val="24"/>
                <w:szCs w:val="24"/>
              </w:rPr>
              <w:t>Investigación</w:t>
            </w:r>
            <w:r>
              <w:rPr>
                <w:rFonts w:ascii="Arial" w:eastAsia="Calibri" w:hAnsi="Arial" w:cs="Arial"/>
                <w:sz w:val="24"/>
                <w:szCs w:val="24"/>
              </w:rPr>
              <w:t xml:space="preserve"> </w:t>
            </w:r>
          </w:p>
        </w:tc>
        <w:tc>
          <w:tcPr>
            <w:tcW w:w="992" w:type="dxa"/>
          </w:tcPr>
          <w:p w:rsidR="00732F64" w:rsidRDefault="00DC68EC" w:rsidP="00302801">
            <w:pPr>
              <w:tabs>
                <w:tab w:val="left" w:pos="8080"/>
              </w:tabs>
              <w:jc w:val="right"/>
              <w:rPr>
                <w:rFonts w:ascii="Arial" w:eastAsia="Calibri" w:hAnsi="Arial" w:cs="Arial"/>
                <w:sz w:val="24"/>
                <w:szCs w:val="24"/>
              </w:rPr>
            </w:pPr>
            <w:r>
              <w:rPr>
                <w:rFonts w:ascii="Arial" w:eastAsia="Calibri" w:hAnsi="Arial" w:cs="Arial"/>
                <w:sz w:val="24"/>
                <w:szCs w:val="24"/>
              </w:rPr>
              <w:t>45</w:t>
            </w:r>
          </w:p>
        </w:tc>
      </w:tr>
      <w:tr w:rsidR="00732F64" w:rsidTr="00EC6B02">
        <w:tc>
          <w:tcPr>
            <w:tcW w:w="7338" w:type="dxa"/>
          </w:tcPr>
          <w:p w:rsidR="00732F64" w:rsidRDefault="00DC68EC" w:rsidP="00232016">
            <w:pPr>
              <w:tabs>
                <w:tab w:val="left" w:pos="8080"/>
              </w:tabs>
              <w:rPr>
                <w:rFonts w:ascii="Arial" w:eastAsia="Calibri" w:hAnsi="Arial" w:cs="Arial"/>
                <w:sz w:val="24"/>
                <w:szCs w:val="24"/>
              </w:rPr>
            </w:pPr>
            <w:r>
              <w:rPr>
                <w:rFonts w:ascii="Arial" w:eastAsia="Calibri" w:hAnsi="Arial" w:cs="Arial"/>
                <w:sz w:val="24"/>
                <w:szCs w:val="24"/>
              </w:rPr>
              <w:t xml:space="preserve">Nivel de </w:t>
            </w:r>
            <w:r w:rsidR="00302801">
              <w:rPr>
                <w:rFonts w:ascii="Arial" w:eastAsia="Calibri" w:hAnsi="Arial" w:cs="Arial"/>
                <w:sz w:val="24"/>
                <w:szCs w:val="24"/>
              </w:rPr>
              <w:t>Investigación</w:t>
            </w:r>
            <w:r>
              <w:rPr>
                <w:rFonts w:ascii="Arial" w:eastAsia="Calibri" w:hAnsi="Arial" w:cs="Arial"/>
                <w:sz w:val="24"/>
                <w:szCs w:val="24"/>
              </w:rPr>
              <w:t xml:space="preserve">, Tipos de </w:t>
            </w:r>
            <w:r w:rsidR="00302801">
              <w:rPr>
                <w:rFonts w:ascii="Arial" w:eastAsia="Calibri" w:hAnsi="Arial" w:cs="Arial"/>
                <w:sz w:val="24"/>
                <w:szCs w:val="24"/>
              </w:rPr>
              <w:t>Investigación</w:t>
            </w:r>
            <w:r>
              <w:rPr>
                <w:rFonts w:ascii="Arial" w:eastAsia="Calibri" w:hAnsi="Arial" w:cs="Arial"/>
                <w:sz w:val="24"/>
                <w:szCs w:val="24"/>
              </w:rPr>
              <w:t xml:space="preserve"> </w:t>
            </w:r>
          </w:p>
        </w:tc>
        <w:tc>
          <w:tcPr>
            <w:tcW w:w="992" w:type="dxa"/>
          </w:tcPr>
          <w:p w:rsidR="00732F64" w:rsidRDefault="00DC68EC" w:rsidP="00302801">
            <w:pPr>
              <w:tabs>
                <w:tab w:val="left" w:pos="8080"/>
              </w:tabs>
              <w:jc w:val="right"/>
              <w:rPr>
                <w:rFonts w:ascii="Arial" w:eastAsia="Calibri" w:hAnsi="Arial" w:cs="Arial"/>
                <w:sz w:val="24"/>
                <w:szCs w:val="24"/>
              </w:rPr>
            </w:pPr>
            <w:r>
              <w:rPr>
                <w:rFonts w:ascii="Arial" w:eastAsia="Calibri" w:hAnsi="Arial" w:cs="Arial"/>
                <w:sz w:val="24"/>
                <w:szCs w:val="24"/>
              </w:rPr>
              <w:t>46</w:t>
            </w:r>
          </w:p>
        </w:tc>
      </w:tr>
      <w:tr w:rsidR="00732F64" w:rsidTr="00EC6B02">
        <w:tc>
          <w:tcPr>
            <w:tcW w:w="7338" w:type="dxa"/>
          </w:tcPr>
          <w:p w:rsidR="00732F64" w:rsidRDefault="00DC68EC" w:rsidP="00232016">
            <w:pPr>
              <w:tabs>
                <w:tab w:val="left" w:pos="8080"/>
              </w:tabs>
              <w:rPr>
                <w:rFonts w:ascii="Arial" w:eastAsia="Calibri" w:hAnsi="Arial" w:cs="Arial"/>
                <w:sz w:val="24"/>
                <w:szCs w:val="24"/>
              </w:rPr>
            </w:pPr>
            <w:r>
              <w:rPr>
                <w:rFonts w:ascii="Arial" w:eastAsia="Calibri" w:hAnsi="Arial" w:cs="Arial"/>
                <w:sz w:val="24"/>
                <w:szCs w:val="24"/>
              </w:rPr>
              <w:t xml:space="preserve">Diseño de la </w:t>
            </w:r>
            <w:r w:rsidR="00302801">
              <w:rPr>
                <w:rFonts w:ascii="Arial" w:eastAsia="Calibri" w:hAnsi="Arial" w:cs="Arial"/>
                <w:sz w:val="24"/>
                <w:szCs w:val="24"/>
              </w:rPr>
              <w:t>Investigación</w:t>
            </w:r>
          </w:p>
        </w:tc>
        <w:tc>
          <w:tcPr>
            <w:tcW w:w="992" w:type="dxa"/>
          </w:tcPr>
          <w:p w:rsidR="00732F64" w:rsidRDefault="00DC68EC" w:rsidP="00302801">
            <w:pPr>
              <w:tabs>
                <w:tab w:val="left" w:pos="8080"/>
              </w:tabs>
              <w:jc w:val="right"/>
              <w:rPr>
                <w:rFonts w:ascii="Arial" w:eastAsia="Calibri" w:hAnsi="Arial" w:cs="Arial"/>
                <w:sz w:val="24"/>
                <w:szCs w:val="24"/>
              </w:rPr>
            </w:pPr>
            <w:r>
              <w:rPr>
                <w:rFonts w:ascii="Arial" w:eastAsia="Calibri" w:hAnsi="Arial" w:cs="Arial"/>
                <w:sz w:val="24"/>
                <w:szCs w:val="24"/>
              </w:rPr>
              <w:t>47</w:t>
            </w:r>
          </w:p>
        </w:tc>
      </w:tr>
      <w:tr w:rsidR="00732F64" w:rsidTr="00EC6B02">
        <w:tc>
          <w:tcPr>
            <w:tcW w:w="7338" w:type="dxa"/>
          </w:tcPr>
          <w:p w:rsidR="00732F64" w:rsidRDefault="00302801" w:rsidP="00232016">
            <w:pPr>
              <w:tabs>
                <w:tab w:val="left" w:pos="8080"/>
              </w:tabs>
              <w:rPr>
                <w:rFonts w:ascii="Arial" w:eastAsia="Calibri" w:hAnsi="Arial" w:cs="Arial"/>
                <w:sz w:val="24"/>
                <w:szCs w:val="24"/>
              </w:rPr>
            </w:pPr>
            <w:r>
              <w:rPr>
                <w:rFonts w:ascii="Arial" w:eastAsia="Calibri" w:hAnsi="Arial" w:cs="Arial"/>
                <w:sz w:val="24"/>
                <w:szCs w:val="24"/>
              </w:rPr>
              <w:t>Población</w:t>
            </w:r>
          </w:p>
        </w:tc>
        <w:tc>
          <w:tcPr>
            <w:tcW w:w="992" w:type="dxa"/>
          </w:tcPr>
          <w:p w:rsidR="00732F64" w:rsidRDefault="00DC68EC" w:rsidP="00302801">
            <w:pPr>
              <w:tabs>
                <w:tab w:val="left" w:pos="8080"/>
              </w:tabs>
              <w:jc w:val="right"/>
              <w:rPr>
                <w:rFonts w:ascii="Arial" w:eastAsia="Calibri" w:hAnsi="Arial" w:cs="Arial"/>
                <w:sz w:val="24"/>
                <w:szCs w:val="24"/>
              </w:rPr>
            </w:pPr>
            <w:r>
              <w:rPr>
                <w:rFonts w:ascii="Arial" w:eastAsia="Calibri" w:hAnsi="Arial" w:cs="Arial"/>
                <w:sz w:val="24"/>
                <w:szCs w:val="24"/>
              </w:rPr>
              <w:t>48</w:t>
            </w:r>
          </w:p>
        </w:tc>
      </w:tr>
      <w:tr w:rsidR="00732F64" w:rsidTr="00EC6B02">
        <w:tc>
          <w:tcPr>
            <w:tcW w:w="7338" w:type="dxa"/>
          </w:tcPr>
          <w:p w:rsidR="00732F64" w:rsidRDefault="00DC68EC" w:rsidP="00232016">
            <w:pPr>
              <w:tabs>
                <w:tab w:val="left" w:pos="8080"/>
              </w:tabs>
              <w:rPr>
                <w:rFonts w:ascii="Arial" w:eastAsia="Calibri" w:hAnsi="Arial" w:cs="Arial"/>
                <w:sz w:val="24"/>
                <w:szCs w:val="24"/>
              </w:rPr>
            </w:pPr>
            <w:r>
              <w:rPr>
                <w:rFonts w:ascii="Arial" w:eastAsia="Calibri" w:hAnsi="Arial" w:cs="Arial"/>
                <w:sz w:val="24"/>
                <w:szCs w:val="24"/>
              </w:rPr>
              <w:t xml:space="preserve">Muestra, </w:t>
            </w:r>
            <w:r w:rsidR="00302801">
              <w:rPr>
                <w:rFonts w:ascii="Arial" w:eastAsia="Calibri" w:hAnsi="Arial" w:cs="Arial"/>
                <w:sz w:val="24"/>
                <w:szCs w:val="24"/>
              </w:rPr>
              <w:t>Técnica</w:t>
            </w:r>
            <w:r>
              <w:rPr>
                <w:rFonts w:ascii="Arial" w:eastAsia="Calibri" w:hAnsi="Arial" w:cs="Arial"/>
                <w:sz w:val="24"/>
                <w:szCs w:val="24"/>
              </w:rPr>
              <w:t xml:space="preserve"> e </w:t>
            </w:r>
            <w:r w:rsidR="00302801">
              <w:rPr>
                <w:rFonts w:ascii="Arial" w:eastAsia="Calibri" w:hAnsi="Arial" w:cs="Arial"/>
                <w:sz w:val="24"/>
                <w:szCs w:val="24"/>
              </w:rPr>
              <w:t>Instrumentos</w:t>
            </w:r>
            <w:r>
              <w:rPr>
                <w:rFonts w:ascii="Arial" w:eastAsia="Calibri" w:hAnsi="Arial" w:cs="Arial"/>
                <w:sz w:val="24"/>
                <w:szCs w:val="24"/>
              </w:rPr>
              <w:t xml:space="preserve"> de </w:t>
            </w:r>
            <w:r w:rsidR="00302801">
              <w:rPr>
                <w:rFonts w:ascii="Arial" w:eastAsia="Calibri" w:hAnsi="Arial" w:cs="Arial"/>
                <w:sz w:val="24"/>
                <w:szCs w:val="24"/>
              </w:rPr>
              <w:t>Recolección</w:t>
            </w:r>
            <w:r>
              <w:rPr>
                <w:rFonts w:ascii="Arial" w:eastAsia="Calibri" w:hAnsi="Arial" w:cs="Arial"/>
                <w:sz w:val="24"/>
                <w:szCs w:val="24"/>
              </w:rPr>
              <w:t xml:space="preserve"> de Datos</w:t>
            </w:r>
          </w:p>
        </w:tc>
        <w:tc>
          <w:tcPr>
            <w:tcW w:w="992" w:type="dxa"/>
          </w:tcPr>
          <w:p w:rsidR="00732F64" w:rsidRDefault="00DC68EC" w:rsidP="00302801">
            <w:pPr>
              <w:tabs>
                <w:tab w:val="left" w:pos="8080"/>
              </w:tabs>
              <w:jc w:val="right"/>
              <w:rPr>
                <w:rFonts w:ascii="Arial" w:eastAsia="Calibri" w:hAnsi="Arial" w:cs="Arial"/>
                <w:sz w:val="24"/>
                <w:szCs w:val="24"/>
              </w:rPr>
            </w:pPr>
            <w:r>
              <w:rPr>
                <w:rFonts w:ascii="Arial" w:eastAsia="Calibri" w:hAnsi="Arial" w:cs="Arial"/>
                <w:sz w:val="24"/>
                <w:szCs w:val="24"/>
              </w:rPr>
              <w:t>49</w:t>
            </w:r>
          </w:p>
        </w:tc>
      </w:tr>
      <w:tr w:rsidR="00732F64" w:rsidTr="00EC6B02">
        <w:tc>
          <w:tcPr>
            <w:tcW w:w="7338" w:type="dxa"/>
          </w:tcPr>
          <w:p w:rsidR="00732F64" w:rsidRDefault="00DC68EC" w:rsidP="00232016">
            <w:pPr>
              <w:tabs>
                <w:tab w:val="left" w:pos="8080"/>
              </w:tabs>
              <w:rPr>
                <w:rFonts w:ascii="Arial" w:eastAsia="Calibri" w:hAnsi="Arial" w:cs="Arial"/>
                <w:sz w:val="24"/>
                <w:szCs w:val="24"/>
              </w:rPr>
            </w:pPr>
            <w:r>
              <w:rPr>
                <w:rFonts w:ascii="Arial" w:eastAsia="Calibri" w:hAnsi="Arial" w:cs="Arial"/>
                <w:sz w:val="24"/>
                <w:szCs w:val="24"/>
              </w:rPr>
              <w:t>Validez y Confiabilidad</w:t>
            </w:r>
          </w:p>
        </w:tc>
        <w:tc>
          <w:tcPr>
            <w:tcW w:w="992" w:type="dxa"/>
          </w:tcPr>
          <w:p w:rsidR="00732F64" w:rsidRDefault="00DC68EC" w:rsidP="00302801">
            <w:pPr>
              <w:tabs>
                <w:tab w:val="left" w:pos="8080"/>
              </w:tabs>
              <w:jc w:val="right"/>
              <w:rPr>
                <w:rFonts w:ascii="Arial" w:eastAsia="Calibri" w:hAnsi="Arial" w:cs="Arial"/>
                <w:sz w:val="24"/>
                <w:szCs w:val="24"/>
              </w:rPr>
            </w:pPr>
            <w:r>
              <w:rPr>
                <w:rFonts w:ascii="Arial" w:eastAsia="Calibri" w:hAnsi="Arial" w:cs="Arial"/>
                <w:sz w:val="24"/>
                <w:szCs w:val="24"/>
              </w:rPr>
              <w:t>41</w:t>
            </w:r>
          </w:p>
        </w:tc>
      </w:tr>
      <w:tr w:rsidR="00732F64" w:rsidTr="00EC6B02">
        <w:tc>
          <w:tcPr>
            <w:tcW w:w="7338" w:type="dxa"/>
          </w:tcPr>
          <w:p w:rsidR="00732F64" w:rsidRDefault="00302801" w:rsidP="00232016">
            <w:pPr>
              <w:tabs>
                <w:tab w:val="left" w:pos="8080"/>
              </w:tabs>
              <w:rPr>
                <w:rFonts w:ascii="Arial" w:eastAsia="Calibri" w:hAnsi="Arial" w:cs="Arial"/>
                <w:sz w:val="24"/>
                <w:szCs w:val="24"/>
              </w:rPr>
            </w:pPr>
            <w:r>
              <w:rPr>
                <w:rFonts w:ascii="Arial" w:eastAsia="Calibri" w:hAnsi="Arial" w:cs="Arial"/>
                <w:sz w:val="24"/>
                <w:szCs w:val="24"/>
              </w:rPr>
              <w:t>Análisis</w:t>
            </w:r>
            <w:r w:rsidR="00DC68EC">
              <w:rPr>
                <w:rFonts w:ascii="Arial" w:eastAsia="Calibri" w:hAnsi="Arial" w:cs="Arial"/>
                <w:sz w:val="24"/>
                <w:szCs w:val="24"/>
              </w:rPr>
              <w:t xml:space="preserve"> e </w:t>
            </w:r>
            <w:r>
              <w:rPr>
                <w:rFonts w:ascii="Arial" w:eastAsia="Calibri" w:hAnsi="Arial" w:cs="Arial"/>
                <w:sz w:val="24"/>
                <w:szCs w:val="24"/>
              </w:rPr>
              <w:t>Interpretación</w:t>
            </w:r>
            <w:r w:rsidR="00DC68EC">
              <w:rPr>
                <w:rFonts w:ascii="Arial" w:eastAsia="Calibri" w:hAnsi="Arial" w:cs="Arial"/>
                <w:sz w:val="24"/>
                <w:szCs w:val="24"/>
              </w:rPr>
              <w:t xml:space="preserve"> de los Datos, Fases de la </w:t>
            </w:r>
            <w:r>
              <w:rPr>
                <w:rFonts w:ascii="Arial" w:eastAsia="Calibri" w:hAnsi="Arial" w:cs="Arial"/>
                <w:sz w:val="24"/>
                <w:szCs w:val="24"/>
              </w:rPr>
              <w:t>Investigación</w:t>
            </w:r>
          </w:p>
        </w:tc>
        <w:tc>
          <w:tcPr>
            <w:tcW w:w="992" w:type="dxa"/>
          </w:tcPr>
          <w:p w:rsidR="00732F64" w:rsidRDefault="00DC68EC" w:rsidP="00302801">
            <w:pPr>
              <w:tabs>
                <w:tab w:val="left" w:pos="8080"/>
              </w:tabs>
              <w:jc w:val="right"/>
              <w:rPr>
                <w:rFonts w:ascii="Arial" w:eastAsia="Calibri" w:hAnsi="Arial" w:cs="Arial"/>
                <w:sz w:val="24"/>
                <w:szCs w:val="24"/>
              </w:rPr>
            </w:pPr>
            <w:r>
              <w:rPr>
                <w:rFonts w:ascii="Arial" w:eastAsia="Calibri" w:hAnsi="Arial" w:cs="Arial"/>
                <w:sz w:val="24"/>
                <w:szCs w:val="24"/>
              </w:rPr>
              <w:t>53</w:t>
            </w:r>
          </w:p>
        </w:tc>
      </w:tr>
      <w:tr w:rsidR="00732F64" w:rsidTr="00EC6B02">
        <w:tc>
          <w:tcPr>
            <w:tcW w:w="7338" w:type="dxa"/>
          </w:tcPr>
          <w:p w:rsidR="00732F64" w:rsidRDefault="00302801" w:rsidP="00232016">
            <w:pPr>
              <w:tabs>
                <w:tab w:val="left" w:pos="8080"/>
              </w:tabs>
              <w:rPr>
                <w:rFonts w:ascii="Arial" w:eastAsia="Calibri" w:hAnsi="Arial" w:cs="Arial"/>
                <w:sz w:val="24"/>
                <w:szCs w:val="24"/>
              </w:rPr>
            </w:pPr>
            <w:r>
              <w:rPr>
                <w:rFonts w:ascii="Arial" w:eastAsia="Calibri" w:hAnsi="Arial" w:cs="Arial"/>
                <w:sz w:val="24"/>
                <w:szCs w:val="24"/>
              </w:rPr>
              <w:t>Tabla de Operacionalizació</w:t>
            </w:r>
            <w:r w:rsidR="00DC68EC">
              <w:rPr>
                <w:rFonts w:ascii="Arial" w:eastAsia="Calibri" w:hAnsi="Arial" w:cs="Arial"/>
                <w:sz w:val="24"/>
                <w:szCs w:val="24"/>
              </w:rPr>
              <w:t>n de Variables</w:t>
            </w:r>
          </w:p>
        </w:tc>
        <w:tc>
          <w:tcPr>
            <w:tcW w:w="992" w:type="dxa"/>
          </w:tcPr>
          <w:p w:rsidR="00732F64" w:rsidRDefault="00666D27" w:rsidP="00302801">
            <w:pPr>
              <w:tabs>
                <w:tab w:val="left" w:pos="8080"/>
              </w:tabs>
              <w:jc w:val="right"/>
              <w:rPr>
                <w:rFonts w:ascii="Arial" w:eastAsia="Calibri" w:hAnsi="Arial" w:cs="Arial"/>
                <w:sz w:val="24"/>
                <w:szCs w:val="24"/>
              </w:rPr>
            </w:pPr>
            <w:r>
              <w:rPr>
                <w:rFonts w:ascii="Arial" w:eastAsia="Calibri" w:hAnsi="Arial" w:cs="Arial"/>
                <w:sz w:val="24"/>
                <w:szCs w:val="24"/>
              </w:rPr>
              <w:t>56</w:t>
            </w:r>
          </w:p>
        </w:tc>
      </w:tr>
      <w:tr w:rsidR="00732F64" w:rsidTr="00EC6B02">
        <w:tc>
          <w:tcPr>
            <w:tcW w:w="7338" w:type="dxa"/>
          </w:tcPr>
          <w:p w:rsidR="00732F64" w:rsidRDefault="00732F64" w:rsidP="00232016">
            <w:pPr>
              <w:tabs>
                <w:tab w:val="left" w:pos="8080"/>
              </w:tabs>
              <w:rPr>
                <w:rFonts w:ascii="Arial" w:eastAsia="Calibri" w:hAnsi="Arial" w:cs="Arial"/>
                <w:sz w:val="24"/>
                <w:szCs w:val="24"/>
              </w:rPr>
            </w:pPr>
          </w:p>
        </w:tc>
        <w:tc>
          <w:tcPr>
            <w:tcW w:w="992" w:type="dxa"/>
          </w:tcPr>
          <w:p w:rsidR="00732F64" w:rsidRDefault="00732F64" w:rsidP="00302801">
            <w:pPr>
              <w:tabs>
                <w:tab w:val="left" w:pos="8080"/>
              </w:tabs>
              <w:jc w:val="right"/>
              <w:rPr>
                <w:rFonts w:ascii="Arial" w:eastAsia="Calibri" w:hAnsi="Arial" w:cs="Arial"/>
                <w:sz w:val="24"/>
                <w:szCs w:val="24"/>
              </w:rPr>
            </w:pPr>
          </w:p>
        </w:tc>
      </w:tr>
      <w:tr w:rsidR="00732F64" w:rsidTr="00EC6B02">
        <w:tc>
          <w:tcPr>
            <w:tcW w:w="7338" w:type="dxa"/>
          </w:tcPr>
          <w:p w:rsidR="00732F64" w:rsidRPr="00302801" w:rsidRDefault="00666D27" w:rsidP="00232016">
            <w:pPr>
              <w:tabs>
                <w:tab w:val="left" w:pos="8080"/>
              </w:tabs>
              <w:rPr>
                <w:rFonts w:ascii="Arial" w:eastAsia="Calibri" w:hAnsi="Arial" w:cs="Arial"/>
                <w:b/>
                <w:sz w:val="24"/>
                <w:szCs w:val="24"/>
              </w:rPr>
            </w:pPr>
            <w:r w:rsidRPr="00302801">
              <w:rPr>
                <w:rFonts w:ascii="Arial" w:eastAsia="Calibri" w:hAnsi="Arial" w:cs="Arial"/>
                <w:b/>
                <w:sz w:val="24"/>
                <w:szCs w:val="24"/>
              </w:rPr>
              <w:t>CAPITULO IV</w:t>
            </w:r>
          </w:p>
        </w:tc>
        <w:tc>
          <w:tcPr>
            <w:tcW w:w="992" w:type="dxa"/>
          </w:tcPr>
          <w:p w:rsidR="00732F64" w:rsidRDefault="00666D27" w:rsidP="00302801">
            <w:pPr>
              <w:tabs>
                <w:tab w:val="left" w:pos="8080"/>
              </w:tabs>
              <w:jc w:val="right"/>
              <w:rPr>
                <w:rFonts w:ascii="Arial" w:eastAsia="Calibri" w:hAnsi="Arial" w:cs="Arial"/>
                <w:sz w:val="24"/>
                <w:szCs w:val="24"/>
              </w:rPr>
            </w:pPr>
            <w:r>
              <w:rPr>
                <w:rFonts w:ascii="Arial" w:eastAsia="Calibri" w:hAnsi="Arial" w:cs="Arial"/>
                <w:sz w:val="24"/>
                <w:szCs w:val="24"/>
              </w:rPr>
              <w:t>57</w:t>
            </w:r>
          </w:p>
        </w:tc>
      </w:tr>
      <w:tr w:rsidR="00666D27" w:rsidTr="00EC6B02">
        <w:tc>
          <w:tcPr>
            <w:tcW w:w="7338" w:type="dxa"/>
          </w:tcPr>
          <w:p w:rsidR="00666D27" w:rsidRPr="00302801" w:rsidRDefault="00666D27" w:rsidP="00232016">
            <w:pPr>
              <w:tabs>
                <w:tab w:val="left" w:pos="8080"/>
              </w:tabs>
              <w:rPr>
                <w:rFonts w:ascii="Arial" w:eastAsia="Calibri" w:hAnsi="Arial" w:cs="Arial"/>
                <w:b/>
                <w:sz w:val="24"/>
                <w:szCs w:val="24"/>
              </w:rPr>
            </w:pPr>
            <w:r w:rsidRPr="00302801">
              <w:rPr>
                <w:rFonts w:ascii="Arial" w:eastAsia="Calibri" w:hAnsi="Arial" w:cs="Arial"/>
                <w:b/>
                <w:sz w:val="24"/>
                <w:szCs w:val="24"/>
              </w:rPr>
              <w:t>CAPITULO V</w:t>
            </w:r>
          </w:p>
        </w:tc>
        <w:tc>
          <w:tcPr>
            <w:tcW w:w="992" w:type="dxa"/>
          </w:tcPr>
          <w:p w:rsidR="00666D27" w:rsidRDefault="00666D27" w:rsidP="00302801">
            <w:pPr>
              <w:tabs>
                <w:tab w:val="left" w:pos="8080"/>
              </w:tabs>
              <w:jc w:val="right"/>
              <w:rPr>
                <w:rFonts w:ascii="Arial" w:eastAsia="Calibri" w:hAnsi="Arial" w:cs="Arial"/>
                <w:sz w:val="24"/>
                <w:szCs w:val="24"/>
              </w:rPr>
            </w:pPr>
            <w:r>
              <w:rPr>
                <w:rFonts w:ascii="Arial" w:eastAsia="Calibri" w:hAnsi="Arial" w:cs="Arial"/>
                <w:sz w:val="24"/>
                <w:szCs w:val="24"/>
              </w:rPr>
              <w:t>71</w:t>
            </w:r>
          </w:p>
        </w:tc>
      </w:tr>
      <w:tr w:rsidR="00666D27" w:rsidTr="00EC6B02">
        <w:tc>
          <w:tcPr>
            <w:tcW w:w="7338" w:type="dxa"/>
          </w:tcPr>
          <w:p w:rsidR="00666D27" w:rsidRDefault="00302801" w:rsidP="00232016">
            <w:pPr>
              <w:tabs>
                <w:tab w:val="left" w:pos="8080"/>
              </w:tabs>
              <w:rPr>
                <w:rFonts w:ascii="Arial" w:eastAsia="Calibri" w:hAnsi="Arial" w:cs="Arial"/>
                <w:sz w:val="24"/>
                <w:szCs w:val="24"/>
              </w:rPr>
            </w:pPr>
            <w:r>
              <w:rPr>
                <w:rFonts w:ascii="Arial" w:eastAsia="Calibri" w:hAnsi="Arial" w:cs="Arial"/>
                <w:sz w:val="24"/>
                <w:szCs w:val="24"/>
              </w:rPr>
              <w:t>Conclusión</w:t>
            </w:r>
          </w:p>
        </w:tc>
        <w:tc>
          <w:tcPr>
            <w:tcW w:w="992" w:type="dxa"/>
          </w:tcPr>
          <w:p w:rsidR="00666D27" w:rsidRDefault="00302801" w:rsidP="00302801">
            <w:pPr>
              <w:tabs>
                <w:tab w:val="left" w:pos="8080"/>
              </w:tabs>
              <w:jc w:val="right"/>
              <w:rPr>
                <w:rFonts w:ascii="Arial" w:eastAsia="Calibri" w:hAnsi="Arial" w:cs="Arial"/>
                <w:sz w:val="24"/>
                <w:szCs w:val="24"/>
              </w:rPr>
            </w:pPr>
            <w:r>
              <w:rPr>
                <w:rFonts w:ascii="Arial" w:eastAsia="Calibri" w:hAnsi="Arial" w:cs="Arial"/>
                <w:sz w:val="24"/>
                <w:szCs w:val="24"/>
              </w:rPr>
              <w:t>80</w:t>
            </w:r>
          </w:p>
        </w:tc>
      </w:tr>
      <w:tr w:rsidR="00666D27" w:rsidTr="00EC6B02">
        <w:tc>
          <w:tcPr>
            <w:tcW w:w="7338" w:type="dxa"/>
          </w:tcPr>
          <w:p w:rsidR="00666D27" w:rsidRDefault="00302801" w:rsidP="00232016">
            <w:pPr>
              <w:tabs>
                <w:tab w:val="left" w:pos="8080"/>
              </w:tabs>
              <w:rPr>
                <w:rFonts w:ascii="Arial" w:eastAsia="Calibri" w:hAnsi="Arial" w:cs="Arial"/>
                <w:sz w:val="24"/>
                <w:szCs w:val="24"/>
              </w:rPr>
            </w:pPr>
            <w:r>
              <w:rPr>
                <w:rFonts w:ascii="Arial" w:eastAsia="Calibri" w:hAnsi="Arial" w:cs="Arial"/>
                <w:sz w:val="24"/>
                <w:szCs w:val="24"/>
              </w:rPr>
              <w:t>Referencia Bibliográfica</w:t>
            </w:r>
          </w:p>
        </w:tc>
        <w:tc>
          <w:tcPr>
            <w:tcW w:w="992" w:type="dxa"/>
          </w:tcPr>
          <w:p w:rsidR="00666D27" w:rsidRDefault="00302801" w:rsidP="00302801">
            <w:pPr>
              <w:tabs>
                <w:tab w:val="left" w:pos="8080"/>
              </w:tabs>
              <w:jc w:val="right"/>
              <w:rPr>
                <w:rFonts w:ascii="Arial" w:eastAsia="Calibri" w:hAnsi="Arial" w:cs="Arial"/>
                <w:sz w:val="24"/>
                <w:szCs w:val="24"/>
              </w:rPr>
            </w:pPr>
            <w:r>
              <w:rPr>
                <w:rFonts w:ascii="Arial" w:eastAsia="Calibri" w:hAnsi="Arial" w:cs="Arial"/>
                <w:sz w:val="24"/>
                <w:szCs w:val="24"/>
              </w:rPr>
              <w:t>82</w:t>
            </w:r>
          </w:p>
        </w:tc>
      </w:tr>
      <w:tr w:rsidR="00666D27" w:rsidTr="00EC6B02">
        <w:tc>
          <w:tcPr>
            <w:tcW w:w="7338" w:type="dxa"/>
          </w:tcPr>
          <w:p w:rsidR="00666D27" w:rsidRDefault="00302801" w:rsidP="00232016">
            <w:pPr>
              <w:tabs>
                <w:tab w:val="left" w:pos="8080"/>
              </w:tabs>
              <w:rPr>
                <w:rFonts w:ascii="Arial" w:eastAsia="Calibri" w:hAnsi="Arial" w:cs="Arial"/>
                <w:sz w:val="24"/>
                <w:szCs w:val="24"/>
              </w:rPr>
            </w:pPr>
            <w:r>
              <w:rPr>
                <w:rFonts w:ascii="Arial" w:eastAsia="Calibri" w:hAnsi="Arial" w:cs="Arial"/>
                <w:sz w:val="24"/>
                <w:szCs w:val="24"/>
              </w:rPr>
              <w:t>Anexos</w:t>
            </w:r>
          </w:p>
        </w:tc>
        <w:tc>
          <w:tcPr>
            <w:tcW w:w="992" w:type="dxa"/>
          </w:tcPr>
          <w:p w:rsidR="00666D27" w:rsidRDefault="00302801" w:rsidP="00302801">
            <w:pPr>
              <w:tabs>
                <w:tab w:val="left" w:pos="8080"/>
              </w:tabs>
              <w:jc w:val="right"/>
              <w:rPr>
                <w:rFonts w:ascii="Arial" w:eastAsia="Calibri" w:hAnsi="Arial" w:cs="Arial"/>
                <w:sz w:val="24"/>
                <w:szCs w:val="24"/>
              </w:rPr>
            </w:pPr>
            <w:r>
              <w:rPr>
                <w:rFonts w:ascii="Arial" w:eastAsia="Calibri" w:hAnsi="Arial" w:cs="Arial"/>
                <w:sz w:val="24"/>
                <w:szCs w:val="24"/>
              </w:rPr>
              <w:t>85 - 87</w:t>
            </w:r>
          </w:p>
        </w:tc>
      </w:tr>
    </w:tbl>
    <w:p w:rsidR="00232016" w:rsidRDefault="00232016" w:rsidP="00232016">
      <w:pPr>
        <w:tabs>
          <w:tab w:val="left" w:pos="8080"/>
        </w:tabs>
        <w:rPr>
          <w:rFonts w:ascii="Arial" w:eastAsia="Calibri" w:hAnsi="Arial" w:cs="Arial"/>
          <w:sz w:val="24"/>
          <w:szCs w:val="24"/>
        </w:rPr>
      </w:pPr>
    </w:p>
    <w:p w:rsidR="004F7A6E" w:rsidRDefault="004F7A6E" w:rsidP="00732F64">
      <w:pPr>
        <w:spacing w:line="360" w:lineRule="auto"/>
        <w:rPr>
          <w:rFonts w:ascii="Arial" w:eastAsia="Calibri" w:hAnsi="Arial" w:cs="Arial"/>
          <w:sz w:val="24"/>
          <w:szCs w:val="24"/>
        </w:rPr>
      </w:pPr>
    </w:p>
    <w:p w:rsidR="00732F64" w:rsidRDefault="002F1957" w:rsidP="002F1957">
      <w:pPr>
        <w:spacing w:line="360" w:lineRule="auto"/>
        <w:jc w:val="center"/>
        <w:rPr>
          <w:rFonts w:ascii="Arial" w:hAnsi="Arial" w:cs="Arial"/>
          <w:b/>
          <w:sz w:val="24"/>
          <w:szCs w:val="24"/>
          <w:lang w:val="es-VE"/>
        </w:rPr>
      </w:pPr>
      <w:r>
        <w:rPr>
          <w:rFonts w:ascii="Arial" w:hAnsi="Arial" w:cs="Arial"/>
          <w:b/>
          <w:sz w:val="24"/>
          <w:szCs w:val="24"/>
          <w:lang w:val="es-VE"/>
        </w:rPr>
        <w:lastRenderedPageBreak/>
        <w:t>ÍNDICE DE CUADROS</w:t>
      </w:r>
    </w:p>
    <w:p w:rsidR="002F1957" w:rsidRDefault="002F1957" w:rsidP="002F1957">
      <w:pPr>
        <w:spacing w:line="360" w:lineRule="auto"/>
        <w:jc w:val="right"/>
        <w:rPr>
          <w:rFonts w:ascii="Arial" w:hAnsi="Arial" w:cs="Arial"/>
          <w:b/>
          <w:sz w:val="24"/>
          <w:szCs w:val="24"/>
          <w:lang w:val="es-VE"/>
        </w:rPr>
      </w:pPr>
      <w:r>
        <w:rPr>
          <w:rFonts w:ascii="Arial" w:hAnsi="Arial" w:cs="Arial"/>
          <w:b/>
          <w:sz w:val="24"/>
          <w:szCs w:val="24"/>
          <w:lang w:val="es-VE"/>
        </w:rPr>
        <w:t>Pág.</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739"/>
      </w:tblGrid>
      <w:tr w:rsidR="002F1957" w:rsidTr="002F1957">
        <w:tc>
          <w:tcPr>
            <w:tcW w:w="7338" w:type="dxa"/>
          </w:tcPr>
          <w:p w:rsidR="002F1957" w:rsidRDefault="002F1957" w:rsidP="002F1957">
            <w:pPr>
              <w:tabs>
                <w:tab w:val="left" w:pos="1815"/>
              </w:tabs>
              <w:spacing w:line="360" w:lineRule="auto"/>
              <w:rPr>
                <w:rFonts w:ascii="Arial" w:hAnsi="Arial" w:cs="Arial"/>
                <w:b/>
                <w:sz w:val="24"/>
                <w:szCs w:val="24"/>
                <w:lang w:val="es-VE"/>
              </w:rPr>
            </w:pPr>
            <w:r>
              <w:rPr>
                <w:rFonts w:ascii="Arial" w:hAnsi="Arial" w:cs="Arial"/>
                <w:b/>
                <w:sz w:val="24"/>
                <w:szCs w:val="24"/>
                <w:lang w:val="es-VE"/>
              </w:rPr>
              <w:t>Cuadro N1</w:t>
            </w:r>
            <w:r>
              <w:rPr>
                <w:rFonts w:ascii="Arial" w:hAnsi="Arial" w:cs="Arial"/>
                <w:b/>
                <w:sz w:val="24"/>
                <w:szCs w:val="24"/>
                <w:lang w:val="es-VE"/>
              </w:rPr>
              <w:tab/>
            </w:r>
          </w:p>
        </w:tc>
        <w:tc>
          <w:tcPr>
            <w:tcW w:w="739" w:type="dxa"/>
          </w:tcPr>
          <w:p w:rsidR="002F1957" w:rsidRDefault="002F1957" w:rsidP="002F1957">
            <w:pPr>
              <w:spacing w:line="360" w:lineRule="auto"/>
              <w:jc w:val="center"/>
              <w:rPr>
                <w:rFonts w:ascii="Arial" w:hAnsi="Arial" w:cs="Arial"/>
                <w:b/>
                <w:sz w:val="24"/>
                <w:szCs w:val="24"/>
                <w:lang w:val="es-VE"/>
              </w:rPr>
            </w:pPr>
            <w:r>
              <w:rPr>
                <w:rFonts w:ascii="Arial" w:hAnsi="Arial" w:cs="Arial"/>
                <w:b/>
                <w:sz w:val="24"/>
                <w:szCs w:val="24"/>
                <w:lang w:val="es-VE"/>
              </w:rPr>
              <w:t>58</w:t>
            </w:r>
          </w:p>
        </w:tc>
      </w:tr>
      <w:tr w:rsidR="002F1957" w:rsidTr="002F1957">
        <w:tc>
          <w:tcPr>
            <w:tcW w:w="7338" w:type="dxa"/>
          </w:tcPr>
          <w:p w:rsidR="002F1957" w:rsidRDefault="002F1957" w:rsidP="002F1957">
            <w:pPr>
              <w:spacing w:line="360" w:lineRule="auto"/>
              <w:rPr>
                <w:rFonts w:ascii="Arial" w:hAnsi="Arial" w:cs="Arial"/>
                <w:b/>
                <w:sz w:val="24"/>
                <w:szCs w:val="24"/>
                <w:lang w:val="es-VE"/>
              </w:rPr>
            </w:pPr>
            <w:r>
              <w:rPr>
                <w:rFonts w:ascii="Arial" w:hAnsi="Arial" w:cs="Arial"/>
                <w:b/>
                <w:sz w:val="24"/>
                <w:szCs w:val="24"/>
                <w:lang w:val="es-VE"/>
              </w:rPr>
              <w:t>Cuadro N2</w:t>
            </w:r>
          </w:p>
        </w:tc>
        <w:tc>
          <w:tcPr>
            <w:tcW w:w="739" w:type="dxa"/>
          </w:tcPr>
          <w:p w:rsidR="002F1957" w:rsidRDefault="002F1957" w:rsidP="002F1957">
            <w:pPr>
              <w:spacing w:line="360" w:lineRule="auto"/>
              <w:jc w:val="center"/>
              <w:rPr>
                <w:rFonts w:ascii="Arial" w:hAnsi="Arial" w:cs="Arial"/>
                <w:b/>
                <w:sz w:val="24"/>
                <w:szCs w:val="24"/>
                <w:lang w:val="es-VE"/>
              </w:rPr>
            </w:pPr>
            <w:r>
              <w:rPr>
                <w:rFonts w:ascii="Arial" w:hAnsi="Arial" w:cs="Arial"/>
                <w:b/>
                <w:sz w:val="24"/>
                <w:szCs w:val="24"/>
                <w:lang w:val="es-VE"/>
              </w:rPr>
              <w:t>59</w:t>
            </w:r>
          </w:p>
        </w:tc>
      </w:tr>
      <w:tr w:rsidR="002F1957" w:rsidTr="002F1957">
        <w:tc>
          <w:tcPr>
            <w:tcW w:w="7338" w:type="dxa"/>
          </w:tcPr>
          <w:p w:rsidR="002F1957" w:rsidRDefault="002F1957" w:rsidP="002F1957">
            <w:pPr>
              <w:spacing w:line="360" w:lineRule="auto"/>
              <w:rPr>
                <w:rFonts w:ascii="Arial" w:hAnsi="Arial" w:cs="Arial"/>
                <w:b/>
                <w:sz w:val="24"/>
                <w:szCs w:val="24"/>
                <w:lang w:val="es-VE"/>
              </w:rPr>
            </w:pPr>
            <w:r>
              <w:rPr>
                <w:rFonts w:ascii="Arial" w:hAnsi="Arial" w:cs="Arial"/>
                <w:b/>
                <w:sz w:val="24"/>
                <w:szCs w:val="24"/>
                <w:lang w:val="es-VE"/>
              </w:rPr>
              <w:t>Cuadro N3</w:t>
            </w:r>
          </w:p>
        </w:tc>
        <w:tc>
          <w:tcPr>
            <w:tcW w:w="739" w:type="dxa"/>
          </w:tcPr>
          <w:p w:rsidR="002F1957" w:rsidRDefault="002F1957" w:rsidP="002F1957">
            <w:pPr>
              <w:spacing w:line="360" w:lineRule="auto"/>
              <w:jc w:val="center"/>
              <w:rPr>
                <w:rFonts w:ascii="Arial" w:hAnsi="Arial" w:cs="Arial"/>
                <w:b/>
                <w:sz w:val="24"/>
                <w:szCs w:val="24"/>
                <w:lang w:val="es-VE"/>
              </w:rPr>
            </w:pPr>
            <w:r>
              <w:rPr>
                <w:rFonts w:ascii="Arial" w:hAnsi="Arial" w:cs="Arial"/>
                <w:b/>
                <w:sz w:val="24"/>
                <w:szCs w:val="24"/>
                <w:lang w:val="es-VE"/>
              </w:rPr>
              <w:t>60</w:t>
            </w:r>
          </w:p>
        </w:tc>
      </w:tr>
      <w:tr w:rsidR="002F1957" w:rsidTr="002F1957">
        <w:tc>
          <w:tcPr>
            <w:tcW w:w="7338" w:type="dxa"/>
          </w:tcPr>
          <w:p w:rsidR="002F1957" w:rsidRDefault="002F1957" w:rsidP="002F1957">
            <w:pPr>
              <w:spacing w:line="360" w:lineRule="auto"/>
              <w:rPr>
                <w:rFonts w:ascii="Arial" w:hAnsi="Arial" w:cs="Arial"/>
                <w:b/>
                <w:sz w:val="24"/>
                <w:szCs w:val="24"/>
                <w:lang w:val="es-VE"/>
              </w:rPr>
            </w:pPr>
            <w:r>
              <w:rPr>
                <w:rFonts w:ascii="Arial" w:hAnsi="Arial" w:cs="Arial"/>
                <w:b/>
                <w:sz w:val="24"/>
                <w:szCs w:val="24"/>
                <w:lang w:val="es-VE"/>
              </w:rPr>
              <w:t>Cuadro N4</w:t>
            </w:r>
          </w:p>
        </w:tc>
        <w:tc>
          <w:tcPr>
            <w:tcW w:w="739" w:type="dxa"/>
          </w:tcPr>
          <w:p w:rsidR="002F1957" w:rsidRDefault="002F1957" w:rsidP="002F1957">
            <w:pPr>
              <w:spacing w:line="360" w:lineRule="auto"/>
              <w:jc w:val="center"/>
              <w:rPr>
                <w:rFonts w:ascii="Arial" w:hAnsi="Arial" w:cs="Arial"/>
                <w:b/>
                <w:sz w:val="24"/>
                <w:szCs w:val="24"/>
                <w:lang w:val="es-VE"/>
              </w:rPr>
            </w:pPr>
            <w:r>
              <w:rPr>
                <w:rFonts w:ascii="Arial" w:hAnsi="Arial" w:cs="Arial"/>
                <w:b/>
                <w:sz w:val="24"/>
                <w:szCs w:val="24"/>
                <w:lang w:val="es-VE"/>
              </w:rPr>
              <w:t>61</w:t>
            </w:r>
          </w:p>
        </w:tc>
      </w:tr>
      <w:tr w:rsidR="002F1957" w:rsidTr="002F1957">
        <w:tc>
          <w:tcPr>
            <w:tcW w:w="7338" w:type="dxa"/>
          </w:tcPr>
          <w:p w:rsidR="002F1957" w:rsidRDefault="002F1957" w:rsidP="002F1957">
            <w:pPr>
              <w:spacing w:line="360" w:lineRule="auto"/>
              <w:rPr>
                <w:rFonts w:ascii="Arial" w:hAnsi="Arial" w:cs="Arial"/>
                <w:b/>
                <w:sz w:val="24"/>
                <w:szCs w:val="24"/>
                <w:lang w:val="es-VE"/>
              </w:rPr>
            </w:pPr>
            <w:r>
              <w:rPr>
                <w:rFonts w:ascii="Arial" w:hAnsi="Arial" w:cs="Arial"/>
                <w:b/>
                <w:sz w:val="24"/>
                <w:szCs w:val="24"/>
                <w:lang w:val="es-VE"/>
              </w:rPr>
              <w:t>Cuadro N5</w:t>
            </w:r>
          </w:p>
        </w:tc>
        <w:tc>
          <w:tcPr>
            <w:tcW w:w="739" w:type="dxa"/>
          </w:tcPr>
          <w:p w:rsidR="002F1957" w:rsidRDefault="002F1957" w:rsidP="002F1957">
            <w:pPr>
              <w:spacing w:line="360" w:lineRule="auto"/>
              <w:jc w:val="center"/>
              <w:rPr>
                <w:rFonts w:ascii="Arial" w:hAnsi="Arial" w:cs="Arial"/>
                <w:b/>
                <w:sz w:val="24"/>
                <w:szCs w:val="24"/>
                <w:lang w:val="es-VE"/>
              </w:rPr>
            </w:pPr>
            <w:r>
              <w:rPr>
                <w:rFonts w:ascii="Arial" w:hAnsi="Arial" w:cs="Arial"/>
                <w:b/>
                <w:sz w:val="24"/>
                <w:szCs w:val="24"/>
                <w:lang w:val="es-VE"/>
              </w:rPr>
              <w:t>63</w:t>
            </w:r>
          </w:p>
        </w:tc>
      </w:tr>
      <w:tr w:rsidR="002F1957" w:rsidTr="002F1957">
        <w:tc>
          <w:tcPr>
            <w:tcW w:w="7338" w:type="dxa"/>
          </w:tcPr>
          <w:p w:rsidR="002F1957" w:rsidRDefault="002F1957" w:rsidP="002F1957">
            <w:pPr>
              <w:spacing w:line="360" w:lineRule="auto"/>
              <w:rPr>
                <w:rFonts w:ascii="Arial" w:hAnsi="Arial" w:cs="Arial"/>
                <w:b/>
                <w:sz w:val="24"/>
                <w:szCs w:val="24"/>
                <w:lang w:val="es-VE"/>
              </w:rPr>
            </w:pPr>
            <w:r>
              <w:rPr>
                <w:rFonts w:ascii="Arial" w:hAnsi="Arial" w:cs="Arial"/>
                <w:b/>
                <w:sz w:val="24"/>
                <w:szCs w:val="24"/>
                <w:lang w:val="es-VE"/>
              </w:rPr>
              <w:t>Cuadro N6</w:t>
            </w:r>
          </w:p>
        </w:tc>
        <w:tc>
          <w:tcPr>
            <w:tcW w:w="739" w:type="dxa"/>
          </w:tcPr>
          <w:p w:rsidR="002F1957" w:rsidRDefault="002F1957" w:rsidP="002F1957">
            <w:pPr>
              <w:spacing w:line="360" w:lineRule="auto"/>
              <w:jc w:val="center"/>
              <w:rPr>
                <w:rFonts w:ascii="Arial" w:hAnsi="Arial" w:cs="Arial"/>
                <w:b/>
                <w:sz w:val="24"/>
                <w:szCs w:val="24"/>
                <w:lang w:val="es-VE"/>
              </w:rPr>
            </w:pPr>
            <w:r>
              <w:rPr>
                <w:rFonts w:ascii="Arial" w:hAnsi="Arial" w:cs="Arial"/>
                <w:b/>
                <w:sz w:val="24"/>
                <w:szCs w:val="24"/>
                <w:lang w:val="es-VE"/>
              </w:rPr>
              <w:t>64</w:t>
            </w:r>
          </w:p>
        </w:tc>
      </w:tr>
      <w:tr w:rsidR="002F1957" w:rsidTr="002F1957">
        <w:tc>
          <w:tcPr>
            <w:tcW w:w="7338" w:type="dxa"/>
          </w:tcPr>
          <w:p w:rsidR="002F1957" w:rsidRDefault="002F1957" w:rsidP="002F1957">
            <w:pPr>
              <w:spacing w:line="360" w:lineRule="auto"/>
              <w:rPr>
                <w:rFonts w:ascii="Arial" w:hAnsi="Arial" w:cs="Arial"/>
                <w:b/>
                <w:sz w:val="24"/>
                <w:szCs w:val="24"/>
                <w:lang w:val="es-VE"/>
              </w:rPr>
            </w:pPr>
            <w:r>
              <w:rPr>
                <w:rFonts w:ascii="Arial" w:hAnsi="Arial" w:cs="Arial"/>
                <w:b/>
                <w:sz w:val="24"/>
                <w:szCs w:val="24"/>
                <w:lang w:val="es-VE"/>
              </w:rPr>
              <w:t>Cuadro N7</w:t>
            </w:r>
          </w:p>
        </w:tc>
        <w:tc>
          <w:tcPr>
            <w:tcW w:w="739" w:type="dxa"/>
          </w:tcPr>
          <w:p w:rsidR="002F1957" w:rsidRDefault="002F1957" w:rsidP="002F1957">
            <w:pPr>
              <w:spacing w:line="360" w:lineRule="auto"/>
              <w:jc w:val="center"/>
              <w:rPr>
                <w:rFonts w:ascii="Arial" w:hAnsi="Arial" w:cs="Arial"/>
                <w:b/>
                <w:sz w:val="24"/>
                <w:szCs w:val="24"/>
                <w:lang w:val="es-VE"/>
              </w:rPr>
            </w:pPr>
            <w:r>
              <w:rPr>
                <w:rFonts w:ascii="Arial" w:hAnsi="Arial" w:cs="Arial"/>
                <w:b/>
                <w:sz w:val="24"/>
                <w:szCs w:val="24"/>
                <w:lang w:val="es-VE"/>
              </w:rPr>
              <w:t>65</w:t>
            </w:r>
          </w:p>
        </w:tc>
      </w:tr>
      <w:tr w:rsidR="002F1957" w:rsidTr="002F1957">
        <w:tc>
          <w:tcPr>
            <w:tcW w:w="7338" w:type="dxa"/>
          </w:tcPr>
          <w:p w:rsidR="002F1957" w:rsidRDefault="002F1957" w:rsidP="002F1957">
            <w:pPr>
              <w:spacing w:line="360" w:lineRule="auto"/>
              <w:rPr>
                <w:rFonts w:ascii="Arial" w:hAnsi="Arial" w:cs="Arial"/>
                <w:b/>
                <w:sz w:val="24"/>
                <w:szCs w:val="24"/>
                <w:lang w:val="es-VE"/>
              </w:rPr>
            </w:pPr>
            <w:r>
              <w:rPr>
                <w:rFonts w:ascii="Arial" w:hAnsi="Arial" w:cs="Arial"/>
                <w:b/>
                <w:sz w:val="24"/>
                <w:szCs w:val="24"/>
                <w:lang w:val="es-VE"/>
              </w:rPr>
              <w:t>Cuadro N8</w:t>
            </w:r>
          </w:p>
        </w:tc>
        <w:tc>
          <w:tcPr>
            <w:tcW w:w="739" w:type="dxa"/>
          </w:tcPr>
          <w:p w:rsidR="002F1957" w:rsidRDefault="002F1957" w:rsidP="002F1957">
            <w:pPr>
              <w:spacing w:line="360" w:lineRule="auto"/>
              <w:jc w:val="center"/>
              <w:rPr>
                <w:rFonts w:ascii="Arial" w:hAnsi="Arial" w:cs="Arial"/>
                <w:b/>
                <w:sz w:val="24"/>
                <w:szCs w:val="24"/>
                <w:lang w:val="es-VE"/>
              </w:rPr>
            </w:pPr>
            <w:r>
              <w:rPr>
                <w:rFonts w:ascii="Arial" w:hAnsi="Arial" w:cs="Arial"/>
                <w:b/>
                <w:sz w:val="24"/>
                <w:szCs w:val="24"/>
                <w:lang w:val="es-VE"/>
              </w:rPr>
              <w:t>66</w:t>
            </w:r>
          </w:p>
        </w:tc>
      </w:tr>
      <w:tr w:rsidR="002F1957" w:rsidTr="002F1957">
        <w:tc>
          <w:tcPr>
            <w:tcW w:w="7338" w:type="dxa"/>
          </w:tcPr>
          <w:p w:rsidR="002F1957" w:rsidRDefault="002F1957" w:rsidP="002F1957">
            <w:pPr>
              <w:spacing w:line="360" w:lineRule="auto"/>
              <w:rPr>
                <w:rFonts w:ascii="Arial" w:hAnsi="Arial" w:cs="Arial"/>
                <w:b/>
                <w:sz w:val="24"/>
                <w:szCs w:val="24"/>
                <w:lang w:val="es-VE"/>
              </w:rPr>
            </w:pPr>
            <w:r>
              <w:rPr>
                <w:rFonts w:ascii="Arial" w:hAnsi="Arial" w:cs="Arial"/>
                <w:b/>
                <w:sz w:val="24"/>
                <w:szCs w:val="24"/>
                <w:lang w:val="es-VE"/>
              </w:rPr>
              <w:t>Cuadro N9</w:t>
            </w:r>
          </w:p>
        </w:tc>
        <w:tc>
          <w:tcPr>
            <w:tcW w:w="739" w:type="dxa"/>
          </w:tcPr>
          <w:p w:rsidR="002F1957" w:rsidRDefault="002F1957" w:rsidP="002F1957">
            <w:pPr>
              <w:spacing w:line="360" w:lineRule="auto"/>
              <w:jc w:val="center"/>
              <w:rPr>
                <w:rFonts w:ascii="Arial" w:hAnsi="Arial" w:cs="Arial"/>
                <w:b/>
                <w:sz w:val="24"/>
                <w:szCs w:val="24"/>
                <w:lang w:val="es-VE"/>
              </w:rPr>
            </w:pPr>
            <w:r>
              <w:rPr>
                <w:rFonts w:ascii="Arial" w:hAnsi="Arial" w:cs="Arial"/>
                <w:b/>
                <w:sz w:val="24"/>
                <w:szCs w:val="24"/>
                <w:lang w:val="es-VE"/>
              </w:rPr>
              <w:t>67</w:t>
            </w:r>
          </w:p>
        </w:tc>
      </w:tr>
      <w:tr w:rsidR="002F1957" w:rsidTr="002F1957">
        <w:tc>
          <w:tcPr>
            <w:tcW w:w="7338" w:type="dxa"/>
          </w:tcPr>
          <w:p w:rsidR="002F1957" w:rsidRDefault="002F1957" w:rsidP="002F1957">
            <w:pPr>
              <w:spacing w:line="360" w:lineRule="auto"/>
              <w:rPr>
                <w:rFonts w:ascii="Arial" w:hAnsi="Arial" w:cs="Arial"/>
                <w:b/>
                <w:sz w:val="24"/>
                <w:szCs w:val="24"/>
                <w:lang w:val="es-VE"/>
              </w:rPr>
            </w:pPr>
            <w:r>
              <w:rPr>
                <w:rFonts w:ascii="Arial" w:hAnsi="Arial" w:cs="Arial"/>
                <w:b/>
                <w:sz w:val="24"/>
                <w:szCs w:val="24"/>
                <w:lang w:val="es-VE"/>
              </w:rPr>
              <w:t>Cuadro N10</w:t>
            </w:r>
          </w:p>
        </w:tc>
        <w:tc>
          <w:tcPr>
            <w:tcW w:w="739" w:type="dxa"/>
          </w:tcPr>
          <w:p w:rsidR="002F1957" w:rsidRDefault="002F1957" w:rsidP="002F1957">
            <w:pPr>
              <w:spacing w:line="360" w:lineRule="auto"/>
              <w:jc w:val="center"/>
              <w:rPr>
                <w:rFonts w:ascii="Arial" w:hAnsi="Arial" w:cs="Arial"/>
                <w:b/>
                <w:sz w:val="24"/>
                <w:szCs w:val="24"/>
                <w:lang w:val="es-VE"/>
              </w:rPr>
            </w:pPr>
            <w:r>
              <w:rPr>
                <w:rFonts w:ascii="Arial" w:hAnsi="Arial" w:cs="Arial"/>
                <w:b/>
                <w:sz w:val="24"/>
                <w:szCs w:val="24"/>
                <w:lang w:val="es-VE"/>
              </w:rPr>
              <w:t>69</w:t>
            </w:r>
          </w:p>
        </w:tc>
      </w:tr>
      <w:tr w:rsidR="002F1957" w:rsidTr="002F1957">
        <w:tc>
          <w:tcPr>
            <w:tcW w:w="7338" w:type="dxa"/>
          </w:tcPr>
          <w:p w:rsidR="002F1957" w:rsidRDefault="002F1957" w:rsidP="002F1957">
            <w:pPr>
              <w:spacing w:line="360" w:lineRule="auto"/>
              <w:rPr>
                <w:rFonts w:ascii="Arial" w:hAnsi="Arial" w:cs="Arial"/>
                <w:b/>
                <w:sz w:val="24"/>
                <w:szCs w:val="24"/>
                <w:lang w:val="es-VE"/>
              </w:rPr>
            </w:pPr>
          </w:p>
        </w:tc>
        <w:tc>
          <w:tcPr>
            <w:tcW w:w="739" w:type="dxa"/>
          </w:tcPr>
          <w:p w:rsidR="002F1957" w:rsidRDefault="002F1957" w:rsidP="002F1957">
            <w:pPr>
              <w:spacing w:line="360" w:lineRule="auto"/>
              <w:jc w:val="center"/>
              <w:rPr>
                <w:rFonts w:ascii="Arial" w:hAnsi="Arial" w:cs="Arial"/>
                <w:b/>
                <w:sz w:val="24"/>
                <w:szCs w:val="24"/>
                <w:lang w:val="es-VE"/>
              </w:rPr>
            </w:pPr>
          </w:p>
        </w:tc>
      </w:tr>
      <w:tr w:rsidR="002F1957" w:rsidTr="002F1957">
        <w:tc>
          <w:tcPr>
            <w:tcW w:w="7338" w:type="dxa"/>
          </w:tcPr>
          <w:p w:rsidR="002F1957" w:rsidRDefault="002F1957" w:rsidP="002F1957">
            <w:pPr>
              <w:spacing w:line="360" w:lineRule="auto"/>
              <w:jc w:val="center"/>
              <w:rPr>
                <w:rFonts w:ascii="Arial" w:hAnsi="Arial" w:cs="Arial"/>
                <w:b/>
                <w:sz w:val="24"/>
                <w:szCs w:val="24"/>
                <w:lang w:val="es-VE"/>
              </w:rPr>
            </w:pPr>
          </w:p>
        </w:tc>
        <w:tc>
          <w:tcPr>
            <w:tcW w:w="739" w:type="dxa"/>
          </w:tcPr>
          <w:p w:rsidR="002F1957" w:rsidRDefault="002F1957" w:rsidP="002F1957">
            <w:pPr>
              <w:spacing w:line="360" w:lineRule="auto"/>
              <w:jc w:val="center"/>
              <w:rPr>
                <w:rFonts w:ascii="Arial" w:hAnsi="Arial" w:cs="Arial"/>
                <w:b/>
                <w:sz w:val="24"/>
                <w:szCs w:val="24"/>
                <w:lang w:val="es-VE"/>
              </w:rPr>
            </w:pPr>
          </w:p>
        </w:tc>
      </w:tr>
      <w:tr w:rsidR="002F1957" w:rsidTr="002F1957">
        <w:tc>
          <w:tcPr>
            <w:tcW w:w="7338" w:type="dxa"/>
          </w:tcPr>
          <w:p w:rsidR="002F1957" w:rsidRDefault="002F1957" w:rsidP="002F1957">
            <w:pPr>
              <w:spacing w:line="360" w:lineRule="auto"/>
              <w:jc w:val="center"/>
              <w:rPr>
                <w:rFonts w:ascii="Arial" w:hAnsi="Arial" w:cs="Arial"/>
                <w:b/>
                <w:sz w:val="24"/>
                <w:szCs w:val="24"/>
                <w:lang w:val="es-VE"/>
              </w:rPr>
            </w:pPr>
          </w:p>
        </w:tc>
        <w:tc>
          <w:tcPr>
            <w:tcW w:w="739" w:type="dxa"/>
          </w:tcPr>
          <w:p w:rsidR="002F1957" w:rsidRDefault="002F1957" w:rsidP="002F1957">
            <w:pPr>
              <w:spacing w:line="360" w:lineRule="auto"/>
              <w:jc w:val="center"/>
              <w:rPr>
                <w:rFonts w:ascii="Arial" w:hAnsi="Arial" w:cs="Arial"/>
                <w:b/>
                <w:sz w:val="24"/>
                <w:szCs w:val="24"/>
                <w:lang w:val="es-VE"/>
              </w:rPr>
            </w:pPr>
          </w:p>
        </w:tc>
      </w:tr>
    </w:tbl>
    <w:p w:rsidR="002F1957" w:rsidRDefault="002F1957" w:rsidP="002F1957">
      <w:pPr>
        <w:spacing w:line="360" w:lineRule="auto"/>
        <w:jc w:val="center"/>
        <w:rPr>
          <w:rFonts w:ascii="Arial" w:hAnsi="Arial" w:cs="Arial"/>
          <w:b/>
          <w:sz w:val="24"/>
          <w:szCs w:val="24"/>
          <w:lang w:val="es-VE"/>
        </w:rPr>
      </w:pPr>
    </w:p>
    <w:p w:rsidR="002F1957" w:rsidRDefault="002F1957" w:rsidP="002F1957">
      <w:pPr>
        <w:spacing w:line="360" w:lineRule="auto"/>
        <w:jc w:val="center"/>
        <w:rPr>
          <w:rFonts w:ascii="Arial" w:hAnsi="Arial" w:cs="Arial"/>
          <w:b/>
          <w:sz w:val="24"/>
          <w:szCs w:val="24"/>
          <w:lang w:val="es-VE"/>
        </w:rPr>
      </w:pPr>
    </w:p>
    <w:p w:rsidR="00873436" w:rsidRDefault="00873436" w:rsidP="001B7DAF">
      <w:pPr>
        <w:spacing w:line="360" w:lineRule="auto"/>
        <w:jc w:val="center"/>
        <w:rPr>
          <w:rFonts w:ascii="Arial" w:hAnsi="Arial" w:cs="Arial"/>
          <w:b/>
          <w:sz w:val="24"/>
          <w:szCs w:val="24"/>
          <w:lang w:val="es-VE"/>
        </w:rPr>
      </w:pPr>
    </w:p>
    <w:p w:rsidR="00873436" w:rsidRDefault="00873436" w:rsidP="001B7DAF">
      <w:pPr>
        <w:spacing w:line="360" w:lineRule="auto"/>
        <w:jc w:val="center"/>
        <w:rPr>
          <w:rFonts w:ascii="Arial" w:hAnsi="Arial" w:cs="Arial"/>
          <w:b/>
          <w:sz w:val="24"/>
          <w:szCs w:val="24"/>
          <w:lang w:val="es-VE"/>
        </w:rPr>
      </w:pPr>
    </w:p>
    <w:p w:rsidR="00873436" w:rsidRDefault="00873436" w:rsidP="001B7DAF">
      <w:pPr>
        <w:spacing w:line="360" w:lineRule="auto"/>
        <w:jc w:val="center"/>
        <w:rPr>
          <w:rFonts w:ascii="Arial" w:hAnsi="Arial" w:cs="Arial"/>
          <w:b/>
          <w:sz w:val="24"/>
          <w:szCs w:val="24"/>
          <w:lang w:val="es-VE"/>
        </w:rPr>
      </w:pPr>
    </w:p>
    <w:p w:rsidR="00873436" w:rsidRDefault="00873436" w:rsidP="001B7DAF">
      <w:pPr>
        <w:spacing w:line="360" w:lineRule="auto"/>
        <w:jc w:val="center"/>
        <w:rPr>
          <w:rFonts w:ascii="Arial" w:hAnsi="Arial" w:cs="Arial"/>
          <w:b/>
          <w:sz w:val="24"/>
          <w:szCs w:val="24"/>
          <w:lang w:val="es-VE"/>
        </w:rPr>
      </w:pPr>
    </w:p>
    <w:p w:rsidR="00873436" w:rsidRDefault="00873436" w:rsidP="001B7DAF">
      <w:pPr>
        <w:spacing w:line="360" w:lineRule="auto"/>
        <w:jc w:val="center"/>
        <w:rPr>
          <w:rFonts w:ascii="Arial" w:hAnsi="Arial" w:cs="Arial"/>
          <w:b/>
          <w:sz w:val="24"/>
          <w:szCs w:val="24"/>
          <w:lang w:val="es-VE"/>
        </w:rPr>
      </w:pPr>
    </w:p>
    <w:p w:rsidR="00873436" w:rsidRDefault="00873436" w:rsidP="001B7DAF">
      <w:pPr>
        <w:spacing w:line="360" w:lineRule="auto"/>
        <w:jc w:val="center"/>
        <w:rPr>
          <w:rFonts w:ascii="Arial" w:hAnsi="Arial" w:cs="Arial"/>
          <w:b/>
          <w:sz w:val="24"/>
          <w:szCs w:val="24"/>
          <w:lang w:val="es-VE"/>
        </w:rPr>
      </w:pPr>
    </w:p>
    <w:p w:rsidR="00873436" w:rsidRDefault="00873436" w:rsidP="001B7DAF">
      <w:pPr>
        <w:spacing w:line="360" w:lineRule="auto"/>
        <w:jc w:val="center"/>
        <w:rPr>
          <w:rFonts w:ascii="Arial" w:hAnsi="Arial" w:cs="Arial"/>
          <w:b/>
          <w:sz w:val="24"/>
          <w:szCs w:val="24"/>
          <w:lang w:val="es-VE"/>
        </w:rPr>
      </w:pPr>
    </w:p>
    <w:p w:rsidR="00873436" w:rsidRDefault="00873436" w:rsidP="001B7DAF">
      <w:pPr>
        <w:spacing w:line="360" w:lineRule="auto"/>
        <w:jc w:val="center"/>
        <w:rPr>
          <w:rFonts w:ascii="Arial" w:hAnsi="Arial" w:cs="Arial"/>
          <w:b/>
          <w:sz w:val="24"/>
          <w:szCs w:val="24"/>
          <w:lang w:val="es-VE"/>
        </w:rPr>
      </w:pPr>
    </w:p>
    <w:p w:rsidR="002F1957" w:rsidRDefault="002F1957" w:rsidP="002F1957">
      <w:pPr>
        <w:spacing w:line="360" w:lineRule="auto"/>
        <w:jc w:val="center"/>
        <w:rPr>
          <w:rFonts w:ascii="Arial" w:hAnsi="Arial" w:cs="Arial"/>
          <w:b/>
          <w:sz w:val="24"/>
          <w:szCs w:val="24"/>
          <w:lang w:val="es-VE"/>
        </w:rPr>
      </w:pPr>
      <w:r>
        <w:rPr>
          <w:rFonts w:ascii="Arial" w:hAnsi="Arial" w:cs="Arial"/>
          <w:b/>
          <w:sz w:val="24"/>
          <w:szCs w:val="24"/>
          <w:lang w:val="es-VE"/>
        </w:rPr>
        <w:lastRenderedPageBreak/>
        <w:t>ÍNDICE DE GRÁFICOS</w:t>
      </w:r>
    </w:p>
    <w:p w:rsidR="002F1957" w:rsidRDefault="002F1957" w:rsidP="002F1957">
      <w:pPr>
        <w:spacing w:line="360" w:lineRule="auto"/>
        <w:jc w:val="right"/>
        <w:rPr>
          <w:rFonts w:ascii="Arial" w:hAnsi="Arial" w:cs="Arial"/>
          <w:b/>
          <w:sz w:val="24"/>
          <w:szCs w:val="24"/>
          <w:lang w:val="es-VE"/>
        </w:rPr>
      </w:pPr>
      <w:r>
        <w:rPr>
          <w:rFonts w:ascii="Arial" w:hAnsi="Arial" w:cs="Arial"/>
          <w:b/>
          <w:sz w:val="24"/>
          <w:szCs w:val="24"/>
          <w:lang w:val="es-VE"/>
        </w:rPr>
        <w:t>Pág.</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739"/>
      </w:tblGrid>
      <w:tr w:rsidR="002F1957" w:rsidTr="0080049D">
        <w:tc>
          <w:tcPr>
            <w:tcW w:w="7338" w:type="dxa"/>
          </w:tcPr>
          <w:p w:rsidR="002F1957" w:rsidRDefault="00667A29" w:rsidP="0080049D">
            <w:pPr>
              <w:tabs>
                <w:tab w:val="left" w:pos="1815"/>
              </w:tabs>
              <w:spacing w:line="360" w:lineRule="auto"/>
              <w:rPr>
                <w:rFonts w:ascii="Arial" w:hAnsi="Arial" w:cs="Arial"/>
                <w:b/>
                <w:sz w:val="24"/>
                <w:szCs w:val="24"/>
                <w:lang w:val="es-VE"/>
              </w:rPr>
            </w:pPr>
            <w:r>
              <w:rPr>
                <w:rFonts w:ascii="Arial" w:hAnsi="Arial" w:cs="Arial"/>
                <w:b/>
                <w:sz w:val="24"/>
                <w:szCs w:val="24"/>
                <w:lang w:val="es-VE"/>
              </w:rPr>
              <w:t>Gráfico</w:t>
            </w:r>
            <w:r w:rsidR="002F1957">
              <w:rPr>
                <w:rFonts w:ascii="Arial" w:hAnsi="Arial" w:cs="Arial"/>
                <w:b/>
                <w:sz w:val="24"/>
                <w:szCs w:val="24"/>
                <w:lang w:val="es-VE"/>
              </w:rPr>
              <w:t xml:space="preserve"> N1</w:t>
            </w:r>
            <w:r w:rsidR="002F1957">
              <w:rPr>
                <w:rFonts w:ascii="Arial" w:hAnsi="Arial" w:cs="Arial"/>
                <w:b/>
                <w:sz w:val="24"/>
                <w:szCs w:val="24"/>
                <w:lang w:val="es-VE"/>
              </w:rPr>
              <w:tab/>
            </w:r>
          </w:p>
        </w:tc>
        <w:tc>
          <w:tcPr>
            <w:tcW w:w="739" w:type="dxa"/>
          </w:tcPr>
          <w:p w:rsidR="002F1957" w:rsidRDefault="002F1957" w:rsidP="0080049D">
            <w:pPr>
              <w:spacing w:line="360" w:lineRule="auto"/>
              <w:jc w:val="center"/>
              <w:rPr>
                <w:rFonts w:ascii="Arial" w:hAnsi="Arial" w:cs="Arial"/>
                <w:b/>
                <w:sz w:val="24"/>
                <w:szCs w:val="24"/>
                <w:lang w:val="es-VE"/>
              </w:rPr>
            </w:pPr>
            <w:r>
              <w:rPr>
                <w:rFonts w:ascii="Arial" w:hAnsi="Arial" w:cs="Arial"/>
                <w:b/>
                <w:sz w:val="24"/>
                <w:szCs w:val="24"/>
                <w:lang w:val="es-VE"/>
              </w:rPr>
              <w:t>58</w:t>
            </w:r>
          </w:p>
        </w:tc>
      </w:tr>
      <w:tr w:rsidR="002F1957" w:rsidTr="0080049D">
        <w:tc>
          <w:tcPr>
            <w:tcW w:w="7338" w:type="dxa"/>
          </w:tcPr>
          <w:p w:rsidR="002F1957" w:rsidRDefault="00667A29" w:rsidP="0080049D">
            <w:pPr>
              <w:spacing w:line="360" w:lineRule="auto"/>
              <w:rPr>
                <w:rFonts w:ascii="Arial" w:hAnsi="Arial" w:cs="Arial"/>
                <w:b/>
                <w:sz w:val="24"/>
                <w:szCs w:val="24"/>
                <w:lang w:val="es-VE"/>
              </w:rPr>
            </w:pPr>
            <w:r>
              <w:rPr>
                <w:rFonts w:ascii="Arial" w:hAnsi="Arial" w:cs="Arial"/>
                <w:b/>
                <w:sz w:val="24"/>
                <w:szCs w:val="24"/>
                <w:lang w:val="es-VE"/>
              </w:rPr>
              <w:t>Gráfico</w:t>
            </w:r>
            <w:r w:rsidR="002F1957">
              <w:rPr>
                <w:rFonts w:ascii="Arial" w:hAnsi="Arial" w:cs="Arial"/>
                <w:b/>
                <w:sz w:val="24"/>
                <w:szCs w:val="24"/>
                <w:lang w:val="es-VE"/>
              </w:rPr>
              <w:t xml:space="preserve"> N2</w:t>
            </w:r>
          </w:p>
        </w:tc>
        <w:tc>
          <w:tcPr>
            <w:tcW w:w="739" w:type="dxa"/>
          </w:tcPr>
          <w:p w:rsidR="002F1957" w:rsidRDefault="002F1957" w:rsidP="0080049D">
            <w:pPr>
              <w:spacing w:line="360" w:lineRule="auto"/>
              <w:jc w:val="center"/>
              <w:rPr>
                <w:rFonts w:ascii="Arial" w:hAnsi="Arial" w:cs="Arial"/>
                <w:b/>
                <w:sz w:val="24"/>
                <w:szCs w:val="24"/>
                <w:lang w:val="es-VE"/>
              </w:rPr>
            </w:pPr>
            <w:r>
              <w:rPr>
                <w:rFonts w:ascii="Arial" w:hAnsi="Arial" w:cs="Arial"/>
                <w:b/>
                <w:sz w:val="24"/>
                <w:szCs w:val="24"/>
                <w:lang w:val="es-VE"/>
              </w:rPr>
              <w:t>59</w:t>
            </w:r>
          </w:p>
        </w:tc>
      </w:tr>
      <w:tr w:rsidR="002F1957" w:rsidTr="0080049D">
        <w:tc>
          <w:tcPr>
            <w:tcW w:w="7338" w:type="dxa"/>
          </w:tcPr>
          <w:p w:rsidR="002F1957" w:rsidRDefault="00667A29" w:rsidP="0080049D">
            <w:pPr>
              <w:spacing w:line="360" w:lineRule="auto"/>
              <w:rPr>
                <w:rFonts w:ascii="Arial" w:hAnsi="Arial" w:cs="Arial"/>
                <w:b/>
                <w:sz w:val="24"/>
                <w:szCs w:val="24"/>
                <w:lang w:val="es-VE"/>
              </w:rPr>
            </w:pPr>
            <w:r>
              <w:rPr>
                <w:rFonts w:ascii="Arial" w:hAnsi="Arial" w:cs="Arial"/>
                <w:b/>
                <w:sz w:val="24"/>
                <w:szCs w:val="24"/>
                <w:lang w:val="es-VE"/>
              </w:rPr>
              <w:t>Gráfico</w:t>
            </w:r>
            <w:r w:rsidR="002F1957">
              <w:rPr>
                <w:rFonts w:ascii="Arial" w:hAnsi="Arial" w:cs="Arial"/>
                <w:b/>
                <w:sz w:val="24"/>
                <w:szCs w:val="24"/>
                <w:lang w:val="es-VE"/>
              </w:rPr>
              <w:t xml:space="preserve"> N3</w:t>
            </w:r>
          </w:p>
        </w:tc>
        <w:tc>
          <w:tcPr>
            <w:tcW w:w="739" w:type="dxa"/>
          </w:tcPr>
          <w:p w:rsidR="002F1957" w:rsidRDefault="002F1957" w:rsidP="0080049D">
            <w:pPr>
              <w:spacing w:line="360" w:lineRule="auto"/>
              <w:jc w:val="center"/>
              <w:rPr>
                <w:rFonts w:ascii="Arial" w:hAnsi="Arial" w:cs="Arial"/>
                <w:b/>
                <w:sz w:val="24"/>
                <w:szCs w:val="24"/>
                <w:lang w:val="es-VE"/>
              </w:rPr>
            </w:pPr>
            <w:r>
              <w:rPr>
                <w:rFonts w:ascii="Arial" w:hAnsi="Arial" w:cs="Arial"/>
                <w:b/>
                <w:sz w:val="24"/>
                <w:szCs w:val="24"/>
                <w:lang w:val="es-VE"/>
              </w:rPr>
              <w:t>60</w:t>
            </w:r>
          </w:p>
        </w:tc>
      </w:tr>
      <w:tr w:rsidR="002F1957" w:rsidTr="0080049D">
        <w:tc>
          <w:tcPr>
            <w:tcW w:w="7338" w:type="dxa"/>
          </w:tcPr>
          <w:p w:rsidR="002F1957" w:rsidRDefault="00667A29" w:rsidP="0080049D">
            <w:pPr>
              <w:spacing w:line="360" w:lineRule="auto"/>
              <w:rPr>
                <w:rFonts w:ascii="Arial" w:hAnsi="Arial" w:cs="Arial"/>
                <w:b/>
                <w:sz w:val="24"/>
                <w:szCs w:val="24"/>
                <w:lang w:val="es-VE"/>
              </w:rPr>
            </w:pPr>
            <w:r>
              <w:rPr>
                <w:rFonts w:ascii="Arial" w:hAnsi="Arial" w:cs="Arial"/>
                <w:b/>
                <w:sz w:val="24"/>
                <w:szCs w:val="24"/>
                <w:lang w:val="es-VE"/>
              </w:rPr>
              <w:t>Gráfico</w:t>
            </w:r>
            <w:r w:rsidR="002F1957">
              <w:rPr>
                <w:rFonts w:ascii="Arial" w:hAnsi="Arial" w:cs="Arial"/>
                <w:b/>
                <w:sz w:val="24"/>
                <w:szCs w:val="24"/>
                <w:lang w:val="es-VE"/>
              </w:rPr>
              <w:t xml:space="preserve"> N4</w:t>
            </w:r>
          </w:p>
        </w:tc>
        <w:tc>
          <w:tcPr>
            <w:tcW w:w="739" w:type="dxa"/>
          </w:tcPr>
          <w:p w:rsidR="002F1957" w:rsidRDefault="00667A29" w:rsidP="0080049D">
            <w:pPr>
              <w:spacing w:line="360" w:lineRule="auto"/>
              <w:jc w:val="center"/>
              <w:rPr>
                <w:rFonts w:ascii="Arial" w:hAnsi="Arial" w:cs="Arial"/>
                <w:b/>
                <w:sz w:val="24"/>
                <w:szCs w:val="24"/>
                <w:lang w:val="es-VE"/>
              </w:rPr>
            </w:pPr>
            <w:r>
              <w:rPr>
                <w:rFonts w:ascii="Arial" w:hAnsi="Arial" w:cs="Arial"/>
                <w:b/>
                <w:sz w:val="24"/>
                <w:szCs w:val="24"/>
                <w:lang w:val="es-VE"/>
              </w:rPr>
              <w:t>62</w:t>
            </w:r>
          </w:p>
        </w:tc>
      </w:tr>
      <w:tr w:rsidR="002F1957" w:rsidTr="0080049D">
        <w:tc>
          <w:tcPr>
            <w:tcW w:w="7338" w:type="dxa"/>
          </w:tcPr>
          <w:p w:rsidR="002F1957" w:rsidRDefault="00667A29" w:rsidP="0080049D">
            <w:pPr>
              <w:spacing w:line="360" w:lineRule="auto"/>
              <w:rPr>
                <w:rFonts w:ascii="Arial" w:hAnsi="Arial" w:cs="Arial"/>
                <w:b/>
                <w:sz w:val="24"/>
                <w:szCs w:val="24"/>
                <w:lang w:val="es-VE"/>
              </w:rPr>
            </w:pPr>
            <w:r>
              <w:rPr>
                <w:rFonts w:ascii="Arial" w:hAnsi="Arial" w:cs="Arial"/>
                <w:b/>
                <w:sz w:val="24"/>
                <w:szCs w:val="24"/>
                <w:lang w:val="es-VE"/>
              </w:rPr>
              <w:t>Gráfico</w:t>
            </w:r>
            <w:r w:rsidR="002F1957">
              <w:rPr>
                <w:rFonts w:ascii="Arial" w:hAnsi="Arial" w:cs="Arial"/>
                <w:b/>
                <w:sz w:val="24"/>
                <w:szCs w:val="24"/>
                <w:lang w:val="es-VE"/>
              </w:rPr>
              <w:t xml:space="preserve"> N5</w:t>
            </w:r>
          </w:p>
        </w:tc>
        <w:tc>
          <w:tcPr>
            <w:tcW w:w="739" w:type="dxa"/>
          </w:tcPr>
          <w:p w:rsidR="002F1957" w:rsidRDefault="002F1957" w:rsidP="0080049D">
            <w:pPr>
              <w:spacing w:line="360" w:lineRule="auto"/>
              <w:jc w:val="center"/>
              <w:rPr>
                <w:rFonts w:ascii="Arial" w:hAnsi="Arial" w:cs="Arial"/>
                <w:b/>
                <w:sz w:val="24"/>
                <w:szCs w:val="24"/>
                <w:lang w:val="es-VE"/>
              </w:rPr>
            </w:pPr>
            <w:r>
              <w:rPr>
                <w:rFonts w:ascii="Arial" w:hAnsi="Arial" w:cs="Arial"/>
                <w:b/>
                <w:sz w:val="24"/>
                <w:szCs w:val="24"/>
                <w:lang w:val="es-VE"/>
              </w:rPr>
              <w:t>63</w:t>
            </w:r>
          </w:p>
        </w:tc>
      </w:tr>
      <w:tr w:rsidR="002F1957" w:rsidTr="0080049D">
        <w:tc>
          <w:tcPr>
            <w:tcW w:w="7338" w:type="dxa"/>
          </w:tcPr>
          <w:p w:rsidR="002F1957" w:rsidRDefault="00667A29" w:rsidP="0080049D">
            <w:pPr>
              <w:spacing w:line="360" w:lineRule="auto"/>
              <w:rPr>
                <w:rFonts w:ascii="Arial" w:hAnsi="Arial" w:cs="Arial"/>
                <w:b/>
                <w:sz w:val="24"/>
                <w:szCs w:val="24"/>
                <w:lang w:val="es-VE"/>
              </w:rPr>
            </w:pPr>
            <w:r>
              <w:rPr>
                <w:rFonts w:ascii="Arial" w:hAnsi="Arial" w:cs="Arial"/>
                <w:b/>
                <w:sz w:val="24"/>
                <w:szCs w:val="24"/>
                <w:lang w:val="es-VE"/>
              </w:rPr>
              <w:t>Gráfico</w:t>
            </w:r>
            <w:r w:rsidR="002F1957">
              <w:rPr>
                <w:rFonts w:ascii="Arial" w:hAnsi="Arial" w:cs="Arial"/>
                <w:b/>
                <w:sz w:val="24"/>
                <w:szCs w:val="24"/>
                <w:lang w:val="es-VE"/>
              </w:rPr>
              <w:t xml:space="preserve"> N6</w:t>
            </w:r>
          </w:p>
        </w:tc>
        <w:tc>
          <w:tcPr>
            <w:tcW w:w="739" w:type="dxa"/>
          </w:tcPr>
          <w:p w:rsidR="002F1957" w:rsidRDefault="002F1957" w:rsidP="0080049D">
            <w:pPr>
              <w:spacing w:line="360" w:lineRule="auto"/>
              <w:jc w:val="center"/>
              <w:rPr>
                <w:rFonts w:ascii="Arial" w:hAnsi="Arial" w:cs="Arial"/>
                <w:b/>
                <w:sz w:val="24"/>
                <w:szCs w:val="24"/>
                <w:lang w:val="es-VE"/>
              </w:rPr>
            </w:pPr>
            <w:r>
              <w:rPr>
                <w:rFonts w:ascii="Arial" w:hAnsi="Arial" w:cs="Arial"/>
                <w:b/>
                <w:sz w:val="24"/>
                <w:szCs w:val="24"/>
                <w:lang w:val="es-VE"/>
              </w:rPr>
              <w:t>64</w:t>
            </w:r>
          </w:p>
        </w:tc>
      </w:tr>
      <w:tr w:rsidR="002F1957" w:rsidTr="0080049D">
        <w:tc>
          <w:tcPr>
            <w:tcW w:w="7338" w:type="dxa"/>
          </w:tcPr>
          <w:p w:rsidR="002F1957" w:rsidRDefault="00667A29" w:rsidP="0080049D">
            <w:pPr>
              <w:spacing w:line="360" w:lineRule="auto"/>
              <w:rPr>
                <w:rFonts w:ascii="Arial" w:hAnsi="Arial" w:cs="Arial"/>
                <w:b/>
                <w:sz w:val="24"/>
                <w:szCs w:val="24"/>
                <w:lang w:val="es-VE"/>
              </w:rPr>
            </w:pPr>
            <w:r>
              <w:rPr>
                <w:rFonts w:ascii="Arial" w:hAnsi="Arial" w:cs="Arial"/>
                <w:b/>
                <w:sz w:val="24"/>
                <w:szCs w:val="24"/>
                <w:lang w:val="es-VE"/>
              </w:rPr>
              <w:t>Gráfico</w:t>
            </w:r>
            <w:r w:rsidR="002F1957">
              <w:rPr>
                <w:rFonts w:ascii="Arial" w:hAnsi="Arial" w:cs="Arial"/>
                <w:b/>
                <w:sz w:val="24"/>
                <w:szCs w:val="24"/>
                <w:lang w:val="es-VE"/>
              </w:rPr>
              <w:t xml:space="preserve"> N7</w:t>
            </w:r>
          </w:p>
        </w:tc>
        <w:tc>
          <w:tcPr>
            <w:tcW w:w="739" w:type="dxa"/>
          </w:tcPr>
          <w:p w:rsidR="002F1957" w:rsidRDefault="002F1957" w:rsidP="0080049D">
            <w:pPr>
              <w:spacing w:line="360" w:lineRule="auto"/>
              <w:jc w:val="center"/>
              <w:rPr>
                <w:rFonts w:ascii="Arial" w:hAnsi="Arial" w:cs="Arial"/>
                <w:b/>
                <w:sz w:val="24"/>
                <w:szCs w:val="24"/>
                <w:lang w:val="es-VE"/>
              </w:rPr>
            </w:pPr>
            <w:r>
              <w:rPr>
                <w:rFonts w:ascii="Arial" w:hAnsi="Arial" w:cs="Arial"/>
                <w:b/>
                <w:sz w:val="24"/>
                <w:szCs w:val="24"/>
                <w:lang w:val="es-VE"/>
              </w:rPr>
              <w:t>65</w:t>
            </w:r>
          </w:p>
        </w:tc>
      </w:tr>
      <w:tr w:rsidR="002F1957" w:rsidTr="0080049D">
        <w:tc>
          <w:tcPr>
            <w:tcW w:w="7338" w:type="dxa"/>
          </w:tcPr>
          <w:p w:rsidR="002F1957" w:rsidRDefault="00667A29" w:rsidP="0080049D">
            <w:pPr>
              <w:spacing w:line="360" w:lineRule="auto"/>
              <w:rPr>
                <w:rFonts w:ascii="Arial" w:hAnsi="Arial" w:cs="Arial"/>
                <w:b/>
                <w:sz w:val="24"/>
                <w:szCs w:val="24"/>
                <w:lang w:val="es-VE"/>
              </w:rPr>
            </w:pPr>
            <w:r>
              <w:rPr>
                <w:rFonts w:ascii="Arial" w:hAnsi="Arial" w:cs="Arial"/>
                <w:b/>
                <w:sz w:val="24"/>
                <w:szCs w:val="24"/>
                <w:lang w:val="es-VE"/>
              </w:rPr>
              <w:t>Gráfico</w:t>
            </w:r>
            <w:r w:rsidR="002F1957">
              <w:rPr>
                <w:rFonts w:ascii="Arial" w:hAnsi="Arial" w:cs="Arial"/>
                <w:b/>
                <w:sz w:val="24"/>
                <w:szCs w:val="24"/>
                <w:lang w:val="es-VE"/>
              </w:rPr>
              <w:t xml:space="preserve"> N8</w:t>
            </w:r>
          </w:p>
        </w:tc>
        <w:tc>
          <w:tcPr>
            <w:tcW w:w="739" w:type="dxa"/>
          </w:tcPr>
          <w:p w:rsidR="002F1957" w:rsidRDefault="00667A29" w:rsidP="0080049D">
            <w:pPr>
              <w:spacing w:line="360" w:lineRule="auto"/>
              <w:jc w:val="center"/>
              <w:rPr>
                <w:rFonts w:ascii="Arial" w:hAnsi="Arial" w:cs="Arial"/>
                <w:b/>
                <w:sz w:val="24"/>
                <w:szCs w:val="24"/>
                <w:lang w:val="es-VE"/>
              </w:rPr>
            </w:pPr>
            <w:r>
              <w:rPr>
                <w:rFonts w:ascii="Arial" w:hAnsi="Arial" w:cs="Arial"/>
                <w:b/>
                <w:sz w:val="24"/>
                <w:szCs w:val="24"/>
                <w:lang w:val="es-VE"/>
              </w:rPr>
              <w:t>67</w:t>
            </w:r>
          </w:p>
        </w:tc>
      </w:tr>
      <w:tr w:rsidR="002F1957" w:rsidTr="0080049D">
        <w:tc>
          <w:tcPr>
            <w:tcW w:w="7338" w:type="dxa"/>
          </w:tcPr>
          <w:p w:rsidR="002F1957" w:rsidRDefault="00667A29" w:rsidP="0080049D">
            <w:pPr>
              <w:spacing w:line="360" w:lineRule="auto"/>
              <w:rPr>
                <w:rFonts w:ascii="Arial" w:hAnsi="Arial" w:cs="Arial"/>
                <w:b/>
                <w:sz w:val="24"/>
                <w:szCs w:val="24"/>
                <w:lang w:val="es-VE"/>
              </w:rPr>
            </w:pPr>
            <w:r>
              <w:rPr>
                <w:rFonts w:ascii="Arial" w:hAnsi="Arial" w:cs="Arial"/>
                <w:b/>
                <w:sz w:val="24"/>
                <w:szCs w:val="24"/>
                <w:lang w:val="es-VE"/>
              </w:rPr>
              <w:t>Gráfico</w:t>
            </w:r>
            <w:r w:rsidR="002F1957">
              <w:rPr>
                <w:rFonts w:ascii="Arial" w:hAnsi="Arial" w:cs="Arial"/>
                <w:b/>
                <w:sz w:val="24"/>
                <w:szCs w:val="24"/>
                <w:lang w:val="es-VE"/>
              </w:rPr>
              <w:t xml:space="preserve"> N9</w:t>
            </w:r>
          </w:p>
        </w:tc>
        <w:tc>
          <w:tcPr>
            <w:tcW w:w="739" w:type="dxa"/>
          </w:tcPr>
          <w:p w:rsidR="002F1957" w:rsidRDefault="00667A29" w:rsidP="0080049D">
            <w:pPr>
              <w:spacing w:line="360" w:lineRule="auto"/>
              <w:jc w:val="center"/>
              <w:rPr>
                <w:rFonts w:ascii="Arial" w:hAnsi="Arial" w:cs="Arial"/>
                <w:b/>
                <w:sz w:val="24"/>
                <w:szCs w:val="24"/>
                <w:lang w:val="es-VE"/>
              </w:rPr>
            </w:pPr>
            <w:r>
              <w:rPr>
                <w:rFonts w:ascii="Arial" w:hAnsi="Arial" w:cs="Arial"/>
                <w:b/>
                <w:sz w:val="24"/>
                <w:szCs w:val="24"/>
                <w:lang w:val="es-VE"/>
              </w:rPr>
              <w:t>68</w:t>
            </w:r>
          </w:p>
        </w:tc>
      </w:tr>
      <w:tr w:rsidR="002F1957" w:rsidTr="0080049D">
        <w:tc>
          <w:tcPr>
            <w:tcW w:w="7338" w:type="dxa"/>
          </w:tcPr>
          <w:p w:rsidR="002F1957" w:rsidRDefault="00667A29" w:rsidP="0080049D">
            <w:pPr>
              <w:spacing w:line="360" w:lineRule="auto"/>
              <w:rPr>
                <w:rFonts w:ascii="Arial" w:hAnsi="Arial" w:cs="Arial"/>
                <w:b/>
                <w:sz w:val="24"/>
                <w:szCs w:val="24"/>
                <w:lang w:val="es-VE"/>
              </w:rPr>
            </w:pPr>
            <w:r>
              <w:rPr>
                <w:rFonts w:ascii="Arial" w:hAnsi="Arial" w:cs="Arial"/>
                <w:b/>
                <w:sz w:val="24"/>
                <w:szCs w:val="24"/>
                <w:lang w:val="es-VE"/>
              </w:rPr>
              <w:t>Gráfico</w:t>
            </w:r>
            <w:r w:rsidR="002F1957">
              <w:rPr>
                <w:rFonts w:ascii="Arial" w:hAnsi="Arial" w:cs="Arial"/>
                <w:b/>
                <w:sz w:val="24"/>
                <w:szCs w:val="24"/>
                <w:lang w:val="es-VE"/>
              </w:rPr>
              <w:t xml:space="preserve"> N10</w:t>
            </w:r>
          </w:p>
        </w:tc>
        <w:tc>
          <w:tcPr>
            <w:tcW w:w="739" w:type="dxa"/>
          </w:tcPr>
          <w:p w:rsidR="002F1957" w:rsidRDefault="00927615" w:rsidP="0080049D">
            <w:pPr>
              <w:spacing w:line="360" w:lineRule="auto"/>
              <w:jc w:val="center"/>
              <w:rPr>
                <w:rFonts w:ascii="Arial" w:hAnsi="Arial" w:cs="Arial"/>
                <w:b/>
                <w:sz w:val="24"/>
                <w:szCs w:val="24"/>
                <w:lang w:val="es-VE"/>
              </w:rPr>
            </w:pPr>
            <w:r>
              <w:rPr>
                <w:rFonts w:ascii="Arial" w:hAnsi="Arial" w:cs="Arial"/>
                <w:b/>
                <w:sz w:val="24"/>
                <w:szCs w:val="24"/>
                <w:lang w:val="es-VE"/>
              </w:rPr>
              <w:t>g</w:t>
            </w:r>
          </w:p>
        </w:tc>
      </w:tr>
    </w:tbl>
    <w:p w:rsidR="00873436" w:rsidRDefault="00873436" w:rsidP="001B7DAF">
      <w:pPr>
        <w:spacing w:line="360" w:lineRule="auto"/>
        <w:jc w:val="center"/>
        <w:rPr>
          <w:rFonts w:ascii="Arial" w:hAnsi="Arial" w:cs="Arial"/>
          <w:b/>
          <w:sz w:val="24"/>
          <w:szCs w:val="24"/>
          <w:lang w:val="es-VE"/>
        </w:rPr>
      </w:pPr>
    </w:p>
    <w:p w:rsidR="00873436" w:rsidRDefault="00873436" w:rsidP="001B7DAF">
      <w:pPr>
        <w:spacing w:line="360" w:lineRule="auto"/>
        <w:jc w:val="center"/>
        <w:rPr>
          <w:rFonts w:ascii="Arial" w:hAnsi="Arial" w:cs="Arial"/>
          <w:b/>
          <w:sz w:val="24"/>
          <w:szCs w:val="24"/>
          <w:lang w:val="es-VE"/>
        </w:rPr>
      </w:pPr>
    </w:p>
    <w:p w:rsidR="00873436" w:rsidRDefault="00873436" w:rsidP="001B7DAF">
      <w:pPr>
        <w:spacing w:line="360" w:lineRule="auto"/>
        <w:jc w:val="center"/>
        <w:rPr>
          <w:rFonts w:ascii="Arial" w:hAnsi="Arial" w:cs="Arial"/>
          <w:b/>
          <w:sz w:val="24"/>
          <w:szCs w:val="24"/>
          <w:lang w:val="es-VE"/>
        </w:rPr>
      </w:pPr>
    </w:p>
    <w:p w:rsidR="00873436" w:rsidRDefault="00873436" w:rsidP="001B7DAF">
      <w:pPr>
        <w:spacing w:line="360" w:lineRule="auto"/>
        <w:jc w:val="center"/>
        <w:rPr>
          <w:rFonts w:ascii="Arial" w:hAnsi="Arial" w:cs="Arial"/>
          <w:b/>
          <w:sz w:val="24"/>
          <w:szCs w:val="24"/>
          <w:lang w:val="es-VE"/>
        </w:rPr>
      </w:pPr>
    </w:p>
    <w:p w:rsidR="00873436" w:rsidRDefault="00873436" w:rsidP="001B7DAF">
      <w:pPr>
        <w:spacing w:line="360" w:lineRule="auto"/>
        <w:jc w:val="center"/>
        <w:rPr>
          <w:rFonts w:ascii="Arial" w:hAnsi="Arial" w:cs="Arial"/>
          <w:b/>
          <w:sz w:val="24"/>
          <w:szCs w:val="24"/>
          <w:lang w:val="es-VE"/>
        </w:rPr>
      </w:pPr>
    </w:p>
    <w:p w:rsidR="00873436" w:rsidRDefault="00873436" w:rsidP="001B7DAF">
      <w:pPr>
        <w:spacing w:line="360" w:lineRule="auto"/>
        <w:jc w:val="center"/>
        <w:rPr>
          <w:rFonts w:ascii="Arial" w:hAnsi="Arial" w:cs="Arial"/>
          <w:b/>
          <w:sz w:val="24"/>
          <w:szCs w:val="24"/>
          <w:lang w:val="es-VE"/>
        </w:rPr>
      </w:pPr>
    </w:p>
    <w:p w:rsidR="00873436" w:rsidRDefault="00873436" w:rsidP="001B7DAF">
      <w:pPr>
        <w:spacing w:line="360" w:lineRule="auto"/>
        <w:jc w:val="center"/>
        <w:rPr>
          <w:rFonts w:ascii="Arial" w:hAnsi="Arial" w:cs="Arial"/>
          <w:b/>
          <w:sz w:val="24"/>
          <w:szCs w:val="24"/>
          <w:lang w:val="es-VE"/>
        </w:rPr>
      </w:pPr>
    </w:p>
    <w:p w:rsidR="00873436" w:rsidRDefault="00873436" w:rsidP="001B7DAF">
      <w:pPr>
        <w:spacing w:line="360" w:lineRule="auto"/>
        <w:jc w:val="center"/>
        <w:rPr>
          <w:rFonts w:ascii="Arial" w:hAnsi="Arial" w:cs="Arial"/>
          <w:b/>
          <w:sz w:val="24"/>
          <w:szCs w:val="24"/>
          <w:lang w:val="es-VE"/>
        </w:rPr>
      </w:pPr>
    </w:p>
    <w:p w:rsidR="00873436" w:rsidRDefault="00873436" w:rsidP="001B7DAF">
      <w:pPr>
        <w:spacing w:line="360" w:lineRule="auto"/>
        <w:jc w:val="center"/>
        <w:rPr>
          <w:rFonts w:ascii="Arial" w:hAnsi="Arial" w:cs="Arial"/>
          <w:b/>
          <w:sz w:val="24"/>
          <w:szCs w:val="24"/>
          <w:lang w:val="es-VE"/>
        </w:rPr>
      </w:pPr>
    </w:p>
    <w:p w:rsidR="00873436" w:rsidRDefault="00873436" w:rsidP="001B7DAF">
      <w:pPr>
        <w:spacing w:line="360" w:lineRule="auto"/>
        <w:jc w:val="center"/>
        <w:rPr>
          <w:rFonts w:ascii="Arial" w:hAnsi="Arial" w:cs="Arial"/>
          <w:b/>
          <w:sz w:val="24"/>
          <w:szCs w:val="24"/>
          <w:lang w:val="es-VE"/>
        </w:rPr>
      </w:pPr>
    </w:p>
    <w:p w:rsidR="002F1957" w:rsidRDefault="002F1957" w:rsidP="002F1957">
      <w:pPr>
        <w:spacing w:line="360" w:lineRule="auto"/>
        <w:rPr>
          <w:rFonts w:ascii="Arial" w:hAnsi="Arial" w:cs="Arial"/>
          <w:b/>
          <w:sz w:val="24"/>
          <w:szCs w:val="24"/>
          <w:lang w:val="es-VE"/>
        </w:rPr>
      </w:pPr>
    </w:p>
    <w:p w:rsidR="002F1957" w:rsidRDefault="004F41BC" w:rsidP="002F1957">
      <w:pPr>
        <w:spacing w:line="360" w:lineRule="auto"/>
        <w:rPr>
          <w:rFonts w:ascii="Arial" w:hAnsi="Arial" w:cs="Arial"/>
          <w:b/>
          <w:sz w:val="24"/>
          <w:szCs w:val="24"/>
          <w:lang w:val="es-VE"/>
        </w:rPr>
      </w:pPr>
      <w:r>
        <w:rPr>
          <w:rFonts w:ascii="Arial" w:hAnsi="Arial" w:cs="Arial"/>
          <w:b/>
          <w:noProof/>
          <w:sz w:val="24"/>
          <w:szCs w:val="24"/>
        </w:rPr>
        <mc:AlternateContent>
          <mc:Choice Requires="wps">
            <w:drawing>
              <wp:anchor distT="0" distB="0" distL="114300" distR="114300" simplePos="0" relativeHeight="251718656" behindDoc="0" locked="0" layoutInCell="1" allowOverlap="1">
                <wp:simplePos x="0" y="0"/>
                <wp:positionH relativeFrom="column">
                  <wp:posOffset>2179320</wp:posOffset>
                </wp:positionH>
                <wp:positionV relativeFrom="paragraph">
                  <wp:posOffset>624840</wp:posOffset>
                </wp:positionV>
                <wp:extent cx="898525" cy="362585"/>
                <wp:effectExtent l="9525" t="8255" r="6350" b="10160"/>
                <wp:wrapNone/>
                <wp:docPr id="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8525" cy="36258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71.6pt;margin-top:49.2pt;width:70.75pt;height:28.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" strokecolor="white [3212]"/>
            </w:pict>
          </mc:Fallback>
        </mc:AlternateContent>
      </w:r>
    </w:p>
    <w:p w:rsidR="001B7DAF" w:rsidRPr="004706AF" w:rsidRDefault="001B7DAF" w:rsidP="001B7DAF">
      <w:pPr>
        <w:spacing w:line="360" w:lineRule="auto"/>
        <w:jc w:val="center"/>
        <w:rPr>
          <w:rFonts w:ascii="Arial" w:hAnsi="Arial" w:cs="Arial"/>
          <w:b/>
          <w:sz w:val="24"/>
          <w:szCs w:val="24"/>
          <w:lang w:val="es-VE"/>
        </w:rPr>
      </w:pPr>
      <w:r w:rsidRPr="004706AF">
        <w:rPr>
          <w:rFonts w:ascii="Arial" w:hAnsi="Arial" w:cs="Arial"/>
          <w:b/>
          <w:sz w:val="24"/>
          <w:szCs w:val="24"/>
          <w:lang w:val="es-VE"/>
        </w:rPr>
        <w:lastRenderedPageBreak/>
        <w:t>INTRODUCCIÓN</w:t>
      </w:r>
    </w:p>
    <w:p w:rsidR="001B7DAF" w:rsidRDefault="001B7DAF" w:rsidP="001B7DAF">
      <w:pPr>
        <w:spacing w:line="360" w:lineRule="auto"/>
        <w:jc w:val="both"/>
        <w:rPr>
          <w:rFonts w:ascii="Arial" w:hAnsi="Arial" w:cs="Arial"/>
          <w:sz w:val="24"/>
          <w:szCs w:val="24"/>
          <w:lang w:val="es-VE"/>
        </w:rPr>
      </w:pPr>
    </w:p>
    <w:p w:rsidR="001B7DAF" w:rsidRDefault="001B7DAF" w:rsidP="001B7DAF">
      <w:pPr>
        <w:spacing w:line="360" w:lineRule="auto"/>
        <w:jc w:val="both"/>
        <w:rPr>
          <w:rFonts w:ascii="Arial" w:hAnsi="Arial" w:cs="Arial"/>
          <w:sz w:val="24"/>
          <w:szCs w:val="24"/>
          <w:lang w:val="es-VE"/>
        </w:rPr>
      </w:pPr>
      <w:r>
        <w:rPr>
          <w:rFonts w:ascii="Arial" w:hAnsi="Arial" w:cs="Arial"/>
          <w:sz w:val="24"/>
          <w:szCs w:val="24"/>
          <w:lang w:val="es-VE"/>
        </w:rPr>
        <w:t xml:space="preserve">     </w:t>
      </w:r>
      <w:r w:rsidRPr="004706AF">
        <w:rPr>
          <w:rFonts w:ascii="Arial" w:hAnsi="Arial" w:cs="Arial"/>
          <w:sz w:val="24"/>
          <w:szCs w:val="24"/>
          <w:lang w:val="es-VE"/>
        </w:rPr>
        <w:t xml:space="preserve">Actualmente la educación ha llevado a cabo de muchos cambios dentro de sus aspectos académicos, puesto se ha dado la necesidad de insertar la adaptación curricular como eje necesario para poder abordar </w:t>
      </w:r>
      <w:r>
        <w:rPr>
          <w:rFonts w:ascii="Arial" w:hAnsi="Arial" w:cs="Arial"/>
          <w:sz w:val="24"/>
          <w:szCs w:val="24"/>
          <w:lang w:val="es-VE"/>
        </w:rPr>
        <w:t xml:space="preserve">las </w:t>
      </w:r>
      <w:r w:rsidRPr="004706AF">
        <w:rPr>
          <w:rFonts w:ascii="Arial" w:hAnsi="Arial" w:cs="Arial"/>
          <w:sz w:val="24"/>
          <w:szCs w:val="24"/>
          <w:lang w:val="es-VE"/>
        </w:rPr>
        <w:t>distintas necesidades</w:t>
      </w:r>
      <w:r>
        <w:rPr>
          <w:rFonts w:ascii="Arial" w:hAnsi="Arial" w:cs="Arial"/>
          <w:sz w:val="24"/>
          <w:szCs w:val="24"/>
          <w:lang w:val="es-VE"/>
        </w:rPr>
        <w:t xml:space="preserve"> que se presentan</w:t>
      </w:r>
      <w:r w:rsidRPr="004706AF">
        <w:rPr>
          <w:rFonts w:ascii="Arial" w:hAnsi="Arial" w:cs="Arial"/>
          <w:sz w:val="24"/>
          <w:szCs w:val="24"/>
          <w:lang w:val="es-VE"/>
        </w:rPr>
        <w:t xml:space="preserve"> en el aula.</w:t>
      </w:r>
      <w:r>
        <w:rPr>
          <w:rFonts w:ascii="Arial" w:hAnsi="Arial" w:cs="Arial"/>
          <w:sz w:val="24"/>
          <w:szCs w:val="24"/>
          <w:lang w:val="es-VE"/>
        </w:rPr>
        <w:t xml:space="preserve"> Se requieren nuevas estrategias para abordar problemáticas que se dan en el contexto educativo; por tal motivo se requiere del diseño de herramientas para solucionar y proveer de a los nuevos profesionales de la educación con nuevas estrategias para manejar masas con diversidad funcional o necesidades educativas especiales.</w:t>
      </w:r>
    </w:p>
    <w:p w:rsidR="001B7DAF" w:rsidRPr="004706AF" w:rsidRDefault="001B7DAF" w:rsidP="001B7DAF">
      <w:pPr>
        <w:spacing w:line="360" w:lineRule="auto"/>
        <w:jc w:val="both"/>
        <w:rPr>
          <w:rFonts w:ascii="Arial" w:hAnsi="Arial" w:cs="Arial"/>
          <w:sz w:val="24"/>
          <w:szCs w:val="24"/>
          <w:lang w:val="es-VE"/>
        </w:rPr>
      </w:pPr>
      <w:r>
        <w:rPr>
          <w:rFonts w:ascii="Arial" w:hAnsi="Arial" w:cs="Arial"/>
          <w:sz w:val="24"/>
          <w:szCs w:val="24"/>
          <w:lang w:val="es-VE"/>
        </w:rPr>
        <w:t xml:space="preserve">     El presente proyecto está basado en una propuesta pedagógica dirigida a estudiantes de educación mención integral para facilitar conocimientos acerca de las necesidades educativas especiales</w:t>
      </w:r>
    </w:p>
    <w:p w:rsidR="001B7DAF" w:rsidRPr="004706AF" w:rsidRDefault="001B7DAF" w:rsidP="001B7DAF">
      <w:pPr>
        <w:spacing w:line="360" w:lineRule="auto"/>
        <w:jc w:val="both"/>
        <w:rPr>
          <w:rFonts w:ascii="Arial" w:hAnsi="Arial" w:cs="Arial"/>
          <w:sz w:val="24"/>
          <w:szCs w:val="24"/>
        </w:rPr>
      </w:pPr>
      <w:r>
        <w:rPr>
          <w:rFonts w:ascii="Arial" w:hAnsi="Arial" w:cs="Arial"/>
          <w:sz w:val="24"/>
          <w:szCs w:val="24"/>
          <w:lang w:val="es-VE"/>
        </w:rPr>
        <w:t xml:space="preserve">     </w:t>
      </w:r>
      <w:r w:rsidRPr="004706AF">
        <w:rPr>
          <w:rFonts w:ascii="Arial" w:hAnsi="Arial" w:cs="Arial"/>
          <w:sz w:val="24"/>
          <w:szCs w:val="24"/>
        </w:rPr>
        <w:t>El capítulo I, hace referencia al problema, el cual está conformado por el planteamiento del problema, el objetivo general, los objetivos específicos y la justificación del tema en estudio.</w:t>
      </w:r>
    </w:p>
    <w:p w:rsidR="001B7DAF" w:rsidRPr="004706AF" w:rsidRDefault="001B7DAF" w:rsidP="001B7DAF">
      <w:pPr>
        <w:spacing w:line="360" w:lineRule="auto"/>
        <w:jc w:val="both"/>
        <w:rPr>
          <w:rFonts w:ascii="Arial" w:hAnsi="Arial" w:cs="Arial"/>
          <w:sz w:val="24"/>
          <w:szCs w:val="24"/>
        </w:rPr>
      </w:pPr>
      <w:r>
        <w:rPr>
          <w:rFonts w:ascii="Arial" w:hAnsi="Arial" w:cs="Arial"/>
          <w:sz w:val="24"/>
          <w:szCs w:val="24"/>
        </w:rPr>
        <w:t xml:space="preserve">     </w:t>
      </w:r>
      <w:r w:rsidRPr="004706AF">
        <w:rPr>
          <w:rFonts w:ascii="Arial" w:hAnsi="Arial" w:cs="Arial"/>
          <w:sz w:val="24"/>
          <w:szCs w:val="24"/>
        </w:rPr>
        <w:t xml:space="preserve">El capítulo II, referente al marco teórico, está constituido por los antecedentes de la investigación, las bases teóricas, psicológicas y legales, así como también el marco conceptual. </w:t>
      </w:r>
    </w:p>
    <w:p w:rsidR="001B7DAF" w:rsidRPr="004706AF" w:rsidRDefault="001B7DAF" w:rsidP="001B7DAF">
      <w:pPr>
        <w:spacing w:line="360" w:lineRule="auto"/>
        <w:jc w:val="both"/>
        <w:rPr>
          <w:rFonts w:ascii="Arial" w:hAnsi="Arial" w:cs="Arial"/>
          <w:sz w:val="24"/>
          <w:szCs w:val="24"/>
        </w:rPr>
      </w:pPr>
      <w:r>
        <w:rPr>
          <w:rFonts w:ascii="Arial" w:hAnsi="Arial" w:cs="Arial"/>
          <w:sz w:val="24"/>
          <w:szCs w:val="24"/>
        </w:rPr>
        <w:t xml:space="preserve">     </w:t>
      </w:r>
      <w:r w:rsidRPr="004706AF">
        <w:rPr>
          <w:rFonts w:ascii="Arial" w:hAnsi="Arial" w:cs="Arial"/>
          <w:sz w:val="24"/>
          <w:szCs w:val="24"/>
        </w:rPr>
        <w:t>El capítulo III, concerniente al marco metodológico, está estructurado por la naturaleza de la investigación, la población y la muestra en la que fue realizado el estudio, la metodología a emplearse y los instrumentos de recolección de datos, que permitieron recabar toda la información necesaria.</w:t>
      </w:r>
    </w:p>
    <w:p w:rsidR="001B7DAF" w:rsidRPr="004706AF" w:rsidRDefault="001B7DAF" w:rsidP="001B7DAF">
      <w:pPr>
        <w:spacing w:line="360" w:lineRule="auto"/>
        <w:jc w:val="both"/>
        <w:rPr>
          <w:rFonts w:ascii="Arial" w:hAnsi="Arial" w:cs="Arial"/>
          <w:sz w:val="24"/>
          <w:szCs w:val="24"/>
        </w:rPr>
      </w:pPr>
      <w:r>
        <w:rPr>
          <w:rFonts w:ascii="Arial" w:hAnsi="Arial" w:cs="Arial"/>
          <w:sz w:val="24"/>
          <w:szCs w:val="24"/>
        </w:rPr>
        <w:t xml:space="preserve">     </w:t>
      </w:r>
      <w:r w:rsidRPr="004706AF">
        <w:rPr>
          <w:rFonts w:ascii="Arial" w:hAnsi="Arial" w:cs="Arial"/>
          <w:sz w:val="24"/>
          <w:szCs w:val="24"/>
        </w:rPr>
        <w:t xml:space="preserve">El capítulo IV, hace énfasis en el análisis de los resultados obtenidos durante el capítulo anterior. </w:t>
      </w:r>
    </w:p>
    <w:p w:rsidR="001B7DAF" w:rsidRPr="004706AF" w:rsidRDefault="001B7DAF" w:rsidP="001B7DAF">
      <w:pPr>
        <w:spacing w:line="360" w:lineRule="auto"/>
        <w:jc w:val="both"/>
        <w:rPr>
          <w:rFonts w:ascii="Arial" w:hAnsi="Arial" w:cs="Arial"/>
          <w:sz w:val="24"/>
          <w:szCs w:val="24"/>
        </w:rPr>
      </w:pPr>
      <w:r>
        <w:rPr>
          <w:rFonts w:ascii="Arial" w:hAnsi="Arial" w:cs="Arial"/>
          <w:sz w:val="24"/>
          <w:szCs w:val="24"/>
        </w:rPr>
        <w:t xml:space="preserve">     </w:t>
      </w:r>
      <w:r w:rsidRPr="004706AF">
        <w:rPr>
          <w:rFonts w:ascii="Arial" w:hAnsi="Arial" w:cs="Arial"/>
          <w:sz w:val="24"/>
          <w:szCs w:val="24"/>
        </w:rPr>
        <w:t>El capítulo V, está formado por la</w:t>
      </w:r>
      <w:r>
        <w:rPr>
          <w:rFonts w:ascii="Arial" w:hAnsi="Arial" w:cs="Arial"/>
          <w:sz w:val="24"/>
          <w:szCs w:val="24"/>
        </w:rPr>
        <w:t xml:space="preserve"> propuesta y</w:t>
      </w:r>
      <w:r w:rsidRPr="004706AF">
        <w:rPr>
          <w:rFonts w:ascii="Arial" w:hAnsi="Arial" w:cs="Arial"/>
          <w:sz w:val="24"/>
          <w:szCs w:val="24"/>
        </w:rPr>
        <w:t xml:space="preserve"> conclusión a la que se pudo llegar con la realización del estudio y las posibles recomendaciones</w:t>
      </w:r>
      <w:r>
        <w:rPr>
          <w:rFonts w:ascii="Arial" w:hAnsi="Arial" w:cs="Arial"/>
          <w:sz w:val="24"/>
          <w:szCs w:val="24"/>
        </w:rPr>
        <w:t xml:space="preserve"> a considerar a los estudiantes</w:t>
      </w:r>
      <w:r w:rsidRPr="004706AF">
        <w:rPr>
          <w:rFonts w:ascii="Arial" w:hAnsi="Arial" w:cs="Arial"/>
          <w:sz w:val="24"/>
          <w:szCs w:val="24"/>
        </w:rPr>
        <w:t>.</w:t>
      </w:r>
    </w:p>
    <w:p w:rsidR="00232016" w:rsidRPr="006305CD" w:rsidRDefault="00232016" w:rsidP="001B7DAF">
      <w:pPr>
        <w:tabs>
          <w:tab w:val="left" w:pos="8080"/>
        </w:tabs>
        <w:spacing w:line="360" w:lineRule="auto"/>
        <w:jc w:val="both"/>
        <w:rPr>
          <w:rFonts w:ascii="Arial" w:eastAsia="Calibri" w:hAnsi="Arial" w:cs="Arial"/>
          <w:b/>
          <w:sz w:val="24"/>
          <w:szCs w:val="24"/>
        </w:rPr>
      </w:pPr>
    </w:p>
    <w:p w:rsidR="006305CD" w:rsidRPr="006305CD" w:rsidRDefault="006305CD" w:rsidP="001B7DAF">
      <w:pPr>
        <w:spacing w:line="360" w:lineRule="auto"/>
        <w:jc w:val="both"/>
        <w:rPr>
          <w:rFonts w:ascii="Arial" w:eastAsia="Calibri" w:hAnsi="Arial" w:cs="Arial"/>
          <w:b/>
          <w:sz w:val="24"/>
          <w:szCs w:val="24"/>
        </w:rPr>
      </w:pPr>
    </w:p>
    <w:p w:rsidR="006305CD" w:rsidRPr="006305CD" w:rsidRDefault="006305CD" w:rsidP="001B7DAF">
      <w:pPr>
        <w:spacing w:line="360" w:lineRule="auto"/>
        <w:jc w:val="both"/>
        <w:rPr>
          <w:rFonts w:ascii="Arial" w:eastAsia="Calibri" w:hAnsi="Arial" w:cs="Arial"/>
          <w:b/>
          <w:sz w:val="24"/>
          <w:szCs w:val="24"/>
        </w:rPr>
      </w:pPr>
    </w:p>
    <w:p w:rsidR="006305CD" w:rsidRPr="006305CD" w:rsidRDefault="006305CD" w:rsidP="001B7DAF">
      <w:pPr>
        <w:spacing w:line="360" w:lineRule="auto"/>
        <w:jc w:val="both"/>
        <w:rPr>
          <w:rFonts w:ascii="Arial" w:eastAsia="Calibri" w:hAnsi="Arial" w:cs="Arial"/>
          <w:b/>
          <w:sz w:val="24"/>
          <w:szCs w:val="24"/>
        </w:rPr>
      </w:pPr>
    </w:p>
    <w:p w:rsidR="006305CD" w:rsidRPr="006305CD" w:rsidRDefault="006305CD" w:rsidP="001B7DAF">
      <w:pPr>
        <w:spacing w:line="360" w:lineRule="auto"/>
        <w:jc w:val="both"/>
        <w:rPr>
          <w:rFonts w:ascii="Arial" w:eastAsia="Calibri" w:hAnsi="Arial" w:cs="Arial"/>
          <w:b/>
          <w:sz w:val="24"/>
          <w:szCs w:val="24"/>
        </w:rPr>
      </w:pPr>
    </w:p>
    <w:p w:rsidR="006305CD" w:rsidRPr="006305CD" w:rsidRDefault="006305CD" w:rsidP="001B7DAF">
      <w:pPr>
        <w:spacing w:line="360" w:lineRule="auto"/>
        <w:jc w:val="both"/>
        <w:rPr>
          <w:rFonts w:ascii="Arial" w:eastAsia="Calibri" w:hAnsi="Arial" w:cs="Arial"/>
          <w:b/>
          <w:sz w:val="24"/>
          <w:szCs w:val="24"/>
        </w:rPr>
      </w:pPr>
    </w:p>
    <w:p w:rsidR="006305CD" w:rsidRDefault="006305CD" w:rsidP="001B7DAF">
      <w:pPr>
        <w:spacing w:line="360" w:lineRule="auto"/>
        <w:ind w:firstLine="709"/>
        <w:jc w:val="both"/>
        <w:rPr>
          <w:rFonts w:ascii="Arial" w:eastAsia="Calibri" w:hAnsi="Arial" w:cs="Arial"/>
          <w:sz w:val="24"/>
          <w:szCs w:val="24"/>
          <w:lang w:val="es-VE"/>
        </w:rPr>
      </w:pPr>
    </w:p>
    <w:p w:rsidR="007976BB" w:rsidRDefault="007976BB" w:rsidP="001B7DAF">
      <w:pPr>
        <w:spacing w:line="360" w:lineRule="auto"/>
        <w:ind w:firstLine="709"/>
        <w:jc w:val="both"/>
        <w:rPr>
          <w:rFonts w:ascii="Arial" w:eastAsia="Calibri" w:hAnsi="Arial" w:cs="Arial"/>
          <w:sz w:val="24"/>
          <w:szCs w:val="24"/>
          <w:lang w:val="es-VE"/>
        </w:rPr>
      </w:pPr>
    </w:p>
    <w:p w:rsidR="007976BB" w:rsidRDefault="007976BB" w:rsidP="001B7DAF">
      <w:pPr>
        <w:spacing w:line="360" w:lineRule="auto"/>
        <w:ind w:firstLine="709"/>
        <w:jc w:val="both"/>
        <w:rPr>
          <w:rFonts w:ascii="Arial" w:eastAsia="Calibri" w:hAnsi="Arial" w:cs="Arial"/>
          <w:sz w:val="24"/>
          <w:szCs w:val="24"/>
          <w:lang w:val="es-VE"/>
        </w:rPr>
      </w:pPr>
    </w:p>
    <w:p w:rsidR="007976BB" w:rsidRDefault="007976BB" w:rsidP="001B7DAF">
      <w:pPr>
        <w:spacing w:line="360" w:lineRule="auto"/>
        <w:ind w:firstLine="709"/>
        <w:jc w:val="both"/>
        <w:rPr>
          <w:rFonts w:ascii="Arial" w:eastAsia="Calibri" w:hAnsi="Arial" w:cs="Arial"/>
          <w:sz w:val="24"/>
          <w:szCs w:val="24"/>
          <w:lang w:val="es-VE"/>
        </w:rPr>
      </w:pPr>
    </w:p>
    <w:p w:rsidR="007976BB" w:rsidRDefault="007976BB" w:rsidP="001B7DAF">
      <w:pPr>
        <w:spacing w:line="360" w:lineRule="auto"/>
        <w:ind w:firstLine="709"/>
        <w:jc w:val="both"/>
        <w:rPr>
          <w:rFonts w:ascii="Arial" w:eastAsia="Calibri" w:hAnsi="Arial" w:cs="Arial"/>
          <w:sz w:val="24"/>
          <w:szCs w:val="24"/>
          <w:lang w:val="es-VE"/>
        </w:rPr>
      </w:pPr>
    </w:p>
    <w:p w:rsidR="007976BB" w:rsidRDefault="007976BB" w:rsidP="007976BB">
      <w:pPr>
        <w:spacing w:line="360" w:lineRule="auto"/>
        <w:ind w:firstLine="709"/>
        <w:jc w:val="center"/>
        <w:rPr>
          <w:rFonts w:ascii="Arial" w:eastAsia="Calibri" w:hAnsi="Arial" w:cs="Arial"/>
          <w:sz w:val="24"/>
          <w:szCs w:val="24"/>
          <w:lang w:val="es-VE"/>
        </w:rPr>
      </w:pPr>
    </w:p>
    <w:p w:rsidR="007976BB" w:rsidRDefault="007976BB" w:rsidP="007976BB">
      <w:pPr>
        <w:spacing w:line="360" w:lineRule="auto"/>
        <w:ind w:firstLine="709"/>
        <w:jc w:val="center"/>
        <w:rPr>
          <w:rFonts w:ascii="Arial" w:eastAsia="Calibri" w:hAnsi="Arial" w:cs="Arial"/>
          <w:sz w:val="24"/>
          <w:szCs w:val="24"/>
          <w:lang w:val="es-VE"/>
        </w:rPr>
      </w:pPr>
    </w:p>
    <w:p w:rsidR="007A780B" w:rsidRDefault="007A780B" w:rsidP="006305CD">
      <w:pPr>
        <w:spacing w:line="360" w:lineRule="auto"/>
        <w:rPr>
          <w:rFonts w:ascii="Arial" w:eastAsia="Calibri" w:hAnsi="Arial" w:cs="Arial"/>
          <w:sz w:val="24"/>
          <w:szCs w:val="24"/>
          <w:lang w:val="es-VE"/>
        </w:rPr>
      </w:pPr>
    </w:p>
    <w:p w:rsidR="00722E7C" w:rsidRDefault="00722E7C" w:rsidP="006305CD">
      <w:pPr>
        <w:spacing w:line="360" w:lineRule="auto"/>
        <w:rPr>
          <w:rFonts w:ascii="Arial" w:eastAsia="Calibri" w:hAnsi="Arial" w:cs="Arial"/>
          <w:sz w:val="24"/>
          <w:szCs w:val="24"/>
          <w:lang w:val="es-VE"/>
        </w:rPr>
      </w:pPr>
    </w:p>
    <w:p w:rsidR="00722E7C" w:rsidRDefault="00722E7C" w:rsidP="006305CD">
      <w:pPr>
        <w:spacing w:line="360" w:lineRule="auto"/>
        <w:rPr>
          <w:rFonts w:ascii="Arial" w:eastAsia="Calibri" w:hAnsi="Arial" w:cs="Arial"/>
          <w:sz w:val="24"/>
          <w:szCs w:val="24"/>
          <w:lang w:val="es-VE"/>
        </w:rPr>
      </w:pPr>
    </w:p>
    <w:p w:rsidR="001B7DAF" w:rsidRDefault="001B7DAF" w:rsidP="006305CD">
      <w:pPr>
        <w:spacing w:line="360" w:lineRule="auto"/>
        <w:rPr>
          <w:rFonts w:ascii="Arial" w:eastAsia="Calibri" w:hAnsi="Arial" w:cs="Arial"/>
          <w:sz w:val="24"/>
          <w:szCs w:val="24"/>
          <w:lang w:val="es-VE"/>
        </w:rPr>
      </w:pPr>
    </w:p>
    <w:p w:rsidR="001B7DAF" w:rsidRDefault="001B7DAF" w:rsidP="006305CD">
      <w:pPr>
        <w:spacing w:line="360" w:lineRule="auto"/>
        <w:rPr>
          <w:rFonts w:ascii="Arial" w:eastAsia="Calibri" w:hAnsi="Arial" w:cs="Arial"/>
          <w:sz w:val="24"/>
          <w:szCs w:val="24"/>
          <w:lang w:val="es-VE"/>
        </w:rPr>
      </w:pPr>
    </w:p>
    <w:p w:rsidR="00722E7C" w:rsidRDefault="00722E7C" w:rsidP="006305CD">
      <w:pPr>
        <w:spacing w:line="360" w:lineRule="auto"/>
        <w:rPr>
          <w:rFonts w:ascii="Arial" w:eastAsia="Calibri" w:hAnsi="Arial" w:cs="Arial"/>
          <w:sz w:val="24"/>
          <w:szCs w:val="24"/>
          <w:lang w:val="es-VE"/>
        </w:rPr>
      </w:pPr>
    </w:p>
    <w:p w:rsidR="006305CD" w:rsidRPr="00B54881" w:rsidRDefault="006305CD" w:rsidP="006305CD">
      <w:pPr>
        <w:spacing w:line="360" w:lineRule="auto"/>
        <w:rPr>
          <w:rFonts w:ascii="Arial" w:eastAsia="Calibri" w:hAnsi="Arial" w:cs="Arial"/>
          <w:b/>
          <w:sz w:val="24"/>
          <w:szCs w:val="24"/>
          <w:lang w:val="es-VE"/>
        </w:rPr>
      </w:pPr>
    </w:p>
    <w:p w:rsidR="007A780B" w:rsidRPr="00B54881" w:rsidRDefault="007A780B" w:rsidP="007A780B">
      <w:pPr>
        <w:spacing w:line="360" w:lineRule="auto"/>
        <w:ind w:firstLine="709"/>
        <w:jc w:val="center"/>
        <w:rPr>
          <w:rFonts w:ascii="Arial" w:eastAsia="Calibri" w:hAnsi="Arial" w:cs="Arial"/>
          <w:b/>
          <w:sz w:val="24"/>
          <w:szCs w:val="24"/>
          <w:lang w:val="es-VE"/>
        </w:rPr>
      </w:pPr>
      <w:r w:rsidRPr="00B54881">
        <w:rPr>
          <w:rFonts w:ascii="Arial" w:eastAsia="Calibri" w:hAnsi="Arial" w:cs="Arial"/>
          <w:b/>
          <w:sz w:val="24"/>
          <w:szCs w:val="24"/>
          <w:lang w:val="es-VE"/>
        </w:rPr>
        <w:t>CAPÍTULO I</w:t>
      </w:r>
    </w:p>
    <w:p w:rsidR="007A780B" w:rsidRPr="00B54881" w:rsidRDefault="007A780B" w:rsidP="007A780B">
      <w:pPr>
        <w:spacing w:line="360" w:lineRule="auto"/>
        <w:ind w:firstLine="709"/>
        <w:jc w:val="center"/>
        <w:rPr>
          <w:rFonts w:ascii="Arial" w:eastAsia="Calibri" w:hAnsi="Arial" w:cs="Arial"/>
          <w:b/>
          <w:sz w:val="24"/>
          <w:szCs w:val="24"/>
          <w:lang w:val="es-VE"/>
        </w:rPr>
      </w:pPr>
      <w:r w:rsidRPr="00B54881">
        <w:rPr>
          <w:rFonts w:ascii="Arial" w:eastAsia="Calibri" w:hAnsi="Arial" w:cs="Arial"/>
          <w:b/>
          <w:sz w:val="24"/>
          <w:szCs w:val="24"/>
          <w:lang w:val="es-VE"/>
        </w:rPr>
        <w:t>EL PROBLEMA</w:t>
      </w:r>
    </w:p>
    <w:p w:rsidR="007A780B" w:rsidRPr="00B54881" w:rsidRDefault="007A780B" w:rsidP="007A780B">
      <w:pPr>
        <w:spacing w:line="360" w:lineRule="auto"/>
        <w:ind w:firstLine="709"/>
        <w:jc w:val="both"/>
        <w:rPr>
          <w:rFonts w:ascii="Arial" w:eastAsia="Calibri" w:hAnsi="Arial" w:cs="Arial"/>
          <w:b/>
          <w:sz w:val="24"/>
          <w:szCs w:val="24"/>
          <w:lang w:val="es-VE"/>
        </w:rPr>
      </w:pPr>
      <w:r w:rsidRPr="00B54881">
        <w:rPr>
          <w:rFonts w:ascii="Arial" w:eastAsia="Calibri" w:hAnsi="Arial" w:cs="Arial"/>
          <w:b/>
          <w:sz w:val="24"/>
          <w:szCs w:val="24"/>
          <w:lang w:val="es-VE"/>
        </w:rPr>
        <w:t xml:space="preserve">Planteamiento del problema </w:t>
      </w:r>
    </w:p>
    <w:p w:rsidR="007A780B" w:rsidRPr="00B54881" w:rsidRDefault="007A780B" w:rsidP="007A780B">
      <w:pPr>
        <w:spacing w:line="360" w:lineRule="auto"/>
        <w:ind w:firstLine="709"/>
        <w:jc w:val="both"/>
        <w:rPr>
          <w:rFonts w:ascii="Arial" w:eastAsia="Calibri" w:hAnsi="Arial" w:cs="Arial"/>
          <w:sz w:val="24"/>
          <w:szCs w:val="24"/>
          <w:lang w:val="es-VE"/>
        </w:rPr>
      </w:pPr>
      <w:r w:rsidRPr="00B54881">
        <w:rPr>
          <w:rFonts w:ascii="Arial" w:eastAsia="Calibri" w:hAnsi="Arial" w:cs="Arial"/>
          <w:sz w:val="24"/>
          <w:szCs w:val="24"/>
          <w:lang w:val="es-VE"/>
        </w:rPr>
        <w:t>A nivel mundial existe un gran número de personas con diversidad funcional o necesidades educativas especiales, problemática que afecta a toda la población mundial ya que todos los seres humanos queremos darles la mejor atención a estas persona</w:t>
      </w:r>
      <w:r w:rsidR="00B54881">
        <w:rPr>
          <w:rFonts w:ascii="Arial" w:eastAsia="Calibri" w:hAnsi="Arial" w:cs="Arial"/>
          <w:sz w:val="24"/>
          <w:szCs w:val="24"/>
          <w:lang w:val="es-VE"/>
        </w:rPr>
        <w:t>s</w:t>
      </w:r>
      <w:r w:rsidRPr="00B54881">
        <w:rPr>
          <w:rFonts w:ascii="Arial" w:eastAsia="Calibri" w:hAnsi="Arial" w:cs="Arial"/>
          <w:sz w:val="24"/>
          <w:szCs w:val="24"/>
          <w:lang w:val="es-VE"/>
        </w:rPr>
        <w:t xml:space="preserve"> e incluirlos en todas las actividades cotidianas de manera integral, es por ello que diversas organizaciones se han dedicado a garantizar la inclusión de estos niños y jóvenes dentro del  ámbito educativo de una manera positiva ante la sociedad.</w:t>
      </w:r>
    </w:p>
    <w:p w:rsidR="007A780B" w:rsidRPr="00B54881" w:rsidRDefault="007A780B" w:rsidP="007A780B">
      <w:pPr>
        <w:spacing w:line="360" w:lineRule="auto"/>
        <w:ind w:firstLine="709"/>
        <w:jc w:val="both"/>
        <w:rPr>
          <w:rFonts w:ascii="Arial" w:eastAsia="Calibri" w:hAnsi="Arial" w:cs="Arial"/>
          <w:sz w:val="24"/>
          <w:szCs w:val="24"/>
          <w:lang w:val="es-VE"/>
        </w:rPr>
      </w:pPr>
      <w:r w:rsidRPr="00B54881">
        <w:rPr>
          <w:rFonts w:ascii="Arial" w:eastAsia="Calibri" w:hAnsi="Arial" w:cs="Arial"/>
          <w:sz w:val="24"/>
          <w:szCs w:val="24"/>
          <w:lang w:val="es-VE"/>
        </w:rPr>
        <w:t>Diversidad funcional  es un término alternativo al de discapacidad que ha comenzado a utilizarse por iniciativa de los propios afectados. Este es un término propuesto   en enero de 2005 en el foro de la vida independiente celebrado en España, el cual pretende sustituir otros términos cuya semántica puede considerarse discriminativa. Por lo tanto, se busca un término que no tenga impacto negativo  hacia  las personas que presentan diversidad funcional .sin embargo la Organización Mundial de la salud en su clasificación internacional de funcionamiento, de la discapacidad, usa como termino oficial para referirse a las personas con diversidad funcional “personas con discapacidad”.</w:t>
      </w:r>
    </w:p>
    <w:p w:rsidR="007A780B" w:rsidRPr="00B54881" w:rsidRDefault="007A780B" w:rsidP="007A780B">
      <w:pPr>
        <w:spacing w:line="360" w:lineRule="auto"/>
        <w:ind w:firstLine="709"/>
        <w:jc w:val="both"/>
        <w:rPr>
          <w:rFonts w:ascii="Arial" w:eastAsia="Calibri" w:hAnsi="Arial" w:cs="Arial"/>
          <w:sz w:val="24"/>
          <w:szCs w:val="24"/>
          <w:lang w:val="es-VE"/>
        </w:rPr>
      </w:pPr>
      <w:r w:rsidRPr="00B54881">
        <w:rPr>
          <w:rFonts w:ascii="Arial" w:eastAsia="Calibri" w:hAnsi="Arial" w:cs="Arial"/>
          <w:sz w:val="24"/>
          <w:szCs w:val="24"/>
          <w:lang w:val="es-VE"/>
        </w:rPr>
        <w:t>De acuerdo a Palacios y Romanach  (2007)   el termino diversidad funcional se plantea en la actualidad como una visión que no es negativa, que no involucra enfermedad, deficiencia, parálisis, retrasos entre otros.  Alejado del origen patológico, genético o del trauma de la diversidad en cuestión, aun cuando no se niega el hecho de que se habla de hombres y mujeres que son diferentes a la norma estadística y que por esto ejecutan algunas funciones de forma diferente a la media de la población. Agregan los autores antes mencionados que la terminología negativa viene derivada de la tradicional visión del modelo médico de la diversidad funcional, en la que se presenta a la persona diferente, como una persona biológicamente imperfecta que hay que rehabilitar (arreglar para restaurar unos patrones teóricos de normalidad).</w:t>
      </w:r>
    </w:p>
    <w:p w:rsidR="007A780B" w:rsidRPr="00B54881" w:rsidRDefault="007A780B" w:rsidP="007A780B">
      <w:pPr>
        <w:spacing w:line="360" w:lineRule="auto"/>
        <w:ind w:firstLine="709"/>
        <w:jc w:val="both"/>
        <w:rPr>
          <w:rFonts w:ascii="Arial" w:eastAsia="Calibri" w:hAnsi="Arial" w:cs="Arial"/>
          <w:sz w:val="24"/>
          <w:szCs w:val="24"/>
          <w:lang w:val="es-VE"/>
        </w:rPr>
      </w:pPr>
      <w:r w:rsidRPr="00B54881">
        <w:rPr>
          <w:rFonts w:ascii="Arial" w:eastAsia="Calibri" w:hAnsi="Arial" w:cs="Arial"/>
          <w:sz w:val="24"/>
          <w:szCs w:val="24"/>
          <w:lang w:val="es-VE"/>
        </w:rPr>
        <w:t>Por tal motivo cuando se utiliza el termino diversidad funcional es para no señalar una diferencia en el aula, debido a que se apuesta a una educación que sea inclusiva y no exclusiva, donde se pueden fomentar las bases educativas y sociopolíticas las cuales estén constituidas bajo los principios de igualdad de oportunidades y no de discriminación, puesto que es un derecho que posee la persona como ser humano, así como está establecido en la  Declaración Universal de los Derechos Humanos, aprobado por la Asamblea general de las Naciones unidas (19948), que en su artículo 26 “ derecho a la educación”, el cual expresa lo siguiente:</w:t>
      </w:r>
    </w:p>
    <w:p w:rsidR="007A780B" w:rsidRPr="00805C79" w:rsidRDefault="004F41BC" w:rsidP="007A780B">
      <w:pPr>
        <w:spacing w:line="360" w:lineRule="auto"/>
        <w:ind w:firstLine="709"/>
        <w:jc w:val="both"/>
        <w:rPr>
          <w:rFonts w:ascii="Arial" w:eastAsia="Calibri" w:hAnsi="Arial" w:cs="Arial"/>
          <w:lang w:val="es-VE"/>
        </w:rPr>
      </w:pPr>
      <w:r>
        <w:rPr>
          <w:rFonts w:eastAsiaTheme="minorHAnsi"/>
          <w:noProof/>
        </w:rPr>
        <mc:AlternateContent>
          <mc:Choice Requires="wps">
            <w:drawing>
              <wp:anchor distT="0" distB="0" distL="114300" distR="114300" simplePos="0" relativeHeight="251659264" behindDoc="0" locked="0" layoutInCell="1" allowOverlap="1">
                <wp:simplePos x="0" y="0"/>
                <wp:positionH relativeFrom="column">
                  <wp:posOffset>271780</wp:posOffset>
                </wp:positionH>
                <wp:positionV relativeFrom="paragraph">
                  <wp:posOffset>174625</wp:posOffset>
                </wp:positionV>
                <wp:extent cx="4418330" cy="3336290"/>
                <wp:effectExtent l="0" t="0" r="20320" b="16510"/>
                <wp:wrapNone/>
                <wp:docPr id="30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8330" cy="3336290"/>
                        </a:xfrm>
                        <a:prstGeom prst="rect">
                          <a:avLst/>
                        </a:prstGeom>
                        <a:solidFill>
                          <a:srgbClr val="FFFFFF"/>
                        </a:solidFill>
                        <a:ln w="9525">
                          <a:solidFill>
                            <a:sysClr val="window" lastClr="FFFFFF"/>
                          </a:solidFill>
                          <a:miter lim="800000"/>
                          <a:headEnd/>
                          <a:tailEnd/>
                        </a:ln>
                      </wps:spPr>
                      <wps:txbx>
                        <w:txbxContent>
                          <w:p w:rsidR="00DC68EC" w:rsidRPr="00B54881" w:rsidRDefault="00DC68EC" w:rsidP="007A780B">
                            <w:pPr>
                              <w:pStyle w:val="Prrafodelista"/>
                              <w:ind w:left="360"/>
                              <w:jc w:val="both"/>
                              <w:rPr>
                                <w:rFonts w:ascii="Arial" w:hAnsi="Arial" w:cs="Arial"/>
                              </w:rPr>
                            </w:pPr>
                            <w:r w:rsidRPr="00B54881">
                              <w:rPr>
                                <w:rFonts w:ascii="Arial" w:hAnsi="Arial" w:cs="Arial"/>
                              </w:rPr>
                              <w:t>Toda persona tiene derecho a la educación. La educación debe ser gratuita, al menos en lo concerniente a la instrucción elemental y fundamental. La instrucción elemental será obligatoria. La instrucción técnica y profesional habrá de ser generalizada; el acceso a los estudios superiores será igual para todos, en función de los méritos respectivos. 2- La educación tendrá por objeto el pleno desarrollo de la personalidad humana y el fortalecimiento del respeto de los derechos humanos y a las libertades fundamentales; favorecerá la comprensión, la tolerancia y la amistad entre todas las naciones y todos los grupos étnicos o religiosos, y promoverá el desarrollo de las actividades de la Naciones Unidas para el mantenimiento de la paz. 3- Los padres y madres tendrán derechos preferentes a corregir el tipo de educación que habrá de darse a sus hijos.</w:t>
                            </w:r>
                          </w:p>
                          <w:p w:rsidR="00DC68EC" w:rsidRPr="00431831" w:rsidRDefault="00DC68EC" w:rsidP="007A780B">
                            <w:pPr>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07" o:spid="_x0000_s1026" type="#_x0000_t202" style="position:absolute;left:0;text-align:left;margin-left:21.4pt;margin-top:13.75pt;width:347.9pt;height:26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" strokecolor="window">
                <v:textbox>
                  <w:txbxContent>
                    <w:p w:rsidR="00DC68EC" w:rsidRPr="00B54881" w:rsidRDefault="00DC68EC" w:rsidP="007A780B">
                      <w:pPr>
                        <w:pStyle w:val="Prrafodelista"/>
                        <w:ind w:left="360"/>
                        <w:jc w:val="both"/>
                        <w:rPr>
                          <w:rFonts w:ascii="Arial" w:hAnsi="Arial" w:cs="Arial"/>
                        </w:rPr>
                      </w:pPr>
                      <w:r w:rsidRPr="00B54881">
                        <w:rPr>
                          <w:rFonts w:ascii="Arial" w:hAnsi="Arial" w:cs="Arial"/>
                        </w:rPr>
                        <w:t>Toda persona tiene derecho a la educación. La educación debe ser gratuita, al menos en lo concerniente a la instrucción elemental y fundamental. La instrucción elemental será obligatoria. La instrucción técnica y profesional habrá de ser generalizada; el acceso a los estudios superiores será igual para todos, en función de los méritos respectivos. 2- La educación tendrá por objeto el pleno desarrollo de la personalidad humana y el fortalecimiento del respeto de los derechos humanos y a las libertades fundamentales; favorecerá la comprensión, la tolerancia y la amistad entre todas las naciones y todos los grupos étnicos o religiosos, y promoverá el desarrollo de las actividades de la Naciones Unidas para el mantenimiento de la paz. 3- Los padres y madres tendrán derechos preferentes a corregir el tipo de educación que habrá de darse a sus hijos.</w:t>
                      </w:r>
                    </w:p>
                    <w:p w:rsidR="00DC68EC" w:rsidRPr="00431831" w:rsidRDefault="00DC68EC" w:rsidP="007A780B">
                      <w:pPr>
                        <w:jc w:val="both"/>
                        <w:rPr>
                          <w:rFonts w:ascii="Arial" w:hAnsi="Arial" w:cs="Arial"/>
                          <w:sz w:val="20"/>
                          <w:szCs w:val="20"/>
                        </w:rPr>
                      </w:pPr>
                    </w:p>
                  </w:txbxContent>
                </v:textbox>
              </v:shape>
            </w:pict>
          </mc:Fallback>
        </mc:AlternateContent>
      </w:r>
    </w:p>
    <w:p w:rsidR="007A780B" w:rsidRPr="00805C79" w:rsidRDefault="007A780B" w:rsidP="007A780B">
      <w:pPr>
        <w:spacing w:line="360" w:lineRule="auto"/>
        <w:ind w:firstLine="709"/>
        <w:jc w:val="both"/>
        <w:rPr>
          <w:rFonts w:ascii="Arial" w:eastAsia="Calibri" w:hAnsi="Arial" w:cs="Arial"/>
          <w:lang w:val="es-VE"/>
        </w:rPr>
      </w:pPr>
    </w:p>
    <w:p w:rsidR="007A780B" w:rsidRPr="00805C79" w:rsidRDefault="007A780B" w:rsidP="007A780B">
      <w:pPr>
        <w:spacing w:line="360" w:lineRule="auto"/>
        <w:ind w:firstLine="709"/>
        <w:jc w:val="both"/>
        <w:rPr>
          <w:rFonts w:ascii="Arial" w:eastAsia="Calibri" w:hAnsi="Arial" w:cs="Arial"/>
          <w:lang w:val="es-VE"/>
        </w:rPr>
      </w:pPr>
    </w:p>
    <w:p w:rsidR="007A780B" w:rsidRPr="00805C79" w:rsidRDefault="007A780B" w:rsidP="007A780B">
      <w:pPr>
        <w:spacing w:line="360" w:lineRule="auto"/>
        <w:ind w:firstLine="709"/>
        <w:jc w:val="both"/>
        <w:rPr>
          <w:rFonts w:ascii="Arial" w:eastAsia="Calibri" w:hAnsi="Arial" w:cs="Arial"/>
          <w:lang w:val="es-VE"/>
        </w:rPr>
      </w:pPr>
    </w:p>
    <w:p w:rsidR="007A780B" w:rsidRPr="00805C79" w:rsidRDefault="007A780B" w:rsidP="007A780B">
      <w:pPr>
        <w:spacing w:line="360" w:lineRule="auto"/>
        <w:ind w:firstLine="709"/>
        <w:jc w:val="both"/>
        <w:rPr>
          <w:rFonts w:ascii="Arial" w:eastAsia="Calibri" w:hAnsi="Arial" w:cs="Arial"/>
          <w:lang w:val="es-VE"/>
        </w:rPr>
      </w:pPr>
    </w:p>
    <w:p w:rsidR="007A780B" w:rsidRPr="00805C79" w:rsidRDefault="007A780B" w:rsidP="007A780B">
      <w:pPr>
        <w:spacing w:line="360" w:lineRule="auto"/>
        <w:ind w:firstLine="709"/>
        <w:jc w:val="both"/>
        <w:rPr>
          <w:rFonts w:ascii="Arial" w:eastAsia="Calibri" w:hAnsi="Arial" w:cs="Arial"/>
          <w:lang w:val="es-VE"/>
        </w:rPr>
      </w:pPr>
    </w:p>
    <w:p w:rsidR="007A780B" w:rsidRPr="00805C79" w:rsidRDefault="007A780B" w:rsidP="007A780B">
      <w:pPr>
        <w:spacing w:line="360" w:lineRule="auto"/>
        <w:ind w:firstLine="709"/>
        <w:jc w:val="both"/>
        <w:rPr>
          <w:rFonts w:ascii="Arial" w:eastAsia="Calibri" w:hAnsi="Arial" w:cs="Arial"/>
          <w:lang w:val="es-VE"/>
        </w:rPr>
      </w:pPr>
    </w:p>
    <w:p w:rsidR="007A780B" w:rsidRPr="00805C79" w:rsidRDefault="007A780B" w:rsidP="007A780B">
      <w:pPr>
        <w:spacing w:line="360" w:lineRule="auto"/>
        <w:ind w:firstLine="709"/>
        <w:jc w:val="both"/>
        <w:rPr>
          <w:rFonts w:ascii="Arial" w:eastAsia="Calibri" w:hAnsi="Arial" w:cs="Arial"/>
          <w:lang w:val="es-VE"/>
        </w:rPr>
      </w:pPr>
    </w:p>
    <w:p w:rsidR="007A780B" w:rsidRDefault="007A780B" w:rsidP="007A780B">
      <w:pPr>
        <w:spacing w:line="360" w:lineRule="auto"/>
        <w:jc w:val="both"/>
        <w:rPr>
          <w:rFonts w:ascii="Arial" w:eastAsia="Calibri" w:hAnsi="Arial" w:cs="Arial"/>
          <w:lang w:val="es-VE"/>
        </w:rPr>
      </w:pPr>
    </w:p>
    <w:p w:rsidR="007A780B" w:rsidRPr="00805C79" w:rsidRDefault="007A780B" w:rsidP="007A780B">
      <w:pPr>
        <w:spacing w:line="360" w:lineRule="auto"/>
        <w:jc w:val="both"/>
        <w:rPr>
          <w:rFonts w:ascii="Arial" w:eastAsia="Calibri" w:hAnsi="Arial" w:cs="Arial"/>
          <w:lang w:val="es-VE"/>
        </w:rPr>
      </w:pPr>
    </w:p>
    <w:p w:rsidR="007A780B" w:rsidRPr="00805C79" w:rsidRDefault="007A780B" w:rsidP="007A780B">
      <w:pPr>
        <w:spacing w:line="360" w:lineRule="auto"/>
        <w:ind w:firstLine="709"/>
        <w:jc w:val="both"/>
        <w:rPr>
          <w:rFonts w:ascii="Arial" w:eastAsia="Calibri" w:hAnsi="Arial" w:cs="Arial"/>
          <w:lang w:val="es-VE"/>
        </w:rPr>
      </w:pPr>
      <w:r w:rsidRPr="00B54881">
        <w:rPr>
          <w:rFonts w:ascii="Arial" w:eastAsia="Calibri" w:hAnsi="Arial" w:cs="Arial"/>
          <w:sz w:val="24"/>
          <w:szCs w:val="24"/>
          <w:lang w:val="es-VE"/>
        </w:rPr>
        <w:t>Según información de Blanco (2007), de la UNESCO en su foro “Abramos paso a la educación inclusiva” establece: “la idea de la inclusión es transformar,  no solo es acceder, es sobre todo ofrecer una educación de calidad que te dé respuestas a las diferencias, es hacer efectivo para todos el derecho a la educación” (p.3). Señalando así que no debe haber diferencias entre los estudiantes, ya que todos tienen derecho a la educación de manera inclusiva ante cualquier diversidad funcional existente para así lograr un máximo desarrollo de sus capacidades y de esta manera incorporarlo a la vida social y cualquier ámbito laboral</w:t>
      </w:r>
      <w:r w:rsidRPr="00805C79">
        <w:rPr>
          <w:rFonts w:ascii="Arial" w:eastAsia="Calibri" w:hAnsi="Arial" w:cs="Arial"/>
          <w:lang w:val="es-VE"/>
        </w:rPr>
        <w:t>.</w:t>
      </w:r>
    </w:p>
    <w:p w:rsidR="007A780B" w:rsidRPr="00B54881" w:rsidRDefault="007A780B" w:rsidP="007A780B">
      <w:pPr>
        <w:spacing w:line="360" w:lineRule="auto"/>
        <w:ind w:firstLine="709"/>
        <w:jc w:val="both"/>
        <w:rPr>
          <w:rFonts w:ascii="Arial" w:eastAsia="Calibri" w:hAnsi="Arial" w:cs="Arial"/>
          <w:sz w:val="24"/>
          <w:szCs w:val="24"/>
          <w:lang w:val="es-VE"/>
        </w:rPr>
      </w:pPr>
      <w:r w:rsidRPr="00B54881">
        <w:rPr>
          <w:rFonts w:ascii="Arial" w:eastAsia="Calibri" w:hAnsi="Arial" w:cs="Arial"/>
          <w:sz w:val="24"/>
          <w:szCs w:val="24"/>
          <w:lang w:val="es-VE"/>
        </w:rPr>
        <w:t>Hoy en d</w:t>
      </w:r>
      <w:r w:rsidR="00B54881">
        <w:rPr>
          <w:rFonts w:ascii="Arial" w:eastAsia="Calibri" w:hAnsi="Arial" w:cs="Arial"/>
          <w:sz w:val="24"/>
          <w:szCs w:val="24"/>
          <w:lang w:val="es-VE"/>
        </w:rPr>
        <w:t>ía es más común encontrar estudi</w:t>
      </w:r>
      <w:r w:rsidRPr="00B54881">
        <w:rPr>
          <w:rFonts w:ascii="Arial" w:eastAsia="Calibri" w:hAnsi="Arial" w:cs="Arial"/>
          <w:sz w:val="24"/>
          <w:szCs w:val="24"/>
          <w:lang w:val="es-VE"/>
        </w:rPr>
        <w:t xml:space="preserve">antes que presentan diversidad funcional  lo que implica un mayor grado de atención y planificación  a la hora de impartir las clases en las escuelas o colegios. Además es necesario implementar una educación de calidad para todos aquellos que presenten necesidades educativas especiales, pues todas las personas tienen el mismo derecho a la educación sin discriminación y más aún, sin exclusión  por la educación del estudiante, actualmente en Venezuela se utiliza el termino de necesidades educativas especiales cuando se refiere a personas con diversidad funcional, este término fue aprobado en 1990 por la ley de educación española, entendemos por necesidades educativas especiales al conjunto de medidas pedagógicas que se ponen en marcha para compensar las dificultades que presenta un estudiante al acceder al currículo que le corresponde por edad. </w:t>
      </w:r>
    </w:p>
    <w:p w:rsidR="007A780B" w:rsidRPr="00B54881" w:rsidRDefault="007A780B" w:rsidP="007A780B">
      <w:pPr>
        <w:spacing w:line="360" w:lineRule="auto"/>
        <w:ind w:firstLine="709"/>
        <w:jc w:val="both"/>
        <w:rPr>
          <w:rFonts w:ascii="Arial" w:eastAsia="Calibri" w:hAnsi="Arial" w:cs="Arial"/>
          <w:sz w:val="24"/>
          <w:szCs w:val="24"/>
          <w:lang w:val="es-VE"/>
        </w:rPr>
      </w:pPr>
      <w:r w:rsidRPr="00B54881">
        <w:rPr>
          <w:rFonts w:ascii="Arial" w:eastAsia="Calibri" w:hAnsi="Arial" w:cs="Arial"/>
          <w:sz w:val="24"/>
          <w:szCs w:val="24"/>
          <w:lang w:val="es-VE"/>
        </w:rPr>
        <w:t>En Venezuela según el Ministerio del Poder Popular para la Educación del año 2015  en modelo de atención educativa integral conceptualiza a la persona con necesidades educativas especiales desde una visión holística, bio-psico-social, considerando sus potencialidades y condiciones que la hacen ser diferente. Que consolida elementos fundamentales para la atención integral del educando en cada etapa del desarrollo, constituyendo a su vez un eje vertical articulador en el continuo de atención de la persona desde el nacimiento hasta la adultez, lo que determina un sistema  de integración educativa. Este sistema de integración es promovido por el estado venezolano y considerado como el derecho que tienen todos los estudiantes a recibir una educación en contextos normalizados que favorezcan adecuadamente su desarrollo.</w:t>
      </w:r>
    </w:p>
    <w:p w:rsidR="007A780B" w:rsidRPr="00B54881" w:rsidRDefault="007A780B" w:rsidP="007A780B">
      <w:pPr>
        <w:spacing w:line="360" w:lineRule="auto"/>
        <w:ind w:firstLine="709"/>
        <w:jc w:val="both"/>
        <w:rPr>
          <w:rFonts w:ascii="Arial" w:eastAsia="Calibri" w:hAnsi="Arial" w:cs="Arial"/>
          <w:sz w:val="24"/>
          <w:szCs w:val="24"/>
          <w:lang w:val="es-VE"/>
        </w:rPr>
      </w:pPr>
      <w:r w:rsidRPr="00B54881">
        <w:rPr>
          <w:rFonts w:ascii="Arial" w:eastAsia="Calibri" w:hAnsi="Arial" w:cs="Arial"/>
          <w:sz w:val="24"/>
          <w:szCs w:val="24"/>
          <w:lang w:val="es-VE"/>
        </w:rPr>
        <w:t xml:space="preserve">En relación a este punto señala Esteve (2006), que son muchos los docentes que enfrentan esta realidad sin estar capacitados para realizar adaptaciones curriculares adecuadas para trabajar con los estudiantes que presenten necesidades educativas especiales, ya que académicamente solo son preparados para atender estudiantes en condiciones normales. Por otro lado, para todos es entendido que la educación es un derecho para todas las personas, sin distinción alguna y por tal razón, los docentes deben aprender  a desenvolverse cuando en sus aulas    se encuentran casos con necesidades educativas especiales, porque a pesar de ser personas diferentes merecen tener una buena preparación con calidad educativa.  </w:t>
      </w:r>
    </w:p>
    <w:p w:rsidR="007A780B" w:rsidRPr="00B54881" w:rsidRDefault="007A780B" w:rsidP="007A780B">
      <w:pPr>
        <w:spacing w:line="360" w:lineRule="auto"/>
        <w:ind w:firstLine="709"/>
        <w:jc w:val="both"/>
        <w:rPr>
          <w:rFonts w:ascii="Arial" w:eastAsia="Calibri" w:hAnsi="Arial" w:cs="Arial"/>
          <w:sz w:val="24"/>
          <w:szCs w:val="24"/>
          <w:lang w:val="es-VE"/>
        </w:rPr>
      </w:pPr>
      <w:r w:rsidRPr="00B54881">
        <w:rPr>
          <w:rFonts w:ascii="Arial" w:eastAsia="Calibri" w:hAnsi="Arial" w:cs="Arial"/>
          <w:sz w:val="24"/>
          <w:szCs w:val="24"/>
          <w:lang w:val="es-VE"/>
        </w:rPr>
        <w:t>Es evidente que la preparación es indispensable por que la idea no es que el estudiante que presenta necesidades educativas especiales sea aislado dentro del aula, la idea es incorporarlo para que logre los mismos objetivos que el resto de los estudiantes pero mediante la utilización de diferentes estrategias. Para ello la preparación de los docentes debe ir más allá de un simple proceso de sensibilización hacia los estudiantes con necesidades educativas especi</w:t>
      </w:r>
      <w:r w:rsidR="00F45CD3">
        <w:rPr>
          <w:rFonts w:ascii="Arial" w:eastAsia="Calibri" w:hAnsi="Arial" w:cs="Arial"/>
          <w:sz w:val="24"/>
          <w:szCs w:val="24"/>
          <w:lang w:val="es-VE"/>
        </w:rPr>
        <w:t xml:space="preserve">ales. Por consiguiente los </w:t>
      </w:r>
      <w:r w:rsidRPr="00B54881">
        <w:rPr>
          <w:rFonts w:ascii="Arial" w:eastAsia="Calibri" w:hAnsi="Arial" w:cs="Arial"/>
          <w:sz w:val="24"/>
          <w:szCs w:val="24"/>
          <w:lang w:val="es-VE"/>
        </w:rPr>
        <w:t xml:space="preserve"> estudiantes de educación integral de la Universidad de Carabobo deben formarse como docentes desde el punto de vista académico teórico y práctico, tener nociones de neurología, psicología y adquisición de la lengua escrita, psicopatología, así como mínimos conceptos de anatomía el cerebro y sus funcionamientos.</w:t>
      </w:r>
    </w:p>
    <w:p w:rsidR="007A780B" w:rsidRPr="00B54881" w:rsidRDefault="007A780B" w:rsidP="007A780B">
      <w:pPr>
        <w:spacing w:line="360" w:lineRule="auto"/>
        <w:ind w:firstLine="709"/>
        <w:jc w:val="both"/>
        <w:rPr>
          <w:rFonts w:ascii="Arial" w:eastAsia="Calibri" w:hAnsi="Arial" w:cs="Arial"/>
          <w:sz w:val="24"/>
          <w:szCs w:val="24"/>
          <w:lang w:val="es-VE"/>
        </w:rPr>
      </w:pPr>
      <w:r w:rsidRPr="00B54881">
        <w:rPr>
          <w:rFonts w:ascii="Arial" w:eastAsia="Calibri" w:hAnsi="Arial" w:cs="Arial"/>
          <w:sz w:val="24"/>
          <w:szCs w:val="24"/>
          <w:lang w:val="es-VE"/>
        </w:rPr>
        <w:t>Es por ello que en la Universidad de Carabob</w:t>
      </w:r>
      <w:r w:rsidR="00F45CD3">
        <w:rPr>
          <w:rFonts w:ascii="Arial" w:eastAsia="Calibri" w:hAnsi="Arial" w:cs="Arial"/>
          <w:sz w:val="24"/>
          <w:szCs w:val="24"/>
          <w:lang w:val="es-VE"/>
        </w:rPr>
        <w:t xml:space="preserve">o se deben preparar a los </w:t>
      </w:r>
      <w:r w:rsidRPr="00B54881">
        <w:rPr>
          <w:rFonts w:ascii="Arial" w:eastAsia="Calibri" w:hAnsi="Arial" w:cs="Arial"/>
          <w:sz w:val="24"/>
          <w:szCs w:val="24"/>
          <w:lang w:val="es-VE"/>
        </w:rPr>
        <w:t xml:space="preserve">estudiantes de educación integral acerca de las diversas necesidades educativas especiales presentes en el aula, creando en ellos conocimientos  de cómo se adquiere la lectura, escritura  y el cálculo de los niños con necesidades </w:t>
      </w:r>
      <w:r w:rsidR="00F45CD3">
        <w:rPr>
          <w:rFonts w:ascii="Arial" w:eastAsia="Calibri" w:hAnsi="Arial" w:cs="Arial"/>
          <w:sz w:val="24"/>
          <w:szCs w:val="24"/>
          <w:lang w:val="es-VE"/>
        </w:rPr>
        <w:t>educativas especiales. Los  docentes egresado</w:t>
      </w:r>
      <w:r w:rsidRPr="00B54881">
        <w:rPr>
          <w:rFonts w:ascii="Arial" w:eastAsia="Calibri" w:hAnsi="Arial" w:cs="Arial"/>
          <w:sz w:val="24"/>
          <w:szCs w:val="24"/>
          <w:lang w:val="es-VE"/>
        </w:rPr>
        <w:t xml:space="preserve">s de esta mención llegan al campo de trabajo sin las estrategias ni el conocimiento adecuado para saber cómo trabajar con los estudiantes que presenten necesidades educativas especiales dentro del aula. </w:t>
      </w:r>
    </w:p>
    <w:p w:rsidR="007A780B" w:rsidRPr="00B54881" w:rsidRDefault="007A780B" w:rsidP="007A780B">
      <w:pPr>
        <w:spacing w:line="360" w:lineRule="auto"/>
        <w:ind w:firstLine="709"/>
        <w:jc w:val="both"/>
        <w:rPr>
          <w:rFonts w:ascii="Arial" w:eastAsia="Calibri" w:hAnsi="Arial" w:cs="Arial"/>
          <w:sz w:val="24"/>
          <w:szCs w:val="24"/>
          <w:lang w:val="es-VE"/>
        </w:rPr>
      </w:pPr>
      <w:r w:rsidRPr="00B54881">
        <w:rPr>
          <w:rFonts w:ascii="Arial" w:eastAsia="Calibri" w:hAnsi="Arial" w:cs="Arial"/>
          <w:sz w:val="24"/>
          <w:szCs w:val="24"/>
          <w:lang w:val="es-VE"/>
        </w:rPr>
        <w:t xml:space="preserve"> Ya que los estudiantes de educación mención inicial de la universidad de Carabobo si cuentan en su pensum de estudios con materias que les ayudan a  egresar de esta casa de estudios con conocimientos que le permiten desenvolverse mejor dentro del aula ante un estudiante con necesidades educativas especiales dichas materias son: organización funcional de la conducta infantil, necesidades educativas especiales I, necesidades educativas especiales II, necesidades educativas especiales III, y Psicomotricidad infantil</w:t>
      </w:r>
      <w:r w:rsidR="00F45CD3">
        <w:rPr>
          <w:rFonts w:ascii="Arial" w:eastAsia="Calibri" w:hAnsi="Arial" w:cs="Arial"/>
          <w:sz w:val="24"/>
          <w:szCs w:val="24"/>
          <w:lang w:val="es-VE"/>
        </w:rPr>
        <w:t xml:space="preserve"> a </w:t>
      </w:r>
      <w:r w:rsidRPr="00B54881">
        <w:rPr>
          <w:rFonts w:ascii="Arial" w:eastAsia="Calibri" w:hAnsi="Arial" w:cs="Arial"/>
          <w:sz w:val="24"/>
          <w:szCs w:val="24"/>
          <w:lang w:val="es-VE"/>
        </w:rPr>
        <w:t xml:space="preserve"> las cuales no tienen acceso los estudiantes de educación integral y por tal motivo no egresan con la misma preparación en cuanto a esta problemática. </w:t>
      </w:r>
    </w:p>
    <w:p w:rsidR="007A780B" w:rsidRPr="00B54881" w:rsidRDefault="007A780B" w:rsidP="007A780B">
      <w:pPr>
        <w:spacing w:line="360" w:lineRule="auto"/>
        <w:jc w:val="both"/>
        <w:rPr>
          <w:rFonts w:ascii="Arial" w:eastAsia="Calibri" w:hAnsi="Arial" w:cs="Arial"/>
          <w:sz w:val="24"/>
          <w:szCs w:val="24"/>
          <w:lang w:val="es-VE"/>
        </w:rPr>
      </w:pPr>
      <w:r w:rsidRPr="00B54881">
        <w:rPr>
          <w:rFonts w:ascii="Arial" w:eastAsia="Calibri" w:hAnsi="Arial" w:cs="Arial"/>
          <w:sz w:val="24"/>
          <w:szCs w:val="24"/>
          <w:lang w:val="es-VE"/>
        </w:rPr>
        <w:t>Dado lo planteado, los investigadores formulan las siguientes interrogantes: ¿cuál es la necesidad de una propuesta de estrategias pedagógicas dirigidas a los estudiantes de educación integral, que les faciliten conocimientos sobre las necesidades educativas especiales presentes en aula?, ¿Determinar la factibilidad de una propuesta necesidad de una propuesta de estrategias pedagógicas dirigidas a los estudiantes de educación integral, que les faciliten conocimientos sobre las necesidades educativas especiales presentes en aula?, ¿Elaborar el diseño de una propuesta de estrategias pedagógicas dirigidas a los estudiantes de educación integral, que les faciliten conocimientos sobre las necesidades educativas especiales presentes en aula?</w:t>
      </w:r>
    </w:p>
    <w:p w:rsidR="00BD0D39" w:rsidRDefault="00BD0D39" w:rsidP="007A780B">
      <w:pPr>
        <w:spacing w:line="360" w:lineRule="auto"/>
        <w:jc w:val="both"/>
        <w:rPr>
          <w:rFonts w:ascii="Arial" w:eastAsia="Calibri" w:hAnsi="Arial" w:cs="Arial"/>
          <w:b/>
          <w:sz w:val="24"/>
          <w:szCs w:val="24"/>
          <w:lang w:val="es-VE"/>
        </w:rPr>
      </w:pPr>
    </w:p>
    <w:p w:rsidR="002538A6" w:rsidRDefault="002538A6" w:rsidP="007A780B">
      <w:pPr>
        <w:spacing w:line="360" w:lineRule="auto"/>
        <w:jc w:val="both"/>
        <w:rPr>
          <w:rFonts w:ascii="Arial" w:eastAsia="Calibri" w:hAnsi="Arial" w:cs="Arial"/>
          <w:b/>
          <w:sz w:val="24"/>
          <w:szCs w:val="24"/>
          <w:lang w:val="es-VE"/>
        </w:rPr>
      </w:pPr>
    </w:p>
    <w:p w:rsidR="007A780B" w:rsidRPr="00B54881" w:rsidRDefault="007A780B" w:rsidP="007A780B">
      <w:pPr>
        <w:spacing w:line="360" w:lineRule="auto"/>
        <w:jc w:val="both"/>
        <w:rPr>
          <w:rFonts w:ascii="Arial" w:eastAsia="Calibri" w:hAnsi="Arial" w:cs="Arial"/>
          <w:sz w:val="24"/>
          <w:szCs w:val="24"/>
          <w:lang w:val="es-VE"/>
        </w:rPr>
      </w:pPr>
      <w:r w:rsidRPr="00B54881">
        <w:rPr>
          <w:rFonts w:ascii="Arial" w:eastAsia="Calibri" w:hAnsi="Arial" w:cs="Arial"/>
          <w:b/>
          <w:sz w:val="24"/>
          <w:szCs w:val="24"/>
          <w:lang w:val="es-VE"/>
        </w:rPr>
        <w:t>Objetivos de la investigación</w:t>
      </w:r>
    </w:p>
    <w:p w:rsidR="007A780B" w:rsidRPr="00B54881" w:rsidRDefault="007A780B" w:rsidP="007A780B">
      <w:pPr>
        <w:spacing w:line="360" w:lineRule="auto"/>
        <w:ind w:firstLine="709"/>
        <w:jc w:val="both"/>
        <w:rPr>
          <w:rFonts w:ascii="Arial" w:eastAsia="Calibri" w:hAnsi="Arial" w:cs="Arial"/>
          <w:b/>
          <w:sz w:val="24"/>
          <w:szCs w:val="24"/>
          <w:lang w:val="es-VE"/>
        </w:rPr>
      </w:pPr>
      <w:r w:rsidRPr="00B54881">
        <w:rPr>
          <w:rFonts w:ascii="Arial" w:eastAsia="Calibri" w:hAnsi="Arial" w:cs="Arial"/>
          <w:b/>
          <w:sz w:val="24"/>
          <w:szCs w:val="24"/>
          <w:lang w:val="es-VE"/>
        </w:rPr>
        <w:t xml:space="preserve">Objetivo general: </w:t>
      </w:r>
    </w:p>
    <w:p w:rsidR="007A780B" w:rsidRPr="00B54881" w:rsidRDefault="007A780B" w:rsidP="007A780B">
      <w:pPr>
        <w:spacing w:line="360" w:lineRule="auto"/>
        <w:ind w:firstLine="709"/>
        <w:jc w:val="both"/>
        <w:rPr>
          <w:rFonts w:ascii="Arial" w:eastAsia="Calibri" w:hAnsi="Arial" w:cs="Arial"/>
          <w:sz w:val="24"/>
          <w:szCs w:val="24"/>
          <w:lang w:val="es-VE"/>
        </w:rPr>
      </w:pPr>
      <w:r w:rsidRPr="00B54881">
        <w:rPr>
          <w:rFonts w:ascii="Arial" w:eastAsia="Calibri" w:hAnsi="Arial" w:cs="Arial"/>
          <w:sz w:val="24"/>
          <w:szCs w:val="24"/>
          <w:lang w:val="es-VE"/>
        </w:rPr>
        <w:t>Proponer estrategias pedagógicas dirigidas a los estudiantes de educación integral, que les faciliten conocimientos sobre las necesidades educativas especiales presentes en aula.</w:t>
      </w:r>
    </w:p>
    <w:p w:rsidR="007A780B" w:rsidRPr="00B54881" w:rsidRDefault="007A780B" w:rsidP="007A780B">
      <w:pPr>
        <w:spacing w:line="360" w:lineRule="auto"/>
        <w:ind w:firstLine="709"/>
        <w:jc w:val="both"/>
        <w:rPr>
          <w:rFonts w:ascii="Arial" w:eastAsia="Calibri" w:hAnsi="Arial" w:cs="Arial"/>
          <w:b/>
          <w:sz w:val="24"/>
          <w:szCs w:val="24"/>
          <w:lang w:val="es-VE"/>
        </w:rPr>
      </w:pPr>
      <w:r w:rsidRPr="00B54881">
        <w:rPr>
          <w:rFonts w:ascii="Arial" w:eastAsia="Calibri" w:hAnsi="Arial" w:cs="Arial"/>
          <w:b/>
          <w:sz w:val="24"/>
          <w:szCs w:val="24"/>
          <w:lang w:val="es-VE"/>
        </w:rPr>
        <w:t xml:space="preserve">Específicos: </w:t>
      </w:r>
    </w:p>
    <w:p w:rsidR="007A780B" w:rsidRPr="00B54881" w:rsidRDefault="007A780B" w:rsidP="007A780B">
      <w:pPr>
        <w:numPr>
          <w:ilvl w:val="0"/>
          <w:numId w:val="3"/>
        </w:numPr>
        <w:spacing w:line="360" w:lineRule="auto"/>
        <w:ind w:firstLine="709"/>
        <w:contextualSpacing/>
        <w:jc w:val="both"/>
        <w:rPr>
          <w:rFonts w:ascii="Arial" w:eastAsia="Calibri" w:hAnsi="Arial" w:cs="Arial"/>
          <w:sz w:val="24"/>
          <w:szCs w:val="24"/>
          <w:lang w:val="es-VE"/>
        </w:rPr>
      </w:pPr>
      <w:r w:rsidRPr="00B54881">
        <w:rPr>
          <w:rFonts w:ascii="Arial" w:eastAsia="Calibri" w:hAnsi="Arial" w:cs="Arial"/>
          <w:sz w:val="24"/>
          <w:szCs w:val="24"/>
          <w:lang w:val="es-VE"/>
        </w:rPr>
        <w:t>Diagnosticar la necesidad de una propuesta de estrategias pedagógicas dirigidas a los estudiantes de educación integral, que les faciliten conocimientos sobre las necesidades educativas especiales presentes en aula.</w:t>
      </w:r>
    </w:p>
    <w:p w:rsidR="007A780B" w:rsidRPr="00B54881" w:rsidRDefault="007A780B" w:rsidP="007A780B">
      <w:pPr>
        <w:numPr>
          <w:ilvl w:val="0"/>
          <w:numId w:val="3"/>
        </w:numPr>
        <w:spacing w:line="360" w:lineRule="auto"/>
        <w:ind w:firstLine="709"/>
        <w:contextualSpacing/>
        <w:jc w:val="both"/>
        <w:rPr>
          <w:rFonts w:ascii="Arial" w:eastAsia="Calibri" w:hAnsi="Arial" w:cs="Arial"/>
          <w:sz w:val="24"/>
          <w:szCs w:val="24"/>
          <w:lang w:val="es-VE"/>
        </w:rPr>
      </w:pPr>
      <w:r w:rsidRPr="00B54881">
        <w:rPr>
          <w:rFonts w:ascii="Arial" w:eastAsia="Calibri" w:hAnsi="Arial" w:cs="Arial"/>
          <w:sz w:val="24"/>
          <w:szCs w:val="24"/>
          <w:lang w:val="es-VE"/>
        </w:rPr>
        <w:t xml:space="preserve"> Determinar la factibilidad de una propuesta de estrategias pedagógicas dirigidas a los estudiantes de educación integral, que les faciliten conocimientos sobre las necesidades educativas especiales presentes en aula.</w:t>
      </w:r>
    </w:p>
    <w:p w:rsidR="007A780B" w:rsidRPr="00D417C6" w:rsidRDefault="00623F1A" w:rsidP="007A780B">
      <w:pPr>
        <w:numPr>
          <w:ilvl w:val="0"/>
          <w:numId w:val="3"/>
        </w:numPr>
        <w:spacing w:line="360" w:lineRule="auto"/>
        <w:ind w:firstLine="709"/>
        <w:contextualSpacing/>
        <w:jc w:val="both"/>
        <w:rPr>
          <w:rFonts w:ascii="Arial" w:eastAsia="Calibri" w:hAnsi="Arial" w:cs="Arial"/>
          <w:b/>
          <w:sz w:val="24"/>
          <w:szCs w:val="24"/>
          <w:lang w:val="es-VE"/>
        </w:rPr>
      </w:pPr>
      <w:r>
        <w:rPr>
          <w:rFonts w:ascii="Arial" w:hAnsi="Arial" w:cs="Arial"/>
          <w:sz w:val="24"/>
          <w:szCs w:val="24"/>
          <w:lang w:val="es-VE"/>
        </w:rPr>
        <w:t>D</w:t>
      </w:r>
      <w:r>
        <w:rPr>
          <w:rFonts w:ascii="Arial" w:hAnsi="Arial" w:cs="Arial"/>
          <w:sz w:val="24"/>
          <w:szCs w:val="24"/>
        </w:rPr>
        <w:t xml:space="preserve">iseñar </w:t>
      </w:r>
      <w:r w:rsidR="00D417C6" w:rsidRPr="00D417C6">
        <w:rPr>
          <w:rFonts w:ascii="Arial" w:hAnsi="Arial" w:cs="Arial"/>
          <w:sz w:val="24"/>
          <w:szCs w:val="24"/>
        </w:rPr>
        <w:t>estrategias pedagógicas dirigidas a los estudiantes de educación integral, que faciliten conocimientos sobre las necesidades educativas especiales en el aula</w:t>
      </w:r>
    </w:p>
    <w:p w:rsidR="007A780B" w:rsidRPr="00B54881" w:rsidRDefault="007A780B" w:rsidP="007A780B">
      <w:pPr>
        <w:spacing w:line="360" w:lineRule="auto"/>
        <w:ind w:firstLine="709"/>
        <w:jc w:val="both"/>
        <w:rPr>
          <w:rFonts w:ascii="Arial" w:eastAsia="Calibri" w:hAnsi="Arial" w:cs="Arial"/>
          <w:b/>
          <w:sz w:val="24"/>
          <w:szCs w:val="24"/>
          <w:lang w:val="es-VE"/>
        </w:rPr>
      </w:pPr>
    </w:p>
    <w:p w:rsidR="007A780B" w:rsidRPr="00805C79" w:rsidRDefault="007A780B" w:rsidP="007A780B">
      <w:pPr>
        <w:spacing w:line="360" w:lineRule="auto"/>
        <w:ind w:firstLine="709"/>
        <w:jc w:val="both"/>
        <w:rPr>
          <w:rFonts w:ascii="Arial" w:eastAsia="Calibri" w:hAnsi="Arial" w:cs="Arial"/>
          <w:b/>
          <w:lang w:val="es-VE"/>
        </w:rPr>
      </w:pPr>
    </w:p>
    <w:p w:rsidR="007A780B" w:rsidRPr="00805C79" w:rsidRDefault="007A780B" w:rsidP="007A780B">
      <w:pPr>
        <w:spacing w:line="360" w:lineRule="auto"/>
        <w:ind w:firstLine="709"/>
        <w:jc w:val="both"/>
        <w:rPr>
          <w:rFonts w:ascii="Arial" w:eastAsia="Calibri" w:hAnsi="Arial" w:cs="Arial"/>
          <w:b/>
          <w:lang w:val="es-VE"/>
        </w:rPr>
      </w:pPr>
    </w:p>
    <w:p w:rsidR="007A780B" w:rsidRPr="00805C79" w:rsidRDefault="007A780B" w:rsidP="007A780B">
      <w:pPr>
        <w:spacing w:line="360" w:lineRule="auto"/>
        <w:ind w:firstLine="709"/>
        <w:jc w:val="both"/>
        <w:rPr>
          <w:rFonts w:ascii="Arial" w:eastAsia="Calibri" w:hAnsi="Arial" w:cs="Arial"/>
          <w:b/>
          <w:lang w:val="es-VE"/>
        </w:rPr>
      </w:pPr>
    </w:p>
    <w:p w:rsidR="007A780B" w:rsidRDefault="007A780B" w:rsidP="007A780B">
      <w:pPr>
        <w:spacing w:line="360" w:lineRule="auto"/>
        <w:ind w:firstLine="709"/>
        <w:jc w:val="both"/>
        <w:rPr>
          <w:rFonts w:ascii="Arial" w:eastAsia="Calibri" w:hAnsi="Arial" w:cs="Arial"/>
          <w:b/>
          <w:lang w:val="es-VE"/>
        </w:rPr>
      </w:pPr>
    </w:p>
    <w:p w:rsidR="00BD0D39" w:rsidRDefault="00BD0D39" w:rsidP="007A780B">
      <w:pPr>
        <w:spacing w:line="360" w:lineRule="auto"/>
        <w:ind w:firstLine="709"/>
        <w:jc w:val="both"/>
        <w:rPr>
          <w:rFonts w:ascii="Arial" w:eastAsia="Calibri" w:hAnsi="Arial" w:cs="Arial"/>
          <w:b/>
          <w:lang w:val="es-VE"/>
        </w:rPr>
      </w:pPr>
    </w:p>
    <w:p w:rsidR="00BD0D39" w:rsidRPr="00805C79" w:rsidRDefault="00BD0D39" w:rsidP="007A780B">
      <w:pPr>
        <w:spacing w:line="360" w:lineRule="auto"/>
        <w:ind w:firstLine="709"/>
        <w:jc w:val="both"/>
        <w:rPr>
          <w:rFonts w:ascii="Arial" w:eastAsia="Calibri" w:hAnsi="Arial" w:cs="Arial"/>
          <w:b/>
          <w:lang w:val="es-VE"/>
        </w:rPr>
      </w:pPr>
    </w:p>
    <w:p w:rsidR="00B54881" w:rsidRDefault="00B54881" w:rsidP="00B54881">
      <w:pPr>
        <w:spacing w:line="360" w:lineRule="auto"/>
        <w:jc w:val="both"/>
        <w:rPr>
          <w:rFonts w:ascii="Arial" w:eastAsia="Calibri" w:hAnsi="Arial" w:cs="Arial"/>
          <w:b/>
          <w:lang w:val="es-VE"/>
        </w:rPr>
      </w:pPr>
    </w:p>
    <w:p w:rsidR="007A780B" w:rsidRPr="00B54881" w:rsidRDefault="007A780B" w:rsidP="00B54881">
      <w:pPr>
        <w:spacing w:line="360" w:lineRule="auto"/>
        <w:jc w:val="both"/>
        <w:rPr>
          <w:rFonts w:ascii="Arial" w:eastAsia="Calibri" w:hAnsi="Arial" w:cs="Arial"/>
          <w:b/>
          <w:sz w:val="24"/>
          <w:szCs w:val="24"/>
          <w:lang w:val="es-VE"/>
        </w:rPr>
      </w:pPr>
      <w:r w:rsidRPr="00B54881">
        <w:rPr>
          <w:rFonts w:ascii="Arial" w:eastAsia="Calibri" w:hAnsi="Arial" w:cs="Arial"/>
          <w:b/>
          <w:sz w:val="24"/>
          <w:szCs w:val="24"/>
          <w:lang w:val="es-VE"/>
        </w:rPr>
        <w:t>Justificación</w:t>
      </w:r>
    </w:p>
    <w:p w:rsidR="007A780B" w:rsidRPr="00B54881" w:rsidRDefault="007A780B" w:rsidP="007A780B">
      <w:pPr>
        <w:spacing w:line="360" w:lineRule="auto"/>
        <w:ind w:firstLine="709"/>
        <w:jc w:val="both"/>
        <w:rPr>
          <w:rFonts w:ascii="Arial" w:eastAsia="Calibri" w:hAnsi="Arial" w:cs="Arial"/>
          <w:b/>
          <w:sz w:val="24"/>
          <w:szCs w:val="24"/>
          <w:lang w:val="es-VE"/>
        </w:rPr>
      </w:pPr>
    </w:p>
    <w:p w:rsidR="007A780B" w:rsidRPr="00B54881" w:rsidRDefault="007A780B" w:rsidP="007A780B">
      <w:pPr>
        <w:spacing w:line="360" w:lineRule="auto"/>
        <w:ind w:firstLine="709"/>
        <w:jc w:val="both"/>
        <w:rPr>
          <w:rFonts w:ascii="Arial" w:eastAsia="Calibri" w:hAnsi="Arial" w:cs="Arial"/>
          <w:sz w:val="24"/>
          <w:szCs w:val="24"/>
          <w:lang w:val="es-VE"/>
        </w:rPr>
      </w:pPr>
      <w:r w:rsidRPr="00B54881">
        <w:rPr>
          <w:rFonts w:ascii="Arial" w:eastAsia="Calibri" w:hAnsi="Arial" w:cs="Arial"/>
          <w:sz w:val="24"/>
          <w:szCs w:val="24"/>
          <w:lang w:val="es-VE"/>
        </w:rPr>
        <w:t>La atención hacia los educandos abarca desde las características más generales hasta las más específicas, en pro del desarrollo pleno de las capacidades del individuo a lo largo de su proceso formativo. Para ello, es necesario que el estado, la familia y la sociedad, bajo un claro concepto democrático de educación, atiendan de forma especial y sin discriminación de ningún tipo, todas las particularidades de grupo y/o personas con necesidades educativas especiales. Para ello, se debe determinar cuáles son estas características que definen a estos grupos como especiales, y luego crean sistemas de atención especializadas para garantizar el desarrollo pleno de estos individuos y su integración adecuada a la sociedad.</w:t>
      </w:r>
    </w:p>
    <w:p w:rsidR="007A780B" w:rsidRPr="00B54881" w:rsidRDefault="007A780B" w:rsidP="007A780B">
      <w:pPr>
        <w:spacing w:line="360" w:lineRule="auto"/>
        <w:ind w:firstLine="709"/>
        <w:jc w:val="both"/>
        <w:rPr>
          <w:rFonts w:ascii="Arial" w:eastAsia="Calibri" w:hAnsi="Arial" w:cs="Arial"/>
          <w:sz w:val="24"/>
          <w:szCs w:val="24"/>
          <w:lang w:val="es-VE"/>
        </w:rPr>
      </w:pPr>
      <w:r w:rsidRPr="00B54881">
        <w:rPr>
          <w:rFonts w:ascii="Arial" w:eastAsia="Calibri" w:hAnsi="Arial" w:cs="Arial"/>
          <w:sz w:val="24"/>
          <w:szCs w:val="24"/>
          <w:lang w:val="es-VE"/>
        </w:rPr>
        <w:t>La importancia del presente estudio radica en la necesidad de incorporar a los estudiantes con necesidades educativas especiales a las aulas regulares, ya que en Venezuela existen diversas instituciones educativas especiales capacitadas para atender a niños y niñas necesidades educativas especiales, más lo que se busca es prepara</w:t>
      </w:r>
      <w:r w:rsidR="00F45CD3">
        <w:rPr>
          <w:rFonts w:ascii="Arial" w:eastAsia="Calibri" w:hAnsi="Arial" w:cs="Arial"/>
          <w:sz w:val="24"/>
          <w:szCs w:val="24"/>
          <w:lang w:val="es-VE"/>
        </w:rPr>
        <w:t>r</w:t>
      </w:r>
      <w:r w:rsidRPr="00B54881">
        <w:rPr>
          <w:rFonts w:ascii="Arial" w:eastAsia="Calibri" w:hAnsi="Arial" w:cs="Arial"/>
          <w:sz w:val="24"/>
          <w:szCs w:val="24"/>
          <w:lang w:val="es-VE"/>
        </w:rPr>
        <w:t xml:space="preserve"> al personal docente en las instituciones regulares con el fin de poder brindarle una atención afectiva a los estudiantes que presenten necesidades educativas especiales en las aulas por lo cual se debe integrar a los grupos que hacen vida en los centros educativos que es algo complejo.</w:t>
      </w:r>
    </w:p>
    <w:p w:rsidR="007A780B" w:rsidRPr="00B54881" w:rsidRDefault="007A780B" w:rsidP="007A780B">
      <w:pPr>
        <w:spacing w:line="360" w:lineRule="auto"/>
        <w:ind w:firstLine="709"/>
        <w:jc w:val="both"/>
        <w:rPr>
          <w:rFonts w:ascii="Arial" w:eastAsia="Calibri" w:hAnsi="Arial" w:cs="Arial"/>
          <w:sz w:val="24"/>
          <w:szCs w:val="24"/>
          <w:lang w:val="es-VE"/>
        </w:rPr>
      </w:pPr>
      <w:r w:rsidRPr="00B54881">
        <w:rPr>
          <w:rFonts w:ascii="Arial" w:eastAsia="Calibri" w:hAnsi="Arial" w:cs="Arial"/>
          <w:sz w:val="24"/>
          <w:szCs w:val="24"/>
          <w:lang w:val="es-VE"/>
        </w:rPr>
        <w:t>Por lo tanto en el ámbito educativo, se justifica la realización del proyecto debido a los conocimientos que podrán adquirir los estudiantes de educación que les servirán para lograr una integración de los estudiantes con necesidades educativas especiales, de las escuelas regulares. En el aspecto social los niños y jóvenes con necesidades educativas especiales podrán contar con docentes capacitados, que estén preparados para asistirlos y ayudarlos en algunos momentos de apuros y a la vez les presten la atención adecuada en las aulas, lo cual redundara positivamente en su entorno social, ya que podrán subir su autoestima e interrelacionarse con sus pares en los sectores donde viven. De igual manera, es amplio el beneficio que se espera lograr para los docentes, ya que se presentan estrategias que les permiten lograr una atención efectiva en cuanto a educación especial y como atender efectivamente a los estudiantes que presentan diversidad funcional, ya que las aulas deben funcionar como espacios de interacción social, que incidan en el desarrollo cognitivo de los estudiantes.</w:t>
      </w:r>
    </w:p>
    <w:p w:rsidR="007A780B" w:rsidRPr="00B54881" w:rsidRDefault="007A780B" w:rsidP="007A780B">
      <w:pPr>
        <w:spacing w:line="360" w:lineRule="auto"/>
        <w:ind w:firstLine="709"/>
        <w:jc w:val="both"/>
        <w:rPr>
          <w:rFonts w:ascii="Arial" w:eastAsia="Calibri" w:hAnsi="Arial" w:cs="Arial"/>
          <w:sz w:val="24"/>
          <w:szCs w:val="24"/>
          <w:lang w:val="es-VE"/>
        </w:rPr>
      </w:pPr>
      <w:r w:rsidRPr="00B54881">
        <w:rPr>
          <w:rFonts w:ascii="Arial" w:eastAsia="Calibri" w:hAnsi="Arial" w:cs="Arial"/>
          <w:sz w:val="24"/>
          <w:szCs w:val="24"/>
          <w:lang w:val="es-VE"/>
        </w:rPr>
        <w:t>Lo cual se verá reflejado en su personalidad en  el tránsito hacia la vida adulta y su relación con todos los elementos y personas que le rodean, es decir en el desarrollo pleno de sus capacidades y potencialidades. En cuanto al  nivel metodológico, se podrán implementar técnicas y estrategias que logren una mejor atención de los estudiantes con necesidades educativas especiales, dirigida a los estudiantes de educación integral, siguiendo los pasos sistemáticos establecidos por la universidad de Carabobo. Para finalizar es importante para la Facultad de ciencias de la Educación el siguiente estudio, ya que a través del mismo se presentaran herramientas dirigidas a los estudiantes de educación integral, con el fin de que estos puedan desarrollarse eficazmente en las aulas, mediante una inclusión e interrelación de todos los estudiantes, y esta información podrá ser revisada por futuros estudiantes.</w:t>
      </w:r>
    </w:p>
    <w:p w:rsidR="007A780B" w:rsidRPr="00B54881" w:rsidRDefault="007A780B" w:rsidP="007A780B">
      <w:pPr>
        <w:spacing w:line="360" w:lineRule="auto"/>
        <w:ind w:firstLine="709"/>
        <w:jc w:val="both"/>
        <w:rPr>
          <w:rFonts w:ascii="Arial" w:eastAsia="Calibri" w:hAnsi="Arial" w:cs="Arial"/>
          <w:sz w:val="24"/>
          <w:szCs w:val="24"/>
          <w:lang w:val="es-VE"/>
        </w:rPr>
      </w:pPr>
      <w:r w:rsidRPr="00B54881">
        <w:rPr>
          <w:rFonts w:ascii="Arial" w:eastAsia="Calibri" w:hAnsi="Arial" w:cs="Arial"/>
          <w:sz w:val="24"/>
          <w:szCs w:val="24"/>
          <w:lang w:val="es-VE"/>
        </w:rPr>
        <w:t>El presente trabajo se encuentra bajo la línea de investigación: Desarrollo de la formación docente, bajo la temática: Desarrollo de las habilidades y destrezas para la docencia.</w:t>
      </w:r>
    </w:p>
    <w:p w:rsidR="007A780B" w:rsidRPr="00B54881" w:rsidRDefault="007A780B" w:rsidP="007A780B">
      <w:pPr>
        <w:spacing w:line="360" w:lineRule="auto"/>
        <w:ind w:firstLine="709"/>
        <w:jc w:val="both"/>
        <w:rPr>
          <w:rFonts w:ascii="Arial" w:eastAsia="Calibri" w:hAnsi="Arial" w:cs="Arial"/>
          <w:sz w:val="24"/>
          <w:szCs w:val="24"/>
          <w:lang w:val="es-VE"/>
        </w:rPr>
      </w:pPr>
    </w:p>
    <w:p w:rsidR="007A780B" w:rsidRPr="00B54881" w:rsidRDefault="007A780B" w:rsidP="007A780B">
      <w:pPr>
        <w:spacing w:line="360" w:lineRule="auto"/>
        <w:ind w:firstLine="709"/>
        <w:jc w:val="both"/>
        <w:rPr>
          <w:rFonts w:ascii="Arial" w:eastAsia="Calibri" w:hAnsi="Arial" w:cs="Arial"/>
          <w:sz w:val="24"/>
          <w:szCs w:val="24"/>
          <w:lang w:val="es-VE"/>
        </w:rPr>
      </w:pPr>
    </w:p>
    <w:p w:rsidR="007A780B" w:rsidRDefault="007A780B" w:rsidP="007A780B">
      <w:pPr>
        <w:tabs>
          <w:tab w:val="left" w:pos="6270"/>
        </w:tabs>
        <w:spacing w:line="360" w:lineRule="auto"/>
        <w:jc w:val="center"/>
        <w:rPr>
          <w:rFonts w:ascii="Arial" w:hAnsi="Arial" w:cs="Arial"/>
          <w:b/>
          <w:lang w:val="es-VE"/>
        </w:rPr>
      </w:pPr>
    </w:p>
    <w:p w:rsidR="007A780B" w:rsidRDefault="007A780B" w:rsidP="007A780B">
      <w:pPr>
        <w:tabs>
          <w:tab w:val="left" w:pos="6270"/>
        </w:tabs>
        <w:spacing w:line="360" w:lineRule="auto"/>
        <w:jc w:val="center"/>
        <w:rPr>
          <w:rFonts w:ascii="Arial" w:hAnsi="Arial" w:cs="Arial"/>
          <w:b/>
        </w:rPr>
      </w:pPr>
    </w:p>
    <w:p w:rsidR="007A780B" w:rsidRPr="00B54881" w:rsidRDefault="007A780B" w:rsidP="007A780B">
      <w:pPr>
        <w:tabs>
          <w:tab w:val="left" w:pos="6270"/>
        </w:tabs>
        <w:spacing w:line="360" w:lineRule="auto"/>
        <w:jc w:val="center"/>
        <w:rPr>
          <w:rFonts w:ascii="Arial" w:hAnsi="Arial" w:cs="Arial"/>
          <w:b/>
          <w:sz w:val="24"/>
          <w:szCs w:val="24"/>
        </w:rPr>
      </w:pPr>
      <w:r w:rsidRPr="00B54881">
        <w:rPr>
          <w:rFonts w:ascii="Arial" w:hAnsi="Arial" w:cs="Arial"/>
          <w:b/>
          <w:sz w:val="24"/>
          <w:szCs w:val="24"/>
        </w:rPr>
        <w:t>CAPITULO II</w:t>
      </w:r>
    </w:p>
    <w:p w:rsidR="007A780B" w:rsidRPr="00B54881" w:rsidRDefault="007A780B" w:rsidP="007A780B">
      <w:pPr>
        <w:spacing w:line="360" w:lineRule="auto"/>
        <w:jc w:val="center"/>
        <w:rPr>
          <w:rFonts w:ascii="Arial" w:hAnsi="Arial" w:cs="Arial"/>
          <w:b/>
          <w:sz w:val="24"/>
          <w:szCs w:val="24"/>
        </w:rPr>
      </w:pPr>
    </w:p>
    <w:p w:rsidR="007A780B" w:rsidRPr="00B54881" w:rsidRDefault="007A780B" w:rsidP="007A780B">
      <w:pPr>
        <w:spacing w:line="360" w:lineRule="auto"/>
        <w:jc w:val="center"/>
        <w:rPr>
          <w:rFonts w:ascii="Arial" w:hAnsi="Arial" w:cs="Arial"/>
          <w:b/>
          <w:sz w:val="24"/>
          <w:szCs w:val="24"/>
        </w:rPr>
      </w:pPr>
      <w:r w:rsidRPr="00B54881">
        <w:rPr>
          <w:rFonts w:ascii="Arial" w:hAnsi="Arial" w:cs="Arial"/>
          <w:b/>
          <w:sz w:val="24"/>
          <w:szCs w:val="24"/>
        </w:rPr>
        <w:t>MARCO TEÓRICO REFERENCIAL</w:t>
      </w:r>
    </w:p>
    <w:p w:rsidR="007A780B" w:rsidRPr="00B54881" w:rsidRDefault="007A780B" w:rsidP="007A780B">
      <w:pPr>
        <w:spacing w:line="360" w:lineRule="auto"/>
        <w:jc w:val="center"/>
        <w:rPr>
          <w:rFonts w:ascii="Arial" w:hAnsi="Arial" w:cs="Arial"/>
          <w:b/>
          <w:sz w:val="24"/>
          <w:szCs w:val="24"/>
        </w:rPr>
      </w:pPr>
    </w:p>
    <w:p w:rsidR="007A780B" w:rsidRPr="00B54881" w:rsidRDefault="007A780B" w:rsidP="007A780B">
      <w:pPr>
        <w:spacing w:line="360" w:lineRule="auto"/>
        <w:rPr>
          <w:rFonts w:ascii="Arial" w:hAnsi="Arial" w:cs="Arial"/>
          <w:b/>
          <w:sz w:val="24"/>
          <w:szCs w:val="24"/>
        </w:rPr>
      </w:pPr>
      <w:r w:rsidRPr="00B54881">
        <w:rPr>
          <w:rFonts w:ascii="Arial" w:hAnsi="Arial" w:cs="Arial"/>
          <w:b/>
          <w:sz w:val="24"/>
          <w:szCs w:val="24"/>
        </w:rPr>
        <w:t>Antecedentes de la investigación</w:t>
      </w:r>
    </w:p>
    <w:p w:rsidR="007A780B" w:rsidRPr="00B54881" w:rsidRDefault="007A780B" w:rsidP="007A780B">
      <w:pPr>
        <w:spacing w:line="360" w:lineRule="auto"/>
        <w:jc w:val="both"/>
        <w:rPr>
          <w:rFonts w:ascii="Arial" w:hAnsi="Arial" w:cs="Arial"/>
          <w:sz w:val="24"/>
          <w:szCs w:val="24"/>
        </w:rPr>
      </w:pPr>
    </w:p>
    <w:p w:rsidR="007A780B" w:rsidRPr="00B54881" w:rsidRDefault="007A780B" w:rsidP="007A780B">
      <w:pPr>
        <w:spacing w:line="360" w:lineRule="auto"/>
        <w:jc w:val="both"/>
        <w:rPr>
          <w:rFonts w:ascii="Arial" w:hAnsi="Arial" w:cs="Arial"/>
          <w:sz w:val="24"/>
          <w:szCs w:val="24"/>
        </w:rPr>
      </w:pPr>
      <w:r w:rsidRPr="00B54881">
        <w:rPr>
          <w:rFonts w:ascii="Arial" w:eastAsia="Calibri" w:hAnsi="Arial" w:cs="Arial"/>
          <w:sz w:val="24"/>
          <w:szCs w:val="24"/>
        </w:rPr>
        <w:tab/>
        <w:t>Son los trabajos y referencias a los que un investigador recurre para que le sirvan de apoyo y referencia en su proyecto. Se refieren, de acuerdo a Arias (2004), a todos los trabajos de investigación que anteceden, es decir, aquellos trabajos donde se hayan manejado las mismas variables o se hallan propuestos objetivos similares; además sirven de guía al investigador y le permiten hacer comparaciones y tener ideas sobre cómo se trató el problema en esa oportunidad.</w:t>
      </w:r>
    </w:p>
    <w:p w:rsidR="007A780B" w:rsidRPr="00B54881" w:rsidRDefault="007A780B" w:rsidP="00BD0D39">
      <w:pPr>
        <w:spacing w:line="360" w:lineRule="auto"/>
        <w:jc w:val="both"/>
        <w:rPr>
          <w:rFonts w:ascii="Arial" w:hAnsi="Arial" w:cs="Arial"/>
          <w:sz w:val="24"/>
          <w:szCs w:val="24"/>
        </w:rPr>
      </w:pPr>
      <w:r w:rsidRPr="00B54881">
        <w:rPr>
          <w:rFonts w:ascii="Arial" w:hAnsi="Arial" w:cs="Arial"/>
          <w:sz w:val="24"/>
          <w:szCs w:val="24"/>
        </w:rPr>
        <w:tab/>
        <w:t xml:space="preserve">A continuación se exponen una serie de investigaciones que se relacionan con el presente estudio: </w:t>
      </w:r>
    </w:p>
    <w:p w:rsidR="007A780B" w:rsidRPr="00B54881" w:rsidRDefault="007A780B" w:rsidP="007A780B">
      <w:pPr>
        <w:spacing w:line="360" w:lineRule="auto"/>
        <w:ind w:firstLine="709"/>
        <w:jc w:val="both"/>
        <w:rPr>
          <w:rFonts w:ascii="Arial" w:hAnsi="Arial" w:cs="Arial"/>
          <w:sz w:val="24"/>
          <w:szCs w:val="24"/>
        </w:rPr>
      </w:pPr>
      <w:r w:rsidRPr="00B54881">
        <w:rPr>
          <w:rFonts w:ascii="Arial" w:hAnsi="Arial" w:cs="Arial"/>
          <w:sz w:val="24"/>
          <w:szCs w:val="24"/>
        </w:rPr>
        <w:t>El proyecto de investigación de Matus, M. y otros; (2010) Santo Domingo, (México), sobre Intervención Educativa con niños de Síndrome de Asperger: Este proyecto presentó los resultados sobre “El Síndrome de Asperger” que tuvo como objetivo analizar, identificar y reconocer los estados emocionales y conductas dentro del aula que presenta un infante con síndrome de asperger, es una entidad relativamente reciente, por lo que muchos niños son diagnosticados erróneamente o no son diagnosticados, etiquetándolos en el colegio como los “raros”. Por ello se quiso destacar la importancia de un diagnóstico precoz ya que de esta manera se pudo realizar un tratamiento temprano lo que influyó en un pronóstico favorable. Desde la escuela se pudo ayudar y comprender, por eso con ese artículo se pretendió dar algunos conocimientos teóricos sobre las características del síndrome y algunas ideas para su trato en la escuela una vez integrado en el aula ordinaria.</w:t>
      </w:r>
    </w:p>
    <w:p w:rsidR="007A780B" w:rsidRPr="00B54881" w:rsidRDefault="007A780B" w:rsidP="007A780B">
      <w:pPr>
        <w:spacing w:line="360" w:lineRule="auto"/>
        <w:jc w:val="both"/>
        <w:rPr>
          <w:rFonts w:ascii="Arial" w:hAnsi="Arial" w:cs="Arial"/>
          <w:sz w:val="24"/>
          <w:szCs w:val="24"/>
        </w:rPr>
      </w:pPr>
      <w:r w:rsidRPr="00B54881">
        <w:rPr>
          <w:rFonts w:ascii="Arial" w:hAnsi="Arial" w:cs="Arial"/>
          <w:sz w:val="24"/>
          <w:szCs w:val="24"/>
        </w:rPr>
        <w:t>Lo cual hace referencia a la investigación ya que por medio de un diagnostico favorable realizado por un docente conocedor de las distintas necesidades educativas especiales no se incurre en etiquetar a los estudiantes de raros, mala conducta entre otros calificativos que no tienen que ver con la necesidades educativas especiales presentes en dicho estudiante.</w:t>
      </w:r>
    </w:p>
    <w:p w:rsidR="007A780B" w:rsidRPr="00B54881" w:rsidRDefault="007A780B" w:rsidP="007A780B">
      <w:pPr>
        <w:spacing w:line="360" w:lineRule="auto"/>
        <w:jc w:val="both"/>
        <w:rPr>
          <w:rFonts w:ascii="Arial" w:hAnsi="Arial" w:cs="Arial"/>
          <w:sz w:val="24"/>
          <w:szCs w:val="24"/>
        </w:rPr>
      </w:pPr>
    </w:p>
    <w:p w:rsidR="007A780B" w:rsidRPr="00B54881" w:rsidRDefault="007A780B" w:rsidP="007A780B">
      <w:pPr>
        <w:spacing w:line="360" w:lineRule="auto"/>
        <w:jc w:val="both"/>
        <w:rPr>
          <w:rFonts w:ascii="Arial" w:hAnsi="Arial" w:cs="Arial"/>
          <w:sz w:val="24"/>
          <w:szCs w:val="24"/>
        </w:rPr>
      </w:pPr>
      <w:r w:rsidRPr="00B54881">
        <w:rPr>
          <w:rFonts w:ascii="Arial" w:hAnsi="Arial" w:cs="Arial"/>
          <w:sz w:val="24"/>
          <w:szCs w:val="24"/>
        </w:rPr>
        <w:t xml:space="preserve">Por otra parte el  trabajo de investigación de Santana, D. (2010) Venezuela  sobre “La sociedad venezolana para niños Autistas”. Este trabajo de investigación estableció que la primera sociedad de este tipo en Sur América, tiene el mérito de incorporar a los padres de niños autistas al equipo multidisciplinario que requieren los pacientes autistas. Ciertamente, los padres han participado en cursos y seminarios, tanto como los especialistas, de Medicina, Psicología, Psicopedagogía, Trabajo Social,  Terapia de Lenguaje y en los actuales momentos como consecuencia de la dura tarea realizada por la sociedad, los padres  de niños autistas se encuentran en condiciones de exigir los derechos de una vida más humana para sus hijos, así como también su incorporación a las escuelas especiales o regulares, con miras a lograr la tan deseada integración. </w:t>
      </w:r>
    </w:p>
    <w:p w:rsidR="007A780B" w:rsidRPr="00B54881" w:rsidRDefault="007A780B" w:rsidP="007A780B">
      <w:pPr>
        <w:spacing w:line="360" w:lineRule="auto"/>
        <w:jc w:val="both"/>
        <w:rPr>
          <w:rFonts w:ascii="Arial" w:hAnsi="Arial" w:cs="Arial"/>
          <w:sz w:val="24"/>
          <w:szCs w:val="24"/>
        </w:rPr>
      </w:pPr>
      <w:r w:rsidRPr="00B54881">
        <w:rPr>
          <w:rFonts w:ascii="Arial" w:hAnsi="Arial" w:cs="Arial"/>
          <w:sz w:val="24"/>
          <w:szCs w:val="24"/>
        </w:rPr>
        <w:tab/>
        <w:t xml:space="preserve">Esto es de suma importancia en esta investigación, ya que se involucran a los padres de los niños con autismo en este caso, estos exigen los derechos a que sus hijos sean tratados y atendidos correctamente en las instituciones, por esto es necesario que los docentes posean la formación para hacer cumplir sus derechos, por lo cual los docentes también deben tener conocimientos adecuados a las necesidades de los estudiantes. </w:t>
      </w:r>
    </w:p>
    <w:p w:rsidR="007A780B" w:rsidRPr="00B54881" w:rsidRDefault="007A780B" w:rsidP="007A780B">
      <w:pPr>
        <w:spacing w:line="360" w:lineRule="auto"/>
        <w:jc w:val="both"/>
        <w:rPr>
          <w:rFonts w:ascii="Arial" w:hAnsi="Arial" w:cs="Arial"/>
          <w:sz w:val="24"/>
          <w:szCs w:val="24"/>
        </w:rPr>
      </w:pPr>
    </w:p>
    <w:p w:rsidR="007A780B" w:rsidRPr="00B54881" w:rsidRDefault="007A780B" w:rsidP="007A780B">
      <w:pPr>
        <w:spacing w:line="360" w:lineRule="auto"/>
        <w:ind w:firstLine="709"/>
        <w:jc w:val="both"/>
        <w:rPr>
          <w:rFonts w:ascii="Arial" w:hAnsi="Arial" w:cs="Arial"/>
          <w:sz w:val="24"/>
          <w:szCs w:val="24"/>
        </w:rPr>
      </w:pPr>
      <w:r w:rsidRPr="00B54881">
        <w:rPr>
          <w:rFonts w:ascii="Arial" w:hAnsi="Arial" w:cs="Arial"/>
          <w:sz w:val="24"/>
          <w:szCs w:val="24"/>
        </w:rPr>
        <w:t>En el mismo orden, García, I. (2010), en su trabajo de grado presentado en la Universidad del Zulia, titulado  Estrategias de intervención dirigidas a los docentes para la atención de alumnos con Necesidades Educativas Especiales,  tuvo como objetivo proponer estrategias de intervención dirigidas a los docentes para la atención de alumnos con necesidades educativas especiales integrados a aulas regulares en la Escuela Bolivariana “Arenales”, Parroquia Guzmán Guillermo Municipio Miranda del Estado Falcón, desarrollado como Proyecto Factible.</w:t>
      </w:r>
    </w:p>
    <w:p w:rsidR="007A780B" w:rsidRPr="00B54881" w:rsidRDefault="007A780B" w:rsidP="007A780B">
      <w:pPr>
        <w:spacing w:line="360" w:lineRule="auto"/>
        <w:jc w:val="both"/>
        <w:rPr>
          <w:rFonts w:ascii="Arial" w:hAnsi="Arial" w:cs="Arial"/>
          <w:sz w:val="24"/>
          <w:szCs w:val="24"/>
        </w:rPr>
      </w:pPr>
      <w:r w:rsidRPr="00B54881">
        <w:rPr>
          <w:rFonts w:ascii="Arial" w:hAnsi="Arial" w:cs="Arial"/>
          <w:sz w:val="24"/>
          <w:szCs w:val="24"/>
        </w:rPr>
        <w:t xml:space="preserve">La autora se apoyó en una investigación de campo tipo descriptiva, con una población  representada por siete (07) docentes que laboran en dicha institución. Utilizó el cuestionario como instrumento de recolección de datos, que permitió indagar el nivel de conocimiento que tienen los docentes en relación a los niños con necesidades educativas especiales y las estrategias pedagógicas que utilizan para fomentar el aprendizaje en los alumnos. </w:t>
      </w:r>
    </w:p>
    <w:p w:rsidR="007A780B" w:rsidRPr="00B54881" w:rsidRDefault="007A780B" w:rsidP="007A780B">
      <w:pPr>
        <w:spacing w:line="360" w:lineRule="auto"/>
        <w:jc w:val="both"/>
        <w:rPr>
          <w:rFonts w:ascii="Arial" w:hAnsi="Arial" w:cs="Arial"/>
          <w:sz w:val="24"/>
          <w:szCs w:val="24"/>
        </w:rPr>
      </w:pPr>
      <w:r w:rsidRPr="00B54881">
        <w:rPr>
          <w:rFonts w:ascii="Arial" w:hAnsi="Arial" w:cs="Arial"/>
          <w:sz w:val="24"/>
          <w:szCs w:val="24"/>
        </w:rPr>
        <w:tab/>
      </w:r>
    </w:p>
    <w:p w:rsidR="007A780B" w:rsidRPr="00B54881" w:rsidRDefault="007A780B" w:rsidP="007A780B">
      <w:pPr>
        <w:spacing w:line="360" w:lineRule="auto"/>
        <w:ind w:firstLine="709"/>
        <w:jc w:val="both"/>
        <w:rPr>
          <w:rFonts w:ascii="Arial" w:hAnsi="Arial" w:cs="Arial"/>
          <w:sz w:val="24"/>
          <w:szCs w:val="24"/>
        </w:rPr>
      </w:pPr>
      <w:r w:rsidRPr="00B54881">
        <w:rPr>
          <w:rFonts w:ascii="Arial" w:hAnsi="Arial" w:cs="Arial"/>
          <w:sz w:val="24"/>
          <w:szCs w:val="24"/>
        </w:rPr>
        <w:t>Este proyecto se apoyó en los fundamentos filosóficos, psicológicos, pedagógicos y sociales de integración propuestos por el Ministerio de Educación y los modelos y estrategias de intervención en orientación por Castillo, los datos fueron analizados a través de la estadística descriptiva, mediante el uso de gráficos, cuadros, frecuencia y porcentaje, necesarios para describir la realidad a manera de diagnóstico. Los resultados obtenidos indican que los docentes manifestaron que para que se dé la integración al aula de los niños y niñas con necesidades educativas especiales, es necesario contar con estrategias que fomente la atención de estos educandos; así como también la preparación del docente, de esta manera se lograría dicha integración</w:t>
      </w:r>
    </w:p>
    <w:p w:rsidR="007A780B" w:rsidRPr="00B54881" w:rsidRDefault="007A780B" w:rsidP="007A780B">
      <w:pPr>
        <w:spacing w:line="360" w:lineRule="auto"/>
        <w:jc w:val="both"/>
        <w:rPr>
          <w:rFonts w:ascii="Arial" w:hAnsi="Arial" w:cs="Arial"/>
          <w:sz w:val="24"/>
          <w:szCs w:val="24"/>
        </w:rPr>
      </w:pPr>
    </w:p>
    <w:p w:rsidR="007A780B" w:rsidRPr="00B54881" w:rsidRDefault="007A780B" w:rsidP="007A780B">
      <w:pPr>
        <w:spacing w:line="360" w:lineRule="auto"/>
        <w:ind w:firstLine="709"/>
        <w:jc w:val="both"/>
        <w:rPr>
          <w:rFonts w:ascii="Arial" w:hAnsi="Arial" w:cs="Arial"/>
          <w:sz w:val="24"/>
          <w:szCs w:val="24"/>
        </w:rPr>
      </w:pPr>
      <w:r w:rsidRPr="00B54881">
        <w:rPr>
          <w:rFonts w:ascii="Arial" w:hAnsi="Arial" w:cs="Arial"/>
          <w:sz w:val="24"/>
          <w:szCs w:val="24"/>
        </w:rPr>
        <w:t xml:space="preserve">De este mismo modo el proyecto de investigación de Escalante y Marcos, (2009) Argentina sobre  “El AS (Síndrome de Asperger) es considerablemente más frecuente que el Autismo Clásico”. Planteo que la incidencia del autismo se ha valorado tradicionalmente en 4 casos por cada 10.000 personas, sobre el síndrome de Asperger situaron este índice en un valor tan alto como de 20-25 por cada 10.000. Esto significa que por cada caso más típico de autismo, las escuelas se pueden encontrar con varios casos con un cuadro de síndrome de Asperger. De hecho, un cuidadoso estudio epidemiológico de población llevado a cabo por el grupo Gillberg en América del Sur en un trabajo que se introdujo en la OMS, llegó a la conclusión de que el 0,7% de los niños estudiados presentaban un cuadro clínico o que sugería hasta cierto punto la existencia de esta condición. </w:t>
      </w:r>
    </w:p>
    <w:p w:rsidR="007A780B" w:rsidRPr="00B54881" w:rsidRDefault="007A780B" w:rsidP="007A780B">
      <w:pPr>
        <w:spacing w:line="360" w:lineRule="auto"/>
        <w:ind w:firstLine="709"/>
        <w:jc w:val="both"/>
        <w:rPr>
          <w:rFonts w:ascii="Arial" w:hAnsi="Arial" w:cs="Arial"/>
          <w:sz w:val="24"/>
          <w:szCs w:val="24"/>
        </w:rPr>
      </w:pPr>
    </w:p>
    <w:p w:rsidR="007A780B" w:rsidRPr="00B54881" w:rsidRDefault="007A780B" w:rsidP="007A780B">
      <w:pPr>
        <w:spacing w:line="360" w:lineRule="auto"/>
        <w:ind w:firstLine="709"/>
        <w:jc w:val="both"/>
        <w:rPr>
          <w:rFonts w:ascii="Arial" w:hAnsi="Arial" w:cs="Arial"/>
          <w:sz w:val="24"/>
          <w:szCs w:val="24"/>
        </w:rPr>
      </w:pPr>
      <w:r w:rsidRPr="00B54881">
        <w:rPr>
          <w:rFonts w:ascii="Arial" w:hAnsi="Arial" w:cs="Arial"/>
          <w:sz w:val="24"/>
          <w:szCs w:val="24"/>
        </w:rPr>
        <w:t xml:space="preserve"> La importancia que tiene la información para la presente investigación es que, según los dos investigadores (Escalante y Marcos, 2009) los índices de Síndrome de Asperger han aumentado en los últimos años, por lo que se encuentran varios casos con un cuadro de síndrome de Asperger en las instituciones infantiles, esto nos lleva a la conclusión de que los docentes deben poseer el conocimiento y la información en relación al aumento de casos para tratar con ellos y saber manejar casos de este síndrome en el aula de clases, pero no solo deben poseer conocimiento de una sola necesidad educativa especial, el docente integral debe estar preparado para trabajar con estudiantes que posean cualquier tipo de necesidad educativa especial.</w:t>
      </w:r>
    </w:p>
    <w:p w:rsidR="007A780B" w:rsidRPr="00B54881" w:rsidRDefault="007A780B" w:rsidP="007A780B">
      <w:pPr>
        <w:spacing w:line="360" w:lineRule="auto"/>
        <w:jc w:val="both"/>
        <w:rPr>
          <w:rFonts w:ascii="Arial" w:hAnsi="Arial" w:cs="Arial"/>
          <w:sz w:val="24"/>
          <w:szCs w:val="24"/>
        </w:rPr>
      </w:pPr>
    </w:p>
    <w:p w:rsidR="007A780B" w:rsidRPr="00B54881" w:rsidRDefault="007A780B" w:rsidP="007A780B">
      <w:pPr>
        <w:spacing w:line="360" w:lineRule="auto"/>
        <w:ind w:firstLine="708"/>
        <w:jc w:val="both"/>
        <w:rPr>
          <w:rFonts w:ascii="Arial" w:hAnsi="Arial" w:cs="Arial"/>
          <w:sz w:val="24"/>
          <w:szCs w:val="24"/>
        </w:rPr>
      </w:pPr>
      <w:r w:rsidRPr="00B54881">
        <w:rPr>
          <w:rFonts w:ascii="Arial" w:hAnsi="Arial" w:cs="Arial"/>
          <w:sz w:val="24"/>
          <w:szCs w:val="24"/>
        </w:rPr>
        <w:t xml:space="preserve">Es por ello que Romero, M. (2009) en su tesis doctoral titulada Modelo venezolano de integración educativa,  presentada en </w:t>
      </w:r>
      <w:smartTag w:uri="urn:schemas-microsoft-com:office:smarttags" w:element="PersonName">
        <w:smartTagPr>
          <w:attr w:name="ProductID" w:val="la Universidad"/>
        </w:smartTagPr>
        <w:r w:rsidRPr="00B54881">
          <w:rPr>
            <w:rFonts w:ascii="Arial" w:hAnsi="Arial" w:cs="Arial"/>
            <w:sz w:val="24"/>
            <w:szCs w:val="24"/>
          </w:rPr>
          <w:t>la Universidad</w:t>
        </w:r>
      </w:smartTag>
      <w:r w:rsidRPr="00B54881">
        <w:rPr>
          <w:rFonts w:ascii="Arial" w:hAnsi="Arial" w:cs="Arial"/>
          <w:sz w:val="24"/>
          <w:szCs w:val="24"/>
        </w:rPr>
        <w:t xml:space="preserve"> del Zulia, señala que la  integración es un proceso continuo y progresivo cuya finalidad es incorporar al individuo con necesidades especiales a la comunidad y constituye uno de los fenómenos de mayor trascendencia en la educación. Para ello realizó una investigación con el objetivo de elaborar un modelo para la integración educativa de niños y jóvenes con necesidades educativas especiales, considerando elementos de la visión educativa venezolana,  modelos y enfoques más utilizados en la sociedad occidental en la educación de estas personas: social, constructivista, educación intercultural, pedagogía inclusiva y el enfoque de calidad de vida. </w:t>
      </w:r>
    </w:p>
    <w:p w:rsidR="007A780B" w:rsidRPr="00B54881" w:rsidRDefault="007A780B" w:rsidP="007A780B">
      <w:pPr>
        <w:spacing w:line="360" w:lineRule="auto"/>
        <w:ind w:firstLine="708"/>
        <w:jc w:val="both"/>
        <w:rPr>
          <w:rFonts w:ascii="Arial" w:hAnsi="Arial" w:cs="Arial"/>
          <w:sz w:val="24"/>
          <w:szCs w:val="24"/>
        </w:rPr>
      </w:pPr>
    </w:p>
    <w:p w:rsidR="007A780B" w:rsidRPr="00B54881" w:rsidRDefault="007A780B" w:rsidP="007A780B">
      <w:pPr>
        <w:spacing w:line="360" w:lineRule="auto"/>
        <w:ind w:firstLine="708"/>
        <w:jc w:val="both"/>
        <w:rPr>
          <w:rFonts w:ascii="Arial" w:hAnsi="Arial" w:cs="Arial"/>
          <w:sz w:val="24"/>
          <w:szCs w:val="24"/>
        </w:rPr>
      </w:pPr>
      <w:r w:rsidRPr="00B54881">
        <w:rPr>
          <w:rFonts w:ascii="Arial" w:hAnsi="Arial" w:cs="Arial"/>
          <w:sz w:val="24"/>
          <w:szCs w:val="24"/>
        </w:rPr>
        <w:t xml:space="preserve">La autora, a través de una metodología cualitativa,  relacionó el abordaje de ocho instituciones consideradas como líderes en la región en los procesos de integración de alumnos con necesidades educativas especiales. Las técnicas utilizadas fueron la entrevista cualitativa, el cuestionario, la observación, análisis del discurso y el taller. De la triangulación de técnicas y fuentes surgieron 20 elementos considerados como favorecedores para la puesta en práctica de la integración los cuales vienen a conformar el modelo venezolano de integración educativa en los niveles básico y medio. </w:t>
      </w:r>
    </w:p>
    <w:p w:rsidR="007A780B" w:rsidRPr="00B54881" w:rsidRDefault="007A780B" w:rsidP="007A780B">
      <w:pPr>
        <w:spacing w:line="360" w:lineRule="auto"/>
        <w:ind w:firstLine="708"/>
        <w:jc w:val="both"/>
        <w:rPr>
          <w:rFonts w:ascii="Arial" w:hAnsi="Arial" w:cs="Arial"/>
          <w:sz w:val="24"/>
          <w:szCs w:val="24"/>
        </w:rPr>
      </w:pPr>
      <w:r w:rsidRPr="00B54881">
        <w:rPr>
          <w:rFonts w:ascii="Arial" w:hAnsi="Arial" w:cs="Arial"/>
          <w:sz w:val="24"/>
          <w:szCs w:val="24"/>
        </w:rPr>
        <w:t xml:space="preserve">El estudio estuvo inmerso en una filosofía humanista, considerando que el sujeto es el centro del proceso de enseñanza y se debe valorar por sus posibilidades de crecimiento y desarrollo. La postura teórica se basó en enfoques sociales e inclusionistas y científicamente se fundamenta en un enfoque epistemológico fenomenológico producto de las interpretaciones de los simbolismos socioculturales a través de los cuales los actores abordan la realidad humana y social en este caso, el estudio de las creencias, valores y normas que van a lograr la integración de alumnos con necesidades educativas especiales. </w:t>
      </w:r>
    </w:p>
    <w:p w:rsidR="007A780B" w:rsidRPr="00B54881" w:rsidRDefault="007A780B" w:rsidP="007A780B">
      <w:pPr>
        <w:spacing w:line="360" w:lineRule="auto"/>
        <w:ind w:firstLine="708"/>
        <w:jc w:val="both"/>
        <w:rPr>
          <w:rFonts w:ascii="Arial" w:hAnsi="Arial" w:cs="Arial"/>
          <w:sz w:val="24"/>
          <w:szCs w:val="24"/>
        </w:rPr>
      </w:pPr>
      <w:r w:rsidRPr="00B54881">
        <w:rPr>
          <w:rFonts w:ascii="Arial" w:hAnsi="Arial" w:cs="Arial"/>
          <w:sz w:val="24"/>
          <w:szCs w:val="24"/>
        </w:rPr>
        <w:t>El antecedente anterior, se relaciona directamente con este estudio; siendo un aporte importante a la investigación.</w:t>
      </w:r>
    </w:p>
    <w:p w:rsidR="007A780B" w:rsidRPr="00B54881" w:rsidRDefault="007A780B" w:rsidP="007A780B">
      <w:pPr>
        <w:spacing w:line="360" w:lineRule="auto"/>
        <w:jc w:val="both"/>
        <w:rPr>
          <w:rFonts w:ascii="Arial" w:hAnsi="Arial" w:cs="Arial"/>
          <w:sz w:val="24"/>
          <w:szCs w:val="24"/>
        </w:rPr>
      </w:pPr>
      <w:r w:rsidRPr="00B54881">
        <w:rPr>
          <w:rFonts w:ascii="Arial" w:hAnsi="Arial" w:cs="Arial"/>
          <w:sz w:val="24"/>
          <w:szCs w:val="24"/>
        </w:rPr>
        <w:tab/>
        <w:t xml:space="preserve">Por otro lado, Borges C., M. (2004), en su  tesis “Política de Educación Especial 1997-2008” presentada en Brasil, con el objetivo de analizar la política de Educación Especial describiendo las bases ideológicas sobre las cuales ésta fue elaborada, los cambios de orden legal efectuados a consecuencia de su reglamentación y los problemas derivados de su implantación. Señala el autor que la proyección de la política educativa maranhense formulada entre esos períodos, no de forma exhaustiva, fue pensada como expresión localizada de la educación general. </w:t>
      </w:r>
    </w:p>
    <w:p w:rsidR="007A780B" w:rsidRPr="00B54881" w:rsidRDefault="007A780B" w:rsidP="007A780B">
      <w:pPr>
        <w:spacing w:line="360" w:lineRule="auto"/>
        <w:jc w:val="both"/>
        <w:rPr>
          <w:rFonts w:ascii="Arial" w:hAnsi="Arial" w:cs="Arial"/>
          <w:sz w:val="24"/>
          <w:szCs w:val="24"/>
        </w:rPr>
      </w:pPr>
      <w:r w:rsidRPr="00B54881">
        <w:rPr>
          <w:rFonts w:ascii="Arial" w:hAnsi="Arial" w:cs="Arial"/>
          <w:sz w:val="24"/>
          <w:szCs w:val="24"/>
        </w:rPr>
        <w:t>El tipo de investigación fue la disertación, realizado en la Universidad Metodista de São Paulo, Brasil, obteniendo como resultado que el proceso educativo escolar especial fue organizado y planeado durante ese período, así como los factores que interfirieron en esa organización y la planificación consecuente del alineamiento de las reformas educativas implantadas desde la década de 90, entre las que se encuentran su financiación, la formación de maestros y las matrículas efectivas dejando vacíos los períodos anteriores y el análisis de la situación cotidiana de las escuelas públicas estatales y municipales.</w:t>
      </w:r>
    </w:p>
    <w:p w:rsidR="007A780B" w:rsidRPr="00B54881" w:rsidRDefault="007A780B" w:rsidP="007A780B">
      <w:pPr>
        <w:spacing w:line="360" w:lineRule="auto"/>
        <w:jc w:val="both"/>
        <w:rPr>
          <w:rFonts w:ascii="Arial" w:hAnsi="Arial" w:cs="Arial"/>
          <w:sz w:val="24"/>
          <w:szCs w:val="24"/>
        </w:rPr>
      </w:pPr>
      <w:r w:rsidRPr="00B54881">
        <w:rPr>
          <w:rFonts w:ascii="Arial" w:hAnsi="Arial" w:cs="Arial"/>
          <w:sz w:val="24"/>
          <w:szCs w:val="24"/>
        </w:rPr>
        <w:tab/>
        <w:t>Por lo tanto, esta investigación también es relevante para el presente proyecto, ya que la autora pudo conocer la organización y planificación de las escuelas en Brasil, con reformas sobre la inclusión educativa, y como los docentes deben estar preparados en cuanto a conocimientos y estrategias didácticas que le permitan evolucionar profesionalmente con estos  estudiantes.</w:t>
      </w:r>
    </w:p>
    <w:p w:rsidR="007A780B" w:rsidRPr="00B54881" w:rsidRDefault="007A780B" w:rsidP="007A780B">
      <w:pPr>
        <w:spacing w:line="360" w:lineRule="auto"/>
        <w:ind w:firstLine="708"/>
        <w:jc w:val="both"/>
        <w:rPr>
          <w:rFonts w:ascii="Arial" w:hAnsi="Arial" w:cs="Arial"/>
          <w:sz w:val="24"/>
          <w:szCs w:val="24"/>
        </w:rPr>
      </w:pPr>
      <w:r w:rsidRPr="00B54881">
        <w:rPr>
          <w:rFonts w:ascii="Arial" w:hAnsi="Arial" w:cs="Arial"/>
          <w:sz w:val="24"/>
          <w:szCs w:val="24"/>
        </w:rPr>
        <w:t xml:space="preserve">. </w:t>
      </w:r>
    </w:p>
    <w:p w:rsidR="007A780B" w:rsidRPr="00B54881" w:rsidRDefault="007A780B" w:rsidP="007A780B">
      <w:pPr>
        <w:spacing w:line="360" w:lineRule="auto"/>
        <w:jc w:val="both"/>
        <w:rPr>
          <w:rFonts w:ascii="Arial" w:hAnsi="Arial" w:cs="Arial"/>
          <w:b/>
          <w:sz w:val="24"/>
          <w:szCs w:val="24"/>
        </w:rPr>
      </w:pPr>
      <w:r w:rsidRPr="00B54881">
        <w:rPr>
          <w:rFonts w:ascii="Arial" w:hAnsi="Arial" w:cs="Arial"/>
          <w:b/>
          <w:sz w:val="24"/>
          <w:szCs w:val="24"/>
        </w:rPr>
        <w:t>Conceptualización de las Necesidades Educativas Especiales</w:t>
      </w:r>
    </w:p>
    <w:p w:rsidR="007A780B" w:rsidRPr="00B54881" w:rsidRDefault="007A780B" w:rsidP="007A780B">
      <w:pPr>
        <w:spacing w:line="360" w:lineRule="auto"/>
        <w:jc w:val="both"/>
        <w:rPr>
          <w:rFonts w:ascii="Arial" w:hAnsi="Arial" w:cs="Arial"/>
          <w:sz w:val="24"/>
          <w:szCs w:val="24"/>
        </w:rPr>
      </w:pPr>
    </w:p>
    <w:p w:rsidR="007A780B" w:rsidRPr="00B54881" w:rsidRDefault="007A780B" w:rsidP="007A780B">
      <w:pPr>
        <w:spacing w:line="360" w:lineRule="auto"/>
        <w:jc w:val="both"/>
        <w:rPr>
          <w:rFonts w:ascii="Arial" w:hAnsi="Arial" w:cs="Arial"/>
          <w:sz w:val="24"/>
          <w:szCs w:val="24"/>
        </w:rPr>
      </w:pPr>
      <w:r w:rsidRPr="00B54881">
        <w:rPr>
          <w:rFonts w:ascii="Arial" w:hAnsi="Arial" w:cs="Arial"/>
          <w:sz w:val="24"/>
          <w:szCs w:val="24"/>
        </w:rPr>
        <w:tab/>
        <w:t xml:space="preserve">El término “alumnos con necesidades educativas especiales” fue acuñado en el informe Warnock (1981) para definir a aquellos alumnos que presentan unas dificultades de aprendizaje que hace necesario disponer de recursos educativos especiales para atenderlas. Por otro lado, señala </w:t>
      </w:r>
      <w:smartTag w:uri="urn:schemas-microsoft-com:office:smarttags" w:element="PersonName">
        <w:smartTagPr>
          <w:attr w:name="ProductID" w:val="la Ley Org￡nica"/>
        </w:smartTagPr>
        <w:r w:rsidRPr="00B54881">
          <w:rPr>
            <w:rFonts w:ascii="Arial" w:hAnsi="Arial" w:cs="Arial"/>
            <w:sz w:val="24"/>
            <w:szCs w:val="24"/>
          </w:rPr>
          <w:t>la Ley Orgánica</w:t>
        </w:r>
      </w:smartTag>
      <w:r w:rsidRPr="00B54881">
        <w:rPr>
          <w:rFonts w:ascii="Arial" w:hAnsi="Arial" w:cs="Arial"/>
          <w:sz w:val="24"/>
          <w:szCs w:val="24"/>
        </w:rPr>
        <w:t xml:space="preserve"> General del Sistema Educativo LOGSE (1990), el concepto está en relación con la idea de diversidad de los alumnos y se concreta en "La atención a aquellos alumnos que, de forma complementaria y más especializada, precisan de otro tipo de ayudas menos usuales, bien sea temporal o permanentemente". </w:t>
      </w:r>
    </w:p>
    <w:p w:rsidR="007A780B" w:rsidRPr="00B54881" w:rsidRDefault="007A780B" w:rsidP="007A780B">
      <w:pPr>
        <w:spacing w:line="360" w:lineRule="auto"/>
        <w:jc w:val="both"/>
        <w:rPr>
          <w:rFonts w:ascii="Arial" w:hAnsi="Arial" w:cs="Arial"/>
          <w:sz w:val="24"/>
          <w:szCs w:val="24"/>
        </w:rPr>
      </w:pPr>
      <w:r w:rsidRPr="00B54881">
        <w:rPr>
          <w:rFonts w:ascii="Arial" w:hAnsi="Arial" w:cs="Arial"/>
          <w:sz w:val="24"/>
          <w:szCs w:val="24"/>
        </w:rPr>
        <w:tab/>
        <w:t>En relación con el tema, señala el Consejo Nacional de Rehabilitación y Educación Especial CNREE (1992) que:</w:t>
      </w:r>
    </w:p>
    <w:p w:rsidR="007A780B" w:rsidRPr="00B54881" w:rsidRDefault="007A780B" w:rsidP="007A780B">
      <w:pPr>
        <w:spacing w:line="360" w:lineRule="auto"/>
        <w:jc w:val="both"/>
        <w:rPr>
          <w:rFonts w:ascii="Arial" w:hAnsi="Arial" w:cs="Arial"/>
          <w:sz w:val="24"/>
          <w:szCs w:val="24"/>
        </w:rPr>
      </w:pPr>
    </w:p>
    <w:p w:rsidR="007A780B" w:rsidRPr="00B54881" w:rsidRDefault="007A780B" w:rsidP="007A780B">
      <w:pPr>
        <w:ind w:left="684" w:right="521" w:firstLine="24"/>
        <w:jc w:val="both"/>
        <w:rPr>
          <w:rFonts w:ascii="Arial" w:hAnsi="Arial" w:cs="Arial"/>
          <w:sz w:val="24"/>
          <w:szCs w:val="24"/>
        </w:rPr>
      </w:pPr>
      <w:r w:rsidRPr="00B54881">
        <w:rPr>
          <w:rFonts w:ascii="Arial" w:hAnsi="Arial" w:cs="Arial"/>
          <w:sz w:val="24"/>
          <w:szCs w:val="24"/>
        </w:rPr>
        <w:t xml:space="preserve">Un alumno tiene necesidades educativas especiales cuando presenta dificultades mayores que el resto de los alumnos para acceder a los aprendizajes que se determinan en el currículo que le corresponde por su edad (bien por causas internas, por dificultades o carencias en el entorno </w:t>
      </w:r>
      <w:r w:rsidR="00F45CD3" w:rsidRPr="00B54881">
        <w:rPr>
          <w:rFonts w:ascii="Arial" w:hAnsi="Arial" w:cs="Arial"/>
          <w:sz w:val="24"/>
          <w:szCs w:val="24"/>
        </w:rPr>
        <w:t>socio familiar</w:t>
      </w:r>
      <w:r w:rsidRPr="00B54881">
        <w:rPr>
          <w:rFonts w:ascii="Arial" w:hAnsi="Arial" w:cs="Arial"/>
          <w:sz w:val="24"/>
          <w:szCs w:val="24"/>
        </w:rPr>
        <w:t xml:space="preserve"> o por una historia de aprendizaje desajustada) y necesita, para compensar </w:t>
      </w:r>
      <w:r w:rsidRPr="00B54881">
        <w:rPr>
          <w:rFonts w:ascii="Arial" w:hAnsi="Arial" w:cs="Arial"/>
          <w:sz w:val="24"/>
          <w:szCs w:val="24"/>
        </w:rPr>
        <w:br/>
        <w:t xml:space="preserve">dichas dificultades, adaptaciones de acceso y/o adaptaciones curriculares significativas en varias áreas del currículo” </w:t>
      </w:r>
      <w:r w:rsidRPr="00B54881">
        <w:rPr>
          <w:rFonts w:ascii="Arial" w:hAnsi="Arial" w:cs="Arial"/>
          <w:sz w:val="24"/>
          <w:szCs w:val="24"/>
        </w:rPr>
        <w:br/>
        <w:t>(p. 20).</w:t>
      </w:r>
    </w:p>
    <w:p w:rsidR="007A780B" w:rsidRPr="00B54881" w:rsidRDefault="007A780B" w:rsidP="007A780B">
      <w:pPr>
        <w:spacing w:line="360" w:lineRule="auto"/>
        <w:jc w:val="both"/>
        <w:rPr>
          <w:rFonts w:ascii="Arial" w:hAnsi="Arial" w:cs="Arial"/>
          <w:sz w:val="24"/>
          <w:szCs w:val="24"/>
        </w:rPr>
      </w:pPr>
    </w:p>
    <w:p w:rsidR="007A780B" w:rsidRPr="00B54881" w:rsidRDefault="007A780B" w:rsidP="007A780B">
      <w:pPr>
        <w:spacing w:line="360" w:lineRule="auto"/>
        <w:jc w:val="both"/>
        <w:rPr>
          <w:rFonts w:ascii="Arial" w:hAnsi="Arial" w:cs="Arial"/>
          <w:sz w:val="24"/>
          <w:szCs w:val="24"/>
        </w:rPr>
      </w:pPr>
      <w:r w:rsidRPr="00B54881">
        <w:rPr>
          <w:rFonts w:ascii="Arial" w:hAnsi="Arial" w:cs="Arial"/>
          <w:sz w:val="24"/>
          <w:szCs w:val="24"/>
        </w:rPr>
        <w:tab/>
        <w:t>Una persona con necesidades educativas especiales es la que  presenta un ritmo de aprendizaje significativamente distinto en relación con sus compañeros de grupo, por lo que requiere que se incorporen a su proceso educativo mayores y/distintos recursos a los que la escuela ordinaria ofrece al alumnado para que logre los fines y propósitos educativos.</w:t>
      </w:r>
    </w:p>
    <w:p w:rsidR="007A780B" w:rsidRPr="00B54881" w:rsidRDefault="007A780B" w:rsidP="007A780B">
      <w:pPr>
        <w:spacing w:line="360" w:lineRule="auto"/>
        <w:ind w:firstLine="708"/>
        <w:jc w:val="both"/>
        <w:rPr>
          <w:rFonts w:ascii="Arial" w:hAnsi="Arial" w:cs="Arial"/>
          <w:sz w:val="24"/>
          <w:szCs w:val="24"/>
        </w:rPr>
      </w:pPr>
      <w:r w:rsidRPr="00B54881">
        <w:rPr>
          <w:rFonts w:ascii="Arial" w:hAnsi="Arial" w:cs="Arial"/>
          <w:sz w:val="24"/>
          <w:szCs w:val="24"/>
        </w:rPr>
        <w:t>A nivel mundial, se estima que alrededor del 20% de los niños necesitan algún tipo de educación especializada a lo largo de su escolarización. La gran mayoría de ellos tienen problemas que se resolverán dentro de las escuelas ordinarias; sólo una pequeña minoría de las ayudas educativas especializadas pueden requerir, por su mayor exigencia y complejidad, la existencia de medios, centros y un conjunto de servicios que permitan asegurar que la evaluación se ajuste a las necesidades de esos niños</w:t>
      </w:r>
    </w:p>
    <w:p w:rsidR="007A780B" w:rsidRPr="00B54881" w:rsidRDefault="007A780B" w:rsidP="007A780B">
      <w:pPr>
        <w:spacing w:line="360" w:lineRule="auto"/>
        <w:jc w:val="both"/>
        <w:rPr>
          <w:rFonts w:ascii="Arial" w:hAnsi="Arial" w:cs="Arial"/>
          <w:sz w:val="24"/>
          <w:szCs w:val="24"/>
        </w:rPr>
      </w:pPr>
    </w:p>
    <w:p w:rsidR="007A780B" w:rsidRPr="00B54881" w:rsidRDefault="007A780B" w:rsidP="007A780B">
      <w:pPr>
        <w:spacing w:line="360" w:lineRule="auto"/>
        <w:jc w:val="both"/>
        <w:rPr>
          <w:rFonts w:ascii="Arial" w:hAnsi="Arial" w:cs="Arial"/>
          <w:b/>
          <w:sz w:val="24"/>
          <w:szCs w:val="24"/>
        </w:rPr>
      </w:pPr>
      <w:r w:rsidRPr="00B54881">
        <w:rPr>
          <w:rFonts w:ascii="Arial" w:hAnsi="Arial" w:cs="Arial"/>
          <w:b/>
          <w:sz w:val="24"/>
          <w:szCs w:val="24"/>
        </w:rPr>
        <w:t>Origen del término Necesidades Educativas Especiales</w:t>
      </w:r>
    </w:p>
    <w:p w:rsidR="007A780B" w:rsidRPr="00B54881" w:rsidRDefault="007A780B" w:rsidP="007A780B">
      <w:pPr>
        <w:spacing w:line="360" w:lineRule="auto"/>
        <w:jc w:val="both"/>
        <w:rPr>
          <w:rFonts w:ascii="Arial" w:hAnsi="Arial" w:cs="Arial"/>
          <w:sz w:val="24"/>
          <w:szCs w:val="24"/>
        </w:rPr>
      </w:pPr>
    </w:p>
    <w:p w:rsidR="007A780B" w:rsidRPr="00B54881" w:rsidRDefault="007A780B" w:rsidP="007A780B">
      <w:pPr>
        <w:spacing w:line="360" w:lineRule="auto"/>
        <w:jc w:val="both"/>
        <w:rPr>
          <w:rFonts w:ascii="Arial" w:hAnsi="Arial" w:cs="Arial"/>
          <w:sz w:val="24"/>
          <w:szCs w:val="24"/>
        </w:rPr>
      </w:pPr>
      <w:r w:rsidRPr="00B54881">
        <w:rPr>
          <w:rFonts w:ascii="Arial" w:hAnsi="Arial" w:cs="Arial"/>
          <w:sz w:val="24"/>
          <w:szCs w:val="24"/>
        </w:rPr>
        <w:tab/>
        <w:t>El término Necesidades Educativas Especiales (N.E.E.), viene expresado por primera vez en el informe Warnock, publicado en el Reino Unido en 1978. Se aplica a los alumnos/as que presentan algún problema de aprendizaje a lo largo de su escolarización, problema que demanda una atención más específica y más recursos educativos que los que necesitan los compañeros de su edad. Este término ha sido criticado por su excesiva amplitud y poca definición. Antes se consideraban sujetos de Educación Especial a los alumnos que presentaban déficits de carácter permanente, cuyo número es sensiblemente menor que los alumnos con N.E.E. (entre los que se incluyen a aquellos que presentan dificultades en la lectura, escritura, cálculo,...).</w:t>
      </w:r>
    </w:p>
    <w:p w:rsidR="007A780B" w:rsidRPr="00B54881" w:rsidRDefault="007A780B" w:rsidP="007A780B">
      <w:pPr>
        <w:spacing w:line="360" w:lineRule="auto"/>
        <w:jc w:val="both"/>
        <w:rPr>
          <w:rFonts w:ascii="Arial" w:hAnsi="Arial" w:cs="Arial"/>
          <w:sz w:val="24"/>
          <w:szCs w:val="24"/>
        </w:rPr>
      </w:pPr>
      <w:r w:rsidRPr="00B54881">
        <w:rPr>
          <w:rFonts w:ascii="Arial" w:hAnsi="Arial" w:cs="Arial"/>
          <w:sz w:val="24"/>
          <w:szCs w:val="24"/>
        </w:rPr>
        <w:tab/>
        <w:t>Para Luque Parra (s/f), Necesidades Educativas Especiales son aquellas necesidades que tiene el alumnado derivadas de discapacidad, sobre dotación, desventaja sociocultural o dificultad específica de aprendizaje, valorándose dentro de una acción educativa que precisa de recursos con carácter extraordinario, a los que los centros aportan habitualmente, ante las dificultades en el proceso de enseñanza-aprendizaje de algunos de sus alumnos o alumnas.</w:t>
      </w:r>
    </w:p>
    <w:p w:rsidR="007A780B" w:rsidRPr="00B54881" w:rsidRDefault="007A780B" w:rsidP="007A780B">
      <w:pPr>
        <w:spacing w:line="360" w:lineRule="auto"/>
        <w:jc w:val="both"/>
        <w:rPr>
          <w:rFonts w:ascii="Arial" w:hAnsi="Arial" w:cs="Arial"/>
          <w:sz w:val="24"/>
          <w:szCs w:val="24"/>
        </w:rPr>
      </w:pPr>
    </w:p>
    <w:p w:rsidR="007A780B" w:rsidRPr="00B54881" w:rsidRDefault="007A780B" w:rsidP="007A780B">
      <w:pPr>
        <w:spacing w:line="360" w:lineRule="auto"/>
        <w:jc w:val="both"/>
        <w:rPr>
          <w:rFonts w:ascii="Arial" w:hAnsi="Arial" w:cs="Arial"/>
          <w:b/>
          <w:sz w:val="24"/>
          <w:szCs w:val="24"/>
        </w:rPr>
      </w:pPr>
      <w:r w:rsidRPr="00B54881">
        <w:rPr>
          <w:rFonts w:ascii="Arial" w:hAnsi="Arial" w:cs="Arial"/>
          <w:b/>
          <w:sz w:val="24"/>
          <w:szCs w:val="24"/>
        </w:rPr>
        <w:t>Determinar las  Necesidades Educativas Especiales</w:t>
      </w:r>
    </w:p>
    <w:p w:rsidR="007A780B" w:rsidRPr="00B54881" w:rsidRDefault="007A780B" w:rsidP="007A780B">
      <w:pPr>
        <w:spacing w:line="360" w:lineRule="auto"/>
        <w:jc w:val="both"/>
        <w:rPr>
          <w:rFonts w:ascii="Arial" w:hAnsi="Arial" w:cs="Arial"/>
          <w:sz w:val="24"/>
          <w:szCs w:val="24"/>
        </w:rPr>
      </w:pPr>
    </w:p>
    <w:p w:rsidR="007A780B" w:rsidRPr="00B54881" w:rsidRDefault="007A780B" w:rsidP="007A780B">
      <w:pPr>
        <w:spacing w:line="360" w:lineRule="auto"/>
        <w:jc w:val="both"/>
        <w:rPr>
          <w:rFonts w:ascii="Arial" w:hAnsi="Arial" w:cs="Arial"/>
          <w:sz w:val="24"/>
          <w:szCs w:val="24"/>
        </w:rPr>
      </w:pPr>
      <w:r w:rsidRPr="00B54881">
        <w:rPr>
          <w:rFonts w:ascii="Arial" w:hAnsi="Arial" w:cs="Arial"/>
          <w:sz w:val="24"/>
          <w:szCs w:val="24"/>
        </w:rPr>
        <w:tab/>
        <w:t>Los docentes, en las aulas de clases, deben estar en la capacidad de determinar si un estudiante presenta problemas o dificultades en su aprendizaje, que lo hagan calificar como alumno con necesidades educativas especiales. Para esto se requiere una mayor evaluación y control de los mismos, por lo cual se requiere implantar estrategias o técnicas efectivas que permitan conocer los casos, en algunos puntos importantes, tales como:</w:t>
      </w:r>
    </w:p>
    <w:p w:rsidR="007A780B" w:rsidRPr="00B54881" w:rsidRDefault="007A780B" w:rsidP="007A780B">
      <w:pPr>
        <w:pStyle w:val="NormalWeb"/>
        <w:spacing w:before="0" w:beforeAutospacing="0" w:after="0" w:afterAutospacing="0" w:line="360" w:lineRule="auto"/>
        <w:ind w:firstLine="708"/>
        <w:jc w:val="both"/>
        <w:rPr>
          <w:rFonts w:ascii="Arial" w:hAnsi="Arial" w:cs="Arial"/>
        </w:rPr>
      </w:pPr>
      <w:r w:rsidRPr="00B54881">
        <w:rPr>
          <w:rFonts w:ascii="Arial" w:hAnsi="Arial" w:cs="Arial"/>
          <w:b/>
        </w:rPr>
        <w:t>Del estudiante:</w:t>
      </w:r>
      <w:r w:rsidRPr="00B54881">
        <w:rPr>
          <w:rFonts w:ascii="Arial" w:hAnsi="Arial" w:cs="Arial"/>
        </w:rPr>
        <w:t xml:space="preserve"> Aprendizajes Logrados.  Lo que sabe y es capaz de hacer, cómo aprende, cuáles son sus motivaciones, sus expectativas, intereses, capacidades, intereses, capacidades y dificultades; Aspectos del desarrollo personal y social: cómo se relaciona con sus compañeros, cómo se comunica con otros, cómo es el desarrollo de su autonomía, de su afectividad, entre otros aspecto.</w:t>
      </w:r>
    </w:p>
    <w:p w:rsidR="007A780B" w:rsidRPr="00B54881" w:rsidRDefault="007A780B" w:rsidP="007A780B">
      <w:pPr>
        <w:pStyle w:val="NormalWeb"/>
        <w:spacing w:before="0" w:beforeAutospacing="0" w:after="0" w:afterAutospacing="0" w:line="360" w:lineRule="auto"/>
        <w:jc w:val="both"/>
        <w:rPr>
          <w:rFonts w:ascii="Arial" w:hAnsi="Arial" w:cs="Arial"/>
        </w:rPr>
      </w:pPr>
      <w:r w:rsidRPr="00B54881">
        <w:rPr>
          <w:rFonts w:ascii="Arial" w:hAnsi="Arial" w:cs="Arial"/>
        </w:rPr>
        <w:t xml:space="preserve">  </w:t>
      </w:r>
      <w:r w:rsidRPr="00B54881">
        <w:rPr>
          <w:rFonts w:ascii="Arial" w:hAnsi="Arial" w:cs="Arial"/>
        </w:rPr>
        <w:tab/>
      </w:r>
      <w:r w:rsidRPr="00B54881">
        <w:rPr>
          <w:rStyle w:val="Textoennegrita"/>
          <w:rFonts w:ascii="Arial" w:hAnsi="Arial" w:cs="Arial"/>
        </w:rPr>
        <w:t>De la escuela o liceo</w:t>
      </w:r>
      <w:r w:rsidRPr="00B54881">
        <w:rPr>
          <w:rFonts w:ascii="Arial" w:hAnsi="Arial" w:cs="Arial"/>
        </w:rPr>
        <w:t>: Organización del establecimiento. Es necesario conocer la organización de la institución educativa  para responder a las dificultades de aprendizaje de sus estudiantes y a las necesidades de apoyo de las familias.</w:t>
      </w:r>
    </w:p>
    <w:p w:rsidR="007A780B" w:rsidRPr="00B54881" w:rsidRDefault="007A780B" w:rsidP="007A780B">
      <w:pPr>
        <w:pStyle w:val="NormalWeb"/>
        <w:spacing w:before="0" w:beforeAutospacing="0" w:after="0" w:afterAutospacing="0" w:line="360" w:lineRule="auto"/>
        <w:jc w:val="both"/>
        <w:rPr>
          <w:rFonts w:ascii="Arial" w:hAnsi="Arial" w:cs="Arial"/>
        </w:rPr>
      </w:pPr>
      <w:r w:rsidRPr="00B54881">
        <w:rPr>
          <w:rFonts w:ascii="Arial" w:hAnsi="Arial" w:cs="Arial"/>
        </w:rPr>
        <w:t> </w:t>
      </w:r>
      <w:r w:rsidRPr="00B54881">
        <w:rPr>
          <w:rFonts w:ascii="Arial" w:hAnsi="Arial" w:cs="Arial"/>
          <w:b/>
        </w:rPr>
        <w:tab/>
        <w:t>Las condiciones de infraestructura:</w:t>
      </w:r>
      <w:r w:rsidRPr="00B54881">
        <w:rPr>
          <w:rFonts w:ascii="Arial" w:hAnsi="Arial" w:cs="Arial"/>
        </w:rPr>
        <w:t xml:space="preserve"> los programas de estudio y otros aspectos relacionados con ofrecer una educación de calidad a todos y todas las estudiantes, incluidos los que presentan dificultad en sus aprendizajes.</w:t>
      </w:r>
    </w:p>
    <w:p w:rsidR="007A780B" w:rsidRPr="00B54881" w:rsidRDefault="007A780B" w:rsidP="007A780B">
      <w:pPr>
        <w:pStyle w:val="NormalWeb"/>
        <w:spacing w:before="0" w:beforeAutospacing="0" w:after="0" w:afterAutospacing="0" w:line="360" w:lineRule="auto"/>
        <w:ind w:firstLine="708"/>
        <w:jc w:val="both"/>
        <w:rPr>
          <w:rFonts w:ascii="Arial" w:hAnsi="Arial" w:cs="Arial"/>
        </w:rPr>
      </w:pPr>
      <w:r w:rsidRPr="00B54881">
        <w:rPr>
          <w:rFonts w:ascii="Arial" w:hAnsi="Arial" w:cs="Arial"/>
        </w:rPr>
        <w:t> </w:t>
      </w:r>
      <w:r w:rsidRPr="00B54881">
        <w:rPr>
          <w:rStyle w:val="Textoennegrita"/>
          <w:rFonts w:ascii="Arial" w:hAnsi="Arial" w:cs="Arial"/>
        </w:rPr>
        <w:t>Del salón de clases</w:t>
      </w:r>
      <w:r w:rsidRPr="00B54881">
        <w:rPr>
          <w:rFonts w:ascii="Arial" w:hAnsi="Arial" w:cs="Arial"/>
        </w:rPr>
        <w:t xml:space="preserve">: Análisis de los Programas de Estudio y de la práctica pedagógica para dar respuesta a la diversidad y a las necesidades educativas de los estudiantes. Conocer el trabajo de los especialistas en el salón de clases.   </w:t>
      </w:r>
    </w:p>
    <w:p w:rsidR="007A780B" w:rsidRPr="00B54881" w:rsidRDefault="007A780B" w:rsidP="007A780B">
      <w:pPr>
        <w:pStyle w:val="NormalWeb"/>
        <w:spacing w:before="0" w:beforeAutospacing="0" w:after="0" w:afterAutospacing="0" w:line="360" w:lineRule="auto"/>
        <w:jc w:val="both"/>
        <w:rPr>
          <w:rFonts w:ascii="Arial" w:hAnsi="Arial" w:cs="Arial"/>
        </w:rPr>
      </w:pPr>
      <w:r w:rsidRPr="00B54881">
        <w:rPr>
          <w:rFonts w:ascii="Arial" w:hAnsi="Arial" w:cs="Arial"/>
        </w:rPr>
        <w:t> </w:t>
      </w:r>
      <w:r w:rsidRPr="00B54881">
        <w:rPr>
          <w:rFonts w:ascii="Arial" w:hAnsi="Arial" w:cs="Arial"/>
        </w:rPr>
        <w:tab/>
      </w:r>
      <w:r w:rsidRPr="00B54881">
        <w:rPr>
          <w:rStyle w:val="Textoennegrita"/>
          <w:rFonts w:ascii="Arial" w:hAnsi="Arial" w:cs="Arial"/>
        </w:rPr>
        <w:t>De la familia</w:t>
      </w:r>
      <w:r w:rsidRPr="00B54881">
        <w:rPr>
          <w:rFonts w:ascii="Arial" w:hAnsi="Arial" w:cs="Arial"/>
        </w:rPr>
        <w:t>: Aspectos relevantes de la vida familiar.   Para apoyar adecuadamente al estudiante, la escuela o liceo debe conocer algunos aspectos relevantes de la familia, tales como sus condiciones de vida, las tradiciones y costumbres, las expectativas y prioridades de los padres respecto de la crianza de sus hijos/as, sus posibilidades, necesidades para brindarles apoyo en el estudio, y de participar en las actividades escolares, entre otros aspectos.</w:t>
      </w:r>
    </w:p>
    <w:p w:rsidR="007A780B" w:rsidRPr="00B54881" w:rsidRDefault="007A780B" w:rsidP="007A780B">
      <w:pPr>
        <w:pStyle w:val="NormalWeb"/>
        <w:spacing w:before="0" w:beforeAutospacing="0" w:after="0" w:afterAutospacing="0" w:line="360" w:lineRule="auto"/>
        <w:jc w:val="both"/>
        <w:rPr>
          <w:rFonts w:ascii="Arial" w:hAnsi="Arial" w:cs="Arial"/>
        </w:rPr>
      </w:pPr>
      <w:r w:rsidRPr="00B54881">
        <w:rPr>
          <w:rFonts w:ascii="Arial" w:hAnsi="Arial" w:cs="Arial"/>
        </w:rPr>
        <w:t xml:space="preserve">  </w:t>
      </w:r>
      <w:r w:rsidRPr="00B54881">
        <w:rPr>
          <w:rFonts w:ascii="Arial" w:hAnsi="Arial" w:cs="Arial"/>
        </w:rPr>
        <w:tab/>
      </w:r>
      <w:r w:rsidRPr="00B54881">
        <w:rPr>
          <w:rFonts w:ascii="Arial" w:hAnsi="Arial" w:cs="Arial"/>
          <w:b/>
        </w:rPr>
        <w:t>En el ámbito de la salud.</w:t>
      </w:r>
      <w:r w:rsidRPr="00B54881">
        <w:rPr>
          <w:rFonts w:ascii="Arial" w:hAnsi="Arial" w:cs="Arial"/>
        </w:rPr>
        <w:t>  Tipo de grado de la dificultad que presenta el o la estudiante y su desarrollo en el tiempo, entregado por la evaluación diagnóstica.</w:t>
      </w:r>
    </w:p>
    <w:p w:rsidR="007A780B" w:rsidRPr="00B54881" w:rsidRDefault="007A780B" w:rsidP="007A780B">
      <w:pPr>
        <w:pStyle w:val="NormalWeb"/>
        <w:spacing w:before="0" w:beforeAutospacing="0" w:after="0" w:afterAutospacing="0" w:line="360" w:lineRule="auto"/>
        <w:jc w:val="both"/>
        <w:rPr>
          <w:rFonts w:ascii="Arial" w:hAnsi="Arial" w:cs="Arial"/>
        </w:rPr>
      </w:pPr>
      <w:r w:rsidRPr="00B54881">
        <w:rPr>
          <w:rFonts w:ascii="Arial" w:hAnsi="Arial" w:cs="Arial"/>
        </w:rPr>
        <w:t xml:space="preserve">  </w:t>
      </w:r>
      <w:r w:rsidRPr="00B54881">
        <w:rPr>
          <w:rFonts w:ascii="Arial" w:hAnsi="Arial" w:cs="Arial"/>
        </w:rPr>
        <w:tab/>
      </w:r>
      <w:r w:rsidRPr="00B54881">
        <w:rPr>
          <w:rFonts w:ascii="Arial" w:hAnsi="Arial" w:cs="Arial"/>
          <w:b/>
        </w:rPr>
        <w:t>Funcionamiento del o la estudiante en lo relativo a sus funciones físicas:</w:t>
      </w:r>
      <w:r w:rsidRPr="00B54881">
        <w:rPr>
          <w:rFonts w:ascii="Arial" w:hAnsi="Arial" w:cs="Arial"/>
        </w:rPr>
        <w:t xml:space="preserve"> actividades que es capaz de desarrollar  y posibilidades de participación efectiva en el medio escolar. Los factores sociales y ambientales en los que se desarrolla el o la estudiante.</w:t>
      </w:r>
    </w:p>
    <w:p w:rsidR="007A780B" w:rsidRPr="00B54881" w:rsidRDefault="007A780B" w:rsidP="007A780B">
      <w:pPr>
        <w:spacing w:line="360" w:lineRule="auto"/>
        <w:jc w:val="both"/>
        <w:rPr>
          <w:rFonts w:ascii="Arial" w:hAnsi="Arial" w:cs="Arial"/>
          <w:sz w:val="24"/>
          <w:szCs w:val="24"/>
        </w:rPr>
      </w:pPr>
    </w:p>
    <w:p w:rsidR="007A780B" w:rsidRPr="00B54881" w:rsidRDefault="007A780B" w:rsidP="007A780B">
      <w:pPr>
        <w:spacing w:line="360" w:lineRule="auto"/>
        <w:jc w:val="both"/>
        <w:rPr>
          <w:rFonts w:ascii="Arial" w:hAnsi="Arial" w:cs="Arial"/>
          <w:b/>
          <w:sz w:val="24"/>
          <w:szCs w:val="24"/>
        </w:rPr>
      </w:pPr>
      <w:r w:rsidRPr="00B54881">
        <w:rPr>
          <w:rFonts w:ascii="Arial" w:hAnsi="Arial" w:cs="Arial"/>
          <w:b/>
          <w:sz w:val="24"/>
          <w:szCs w:val="24"/>
        </w:rPr>
        <w:t>Estrategias</w:t>
      </w:r>
    </w:p>
    <w:p w:rsidR="007A780B" w:rsidRPr="00B54881" w:rsidRDefault="007A780B" w:rsidP="007A780B">
      <w:pPr>
        <w:spacing w:line="360" w:lineRule="auto"/>
        <w:jc w:val="both"/>
        <w:rPr>
          <w:rFonts w:ascii="Arial" w:hAnsi="Arial" w:cs="Arial"/>
          <w:sz w:val="24"/>
          <w:szCs w:val="24"/>
        </w:rPr>
      </w:pPr>
    </w:p>
    <w:p w:rsidR="007A780B" w:rsidRPr="00B54881" w:rsidRDefault="007A780B" w:rsidP="007A780B">
      <w:pPr>
        <w:spacing w:line="360" w:lineRule="auto"/>
        <w:jc w:val="both"/>
        <w:rPr>
          <w:rFonts w:ascii="Arial" w:hAnsi="Arial" w:cs="Arial"/>
          <w:sz w:val="24"/>
          <w:szCs w:val="24"/>
        </w:rPr>
      </w:pPr>
      <w:r w:rsidRPr="00B54881">
        <w:rPr>
          <w:rFonts w:ascii="Arial" w:hAnsi="Arial" w:cs="Arial"/>
          <w:sz w:val="24"/>
          <w:szCs w:val="24"/>
        </w:rPr>
        <w:tab/>
        <w:t xml:space="preserve">Para Chandler (2003), la estrategia es la determinación de las metas y objetivos de una empresa a largo plazo, las acciones a emprender y la asignación de recursos necesarios para el logro de dichas metas. El énfasis de Chandler en cuanto al largo plazo hace presumir que una organización no se hace de un día para otro, y que se requiere de mucho tiempo y de la aplicación de recursos suficientes para alcanzar la madurez. </w:t>
      </w:r>
    </w:p>
    <w:p w:rsidR="007A780B" w:rsidRPr="00B54881" w:rsidRDefault="007A780B" w:rsidP="007A780B">
      <w:pPr>
        <w:spacing w:line="360" w:lineRule="auto"/>
        <w:ind w:firstLine="708"/>
        <w:jc w:val="both"/>
        <w:rPr>
          <w:rFonts w:ascii="Arial" w:hAnsi="Arial" w:cs="Arial"/>
          <w:sz w:val="24"/>
          <w:szCs w:val="24"/>
        </w:rPr>
      </w:pPr>
      <w:r w:rsidRPr="00B54881">
        <w:rPr>
          <w:rFonts w:ascii="Arial" w:hAnsi="Arial" w:cs="Arial"/>
          <w:sz w:val="24"/>
          <w:szCs w:val="24"/>
        </w:rPr>
        <w:t>El uso de recursos no se limita exclusivamente a los financieros, también se incluyen los logísticos y humanos. Los procesos de capacitación en las organizaciones deben ir encaminados a la cualificación por competencias de su recurso humano con el fin de establecer ventajas competitivas con relación a la competencia.</w:t>
      </w:r>
    </w:p>
    <w:p w:rsidR="007A780B" w:rsidRPr="00B54881" w:rsidRDefault="007A780B" w:rsidP="007A780B">
      <w:pPr>
        <w:pStyle w:val="NormalWeb"/>
        <w:spacing w:before="0" w:beforeAutospacing="0" w:after="0" w:afterAutospacing="0" w:line="360" w:lineRule="auto"/>
        <w:jc w:val="both"/>
        <w:rPr>
          <w:rFonts w:ascii="Arial" w:hAnsi="Arial" w:cs="Arial"/>
        </w:rPr>
      </w:pPr>
      <w:r w:rsidRPr="00B54881">
        <w:rPr>
          <w:rStyle w:val="Textoennegrita"/>
          <w:rFonts w:ascii="Arial" w:hAnsi="Arial" w:cs="Arial"/>
          <w:b w:val="0"/>
        </w:rPr>
        <w:tab/>
        <w:t xml:space="preserve">En cuanto a las estrategias educativas, </w:t>
      </w:r>
      <w:smartTag w:uri="urn:schemas-microsoft-com:office:smarttags" w:element="PersonName">
        <w:smartTagPr>
          <w:attr w:name="ProductID" w:val="la Fundaci￳n Tecnol￳gica"/>
        </w:smartTagPr>
        <w:r w:rsidRPr="00B54881">
          <w:rPr>
            <w:rStyle w:val="Textoennegrita"/>
            <w:rFonts w:ascii="Arial" w:hAnsi="Arial" w:cs="Arial"/>
            <w:b w:val="0"/>
          </w:rPr>
          <w:t>la Fundación Tecnológica</w:t>
        </w:r>
      </w:smartTag>
      <w:r w:rsidRPr="00B54881">
        <w:rPr>
          <w:rStyle w:val="Textoennegrita"/>
          <w:rFonts w:ascii="Arial" w:hAnsi="Arial" w:cs="Arial"/>
          <w:b w:val="0"/>
        </w:rPr>
        <w:t xml:space="preserve"> Rural Coredi (2011) las define como </w:t>
      </w:r>
      <w:r w:rsidRPr="00B54881">
        <w:rPr>
          <w:rFonts w:ascii="Arial" w:hAnsi="Arial" w:cs="Arial"/>
        </w:rPr>
        <w:t>la forma  de trabajo  que  tiene  una  clara  intencionalidad de movilizar recursos de los niños (emocionales, sociales, afectivos, cognitivos) para promover  el desarrollo  de sus competencias.</w:t>
      </w:r>
    </w:p>
    <w:p w:rsidR="007A780B" w:rsidRPr="00B54881" w:rsidRDefault="007A780B" w:rsidP="007A780B">
      <w:pPr>
        <w:pStyle w:val="NormalWeb"/>
        <w:spacing w:before="0" w:beforeAutospacing="0" w:after="0" w:afterAutospacing="0" w:line="360" w:lineRule="auto"/>
        <w:jc w:val="both"/>
        <w:rPr>
          <w:rFonts w:ascii="Arial" w:hAnsi="Arial" w:cs="Arial"/>
        </w:rPr>
      </w:pPr>
      <w:r w:rsidRPr="00B54881">
        <w:rPr>
          <w:rFonts w:ascii="Arial" w:hAnsi="Arial" w:cs="Arial"/>
        </w:rPr>
        <w:tab/>
        <w:t xml:space="preserve">Por otro lado, en lo que a la atención integral se refiere, el Ministerio del Poder Popular para </w:t>
      </w:r>
      <w:smartTag w:uri="urn:schemas-microsoft-com:office:smarttags" w:element="PersonName">
        <w:smartTagPr>
          <w:attr w:name="ProductID" w:val="LA EDUCACIￓN"/>
        </w:smartTagPr>
        <w:r w:rsidRPr="00B54881">
          <w:rPr>
            <w:rFonts w:ascii="Arial" w:hAnsi="Arial" w:cs="Arial"/>
          </w:rPr>
          <w:t>la Educación</w:t>
        </w:r>
      </w:smartTag>
      <w:r w:rsidRPr="00B54881">
        <w:rPr>
          <w:rFonts w:ascii="Arial" w:hAnsi="Arial" w:cs="Arial"/>
        </w:rPr>
        <w:t xml:space="preserve"> (2014), a través de </w:t>
      </w:r>
      <w:smartTag w:uri="urn:schemas-microsoft-com:office:smarttags" w:element="PersonName">
        <w:smartTagPr>
          <w:attr w:name="ProductID" w:val="la Coordinaci￳n"/>
        </w:smartTagPr>
        <w:r w:rsidRPr="00B54881">
          <w:rPr>
            <w:rFonts w:ascii="Arial" w:hAnsi="Arial" w:cs="Arial"/>
          </w:rPr>
          <w:t>la Coordinación</w:t>
        </w:r>
      </w:smartTag>
      <w:r w:rsidRPr="00B54881">
        <w:rPr>
          <w:rFonts w:ascii="Arial" w:hAnsi="Arial" w:cs="Arial"/>
        </w:rPr>
        <w:t xml:space="preserve"> de Educación Especial, señala que la atención educativa integral es aquella que</w:t>
      </w:r>
    </w:p>
    <w:p w:rsidR="007A780B" w:rsidRPr="00B54881" w:rsidRDefault="007A780B" w:rsidP="007A780B">
      <w:pPr>
        <w:pStyle w:val="NormalWeb"/>
        <w:spacing w:before="0" w:beforeAutospacing="0" w:after="0" w:afterAutospacing="0" w:line="360" w:lineRule="auto"/>
        <w:jc w:val="both"/>
        <w:rPr>
          <w:rFonts w:ascii="Arial" w:hAnsi="Arial" w:cs="Arial"/>
        </w:rPr>
      </w:pPr>
    </w:p>
    <w:p w:rsidR="007A780B" w:rsidRPr="00B54881" w:rsidRDefault="007A780B" w:rsidP="007A780B">
      <w:pPr>
        <w:pStyle w:val="NormalWeb"/>
        <w:spacing w:before="0" w:beforeAutospacing="0" w:after="0" w:afterAutospacing="0"/>
        <w:ind w:left="720" w:right="531" w:hanging="12"/>
        <w:jc w:val="both"/>
        <w:rPr>
          <w:rFonts w:ascii="Arial" w:hAnsi="Arial" w:cs="Arial"/>
        </w:rPr>
      </w:pPr>
      <w:r w:rsidRPr="00B54881">
        <w:rPr>
          <w:rFonts w:ascii="Arial" w:hAnsi="Arial" w:cs="Arial"/>
        </w:rPr>
        <w:t xml:space="preserve">Conceptualiza a la persona con necesidades educativas especiales desde una visión holística, bio-psico-social, considerando sus potencialidades y condiciones que la hacen ser diferente. Que consolida elementos fundamentales para la atención integral del educando en cada etapa del desarrollo, constituyendo a su vez un eje vertical articulador en el continuo de atención de la persona desde el nacimiento hasta la adultez.  </w:t>
      </w:r>
    </w:p>
    <w:p w:rsidR="007A780B" w:rsidRPr="00B54881" w:rsidRDefault="007A780B" w:rsidP="007A780B">
      <w:pPr>
        <w:pStyle w:val="NormalWeb"/>
        <w:spacing w:before="0" w:beforeAutospacing="0" w:after="0" w:afterAutospacing="0" w:line="360" w:lineRule="auto"/>
        <w:jc w:val="both"/>
        <w:rPr>
          <w:rFonts w:ascii="Arial" w:hAnsi="Arial" w:cs="Arial"/>
        </w:rPr>
      </w:pPr>
    </w:p>
    <w:p w:rsidR="007A780B" w:rsidRPr="00B54881" w:rsidRDefault="007A780B" w:rsidP="007A780B">
      <w:pPr>
        <w:spacing w:line="360" w:lineRule="auto"/>
        <w:jc w:val="both"/>
        <w:rPr>
          <w:rFonts w:ascii="Arial" w:hAnsi="Arial" w:cs="Arial"/>
          <w:b/>
          <w:sz w:val="24"/>
          <w:szCs w:val="24"/>
        </w:rPr>
      </w:pPr>
      <w:r w:rsidRPr="00B54881">
        <w:rPr>
          <w:rFonts w:ascii="Arial" w:hAnsi="Arial" w:cs="Arial"/>
          <w:b/>
          <w:sz w:val="24"/>
          <w:szCs w:val="24"/>
        </w:rPr>
        <w:t>Diversidad funcional:</w:t>
      </w:r>
    </w:p>
    <w:p w:rsidR="007A780B" w:rsidRPr="00B54881" w:rsidRDefault="007A780B" w:rsidP="007A780B">
      <w:pPr>
        <w:spacing w:line="360" w:lineRule="auto"/>
        <w:jc w:val="both"/>
        <w:rPr>
          <w:rFonts w:ascii="Arial" w:hAnsi="Arial" w:cs="Arial"/>
          <w:sz w:val="24"/>
          <w:szCs w:val="24"/>
        </w:rPr>
      </w:pPr>
    </w:p>
    <w:p w:rsidR="007A780B" w:rsidRPr="00B54881" w:rsidRDefault="007A780B" w:rsidP="007A780B">
      <w:pPr>
        <w:spacing w:line="360" w:lineRule="auto"/>
        <w:jc w:val="both"/>
        <w:rPr>
          <w:rFonts w:ascii="Arial" w:hAnsi="Arial" w:cs="Arial"/>
          <w:sz w:val="24"/>
          <w:szCs w:val="24"/>
        </w:rPr>
      </w:pPr>
      <w:r w:rsidRPr="00B54881">
        <w:rPr>
          <w:rFonts w:ascii="Arial" w:hAnsi="Arial" w:cs="Arial"/>
          <w:sz w:val="24"/>
          <w:szCs w:val="24"/>
        </w:rPr>
        <w:tab/>
        <w:t xml:space="preserve">Según </w:t>
      </w:r>
      <w:smartTag w:uri="urn:schemas-microsoft-com:office:smarttags" w:element="PersonName">
        <w:smartTagPr>
          <w:attr w:name="ProductID" w:val="la Organizaci￳n Mundial"/>
        </w:smartTagPr>
        <w:r w:rsidRPr="00B54881">
          <w:rPr>
            <w:rFonts w:ascii="Arial" w:hAnsi="Arial" w:cs="Arial"/>
            <w:sz w:val="24"/>
            <w:szCs w:val="24"/>
          </w:rPr>
          <w:t>la Organización Mundial</w:t>
        </w:r>
      </w:smartTag>
      <w:r w:rsidRPr="00B54881">
        <w:rPr>
          <w:rFonts w:ascii="Arial" w:hAnsi="Arial" w:cs="Arial"/>
          <w:sz w:val="24"/>
          <w:szCs w:val="24"/>
        </w:rPr>
        <w:t xml:space="preserve"> de </w:t>
      </w:r>
      <w:smartTag w:uri="urn:schemas-microsoft-com:office:smarttags" w:element="PersonName">
        <w:smartTagPr>
          <w:attr w:name="ProductID" w:val="la Salud"/>
        </w:smartTagPr>
        <w:r w:rsidRPr="00B54881">
          <w:rPr>
            <w:rFonts w:ascii="Arial" w:hAnsi="Arial" w:cs="Arial"/>
            <w:sz w:val="24"/>
            <w:szCs w:val="24"/>
          </w:rPr>
          <w:t>la Salud</w:t>
        </w:r>
      </w:smartTag>
      <w:r w:rsidRPr="00B54881">
        <w:rPr>
          <w:rFonts w:ascii="Arial" w:hAnsi="Arial" w:cs="Arial"/>
          <w:sz w:val="24"/>
          <w:szCs w:val="24"/>
        </w:rPr>
        <w:t xml:space="preserve"> (OMS), </w:t>
      </w:r>
      <w:r w:rsidRPr="00B54881">
        <w:rPr>
          <w:rFonts w:ascii="Arial" w:hAnsi="Arial" w:cs="Arial"/>
          <w:bCs/>
          <w:sz w:val="24"/>
          <w:szCs w:val="24"/>
        </w:rPr>
        <w:t>Discapacidad</w:t>
      </w:r>
      <w:r w:rsidRPr="00B54881">
        <w:rPr>
          <w:rFonts w:ascii="Arial" w:hAnsi="Arial" w:cs="Arial"/>
          <w:sz w:val="24"/>
          <w:szCs w:val="24"/>
        </w:rPr>
        <w:t xml:space="preserve"> es un término general que abarca las deficiencias, las limitaciones de la actividad y las restricciones de la participación. Si bien es necesario aclarar, que el término discapacidad fue cambiado por diversidad funcional, en la actualidad se habla de necesidades educativas especiales.</w:t>
      </w:r>
    </w:p>
    <w:p w:rsidR="007A780B" w:rsidRPr="00B54881" w:rsidRDefault="007A780B" w:rsidP="007A780B">
      <w:pPr>
        <w:spacing w:line="360" w:lineRule="auto"/>
        <w:jc w:val="both"/>
        <w:rPr>
          <w:rFonts w:ascii="Arial" w:hAnsi="Arial" w:cs="Arial"/>
          <w:sz w:val="24"/>
          <w:szCs w:val="24"/>
        </w:rPr>
      </w:pPr>
      <w:r w:rsidRPr="00B54881">
        <w:rPr>
          <w:rFonts w:ascii="Arial" w:hAnsi="Arial" w:cs="Arial"/>
          <w:sz w:val="24"/>
          <w:szCs w:val="24"/>
        </w:rPr>
        <w:tab/>
        <w:t>Las deficiencias son problemas que afectan a una estructura o función corporal; las limitaciones de la actividad son dificultades para ejecutar acciones o tareas, y las restricciones de la participación son problemas para participar en situaciones vitales. Por consiguiente, la discapacidad es un fenómeno complejo que refleja una interacción entre las características del organismo humano y las características de la sociedad en la que vive.</w:t>
      </w:r>
    </w:p>
    <w:p w:rsidR="007A780B" w:rsidRPr="00B54881" w:rsidRDefault="007A780B" w:rsidP="007A780B">
      <w:pPr>
        <w:spacing w:line="360" w:lineRule="auto"/>
        <w:jc w:val="both"/>
        <w:rPr>
          <w:rFonts w:ascii="Arial" w:hAnsi="Arial" w:cs="Arial"/>
          <w:sz w:val="24"/>
          <w:szCs w:val="24"/>
        </w:rPr>
      </w:pPr>
      <w:r w:rsidRPr="00B54881">
        <w:rPr>
          <w:rFonts w:ascii="Arial" w:hAnsi="Arial" w:cs="Arial"/>
          <w:sz w:val="24"/>
          <w:szCs w:val="24"/>
        </w:rPr>
        <w:tab/>
        <w:t>En los años futuros, la discapacidad será un motivo de preocupación aún mayor, pues su prevalencia está aumentando. Ello se debe a que la población está envejeciendo y el riesgo de discapacidad es superior entre los adultos mayores, y también al aumento mundial de enfermedades crónicas tales como la diabetes, las enfermedades cardiovasculares, el cáncer y los trastornos de la salud mental.</w:t>
      </w:r>
    </w:p>
    <w:p w:rsidR="007A780B" w:rsidRPr="00B54881" w:rsidRDefault="007A780B" w:rsidP="007A780B">
      <w:pPr>
        <w:spacing w:line="360" w:lineRule="auto"/>
        <w:jc w:val="both"/>
        <w:rPr>
          <w:rFonts w:ascii="Arial" w:hAnsi="Arial" w:cs="Arial"/>
          <w:sz w:val="24"/>
          <w:szCs w:val="24"/>
        </w:rPr>
      </w:pPr>
    </w:p>
    <w:p w:rsidR="007A780B" w:rsidRPr="00B54881" w:rsidRDefault="007A780B" w:rsidP="007A780B">
      <w:pPr>
        <w:spacing w:line="360" w:lineRule="auto"/>
        <w:jc w:val="both"/>
        <w:rPr>
          <w:rFonts w:ascii="Arial" w:hAnsi="Arial" w:cs="Arial"/>
          <w:sz w:val="24"/>
          <w:szCs w:val="24"/>
        </w:rPr>
      </w:pPr>
      <w:r w:rsidRPr="00B54881">
        <w:rPr>
          <w:rFonts w:ascii="Arial" w:hAnsi="Arial" w:cs="Arial"/>
          <w:b/>
          <w:bCs/>
          <w:sz w:val="24"/>
          <w:szCs w:val="24"/>
        </w:rPr>
        <w:t>Tipos de Discapacidad</w:t>
      </w:r>
    </w:p>
    <w:p w:rsidR="007A780B" w:rsidRPr="00B54881" w:rsidRDefault="007A780B" w:rsidP="007A780B">
      <w:pPr>
        <w:spacing w:line="360" w:lineRule="auto"/>
        <w:jc w:val="both"/>
        <w:rPr>
          <w:rFonts w:ascii="Arial" w:hAnsi="Arial" w:cs="Arial"/>
          <w:sz w:val="24"/>
          <w:szCs w:val="24"/>
        </w:rPr>
      </w:pPr>
    </w:p>
    <w:p w:rsidR="007A780B" w:rsidRPr="00B54881" w:rsidRDefault="007A780B" w:rsidP="007A780B">
      <w:pPr>
        <w:spacing w:line="360" w:lineRule="auto"/>
        <w:jc w:val="both"/>
        <w:rPr>
          <w:rFonts w:ascii="Arial" w:hAnsi="Arial" w:cs="Arial"/>
          <w:sz w:val="24"/>
          <w:szCs w:val="24"/>
        </w:rPr>
      </w:pPr>
      <w:r w:rsidRPr="00B54881">
        <w:rPr>
          <w:rFonts w:ascii="Arial" w:hAnsi="Arial" w:cs="Arial"/>
          <w:sz w:val="24"/>
          <w:szCs w:val="24"/>
        </w:rPr>
        <w:tab/>
        <w:t>Ya sabemos que la discapacidad, es una restricción o impedimento en la capacidad de realizar una actividad, bajo el parámetro de lo que es "normal" (refiriéndonos por normal a la "mayoría") para un ser humano. Es una consecuencia o situación, con diferentes factores causales, habiendo por lo tanto, distintos tipos de discapacidad.</w:t>
      </w:r>
    </w:p>
    <w:p w:rsidR="007A780B" w:rsidRPr="00B54881" w:rsidRDefault="007A780B" w:rsidP="007A780B">
      <w:pPr>
        <w:spacing w:line="360" w:lineRule="auto"/>
        <w:ind w:firstLine="708"/>
        <w:jc w:val="both"/>
        <w:rPr>
          <w:rFonts w:ascii="Arial" w:hAnsi="Arial" w:cs="Arial"/>
          <w:sz w:val="24"/>
          <w:szCs w:val="24"/>
        </w:rPr>
      </w:pPr>
      <w:r w:rsidRPr="00B54881">
        <w:rPr>
          <w:rFonts w:ascii="Arial" w:hAnsi="Arial" w:cs="Arial"/>
          <w:sz w:val="24"/>
          <w:szCs w:val="24"/>
        </w:rPr>
        <w:t xml:space="preserve">En general la población percibe la discapacidad como una condición permanente. Sin embargo, hay discapacidades temporales y discapacidades permanentes. Por ejemplo, fracturarse el brazo o perder grados de visión por la exposición de los ojos a algún agente químico nocivo, pueden ocasionar discapacidad temporal. Esto nos hace pensar que cualquier de nosotros o de nuestros allegados estuvo en situación de discapacidad alguna vez, pero probablemente no lo percibimos de tal forma.  </w:t>
      </w:r>
      <w:r w:rsidRPr="00B54881">
        <w:rPr>
          <w:rFonts w:ascii="Arial" w:hAnsi="Arial" w:cs="Arial"/>
          <w:sz w:val="24"/>
          <w:szCs w:val="24"/>
        </w:rPr>
        <w:tab/>
        <w:t>Por otra parte, también hay niveles de discapacidad: leve, moderada o severa.</w:t>
      </w:r>
    </w:p>
    <w:p w:rsidR="007A780B" w:rsidRPr="00B54881" w:rsidRDefault="007A780B" w:rsidP="007A780B">
      <w:pPr>
        <w:spacing w:line="360" w:lineRule="auto"/>
        <w:jc w:val="both"/>
        <w:rPr>
          <w:rFonts w:ascii="Arial" w:hAnsi="Arial" w:cs="Arial"/>
          <w:sz w:val="24"/>
          <w:szCs w:val="24"/>
        </w:rPr>
      </w:pPr>
      <w:r w:rsidRPr="00B54881">
        <w:rPr>
          <w:rFonts w:ascii="Arial" w:hAnsi="Arial" w:cs="Arial"/>
          <w:sz w:val="24"/>
          <w:szCs w:val="24"/>
        </w:rPr>
        <w:tab/>
        <w:t>Según el tipo de discapacidad, habrá un profesional o varios profesionales que evalúen a través de distintas pruebas específicas, el nivel que presenta. Señalar que estos niveles no son siempre fijos. Una persona puede evolucionar o involucionar, y pasar de un nivel severo a leve, o de moderado a severo (también dependiendo del tipo de discapacidad que hablemos).</w:t>
      </w:r>
    </w:p>
    <w:p w:rsidR="007A780B" w:rsidRPr="00B54881" w:rsidRDefault="007A780B" w:rsidP="007A780B">
      <w:pPr>
        <w:spacing w:line="360" w:lineRule="auto"/>
        <w:jc w:val="both"/>
        <w:rPr>
          <w:rFonts w:ascii="Arial" w:hAnsi="Arial" w:cs="Arial"/>
          <w:sz w:val="24"/>
          <w:szCs w:val="24"/>
        </w:rPr>
      </w:pPr>
    </w:p>
    <w:p w:rsidR="007A780B" w:rsidRPr="00B54881" w:rsidRDefault="007A780B" w:rsidP="007A780B">
      <w:pPr>
        <w:spacing w:line="360" w:lineRule="auto"/>
        <w:ind w:firstLine="360"/>
        <w:jc w:val="both"/>
        <w:rPr>
          <w:rFonts w:ascii="Arial" w:hAnsi="Arial" w:cs="Arial"/>
          <w:sz w:val="24"/>
          <w:szCs w:val="24"/>
        </w:rPr>
      </w:pPr>
      <w:r w:rsidRPr="00B54881">
        <w:rPr>
          <w:rFonts w:ascii="Arial" w:hAnsi="Arial" w:cs="Arial"/>
          <w:b/>
          <w:sz w:val="24"/>
          <w:szCs w:val="24"/>
        </w:rPr>
        <w:t>Discapacidad Intelectual (Mental, Cognitiva..),</w:t>
      </w:r>
      <w:r w:rsidRPr="00B54881">
        <w:rPr>
          <w:rFonts w:ascii="Arial" w:hAnsi="Arial" w:cs="Arial"/>
          <w:sz w:val="24"/>
          <w:szCs w:val="24"/>
        </w:rPr>
        <w:t xml:space="preserve"> que es una disminución en las habilidades cognitivas e intelectuales del individuo. Aquí encontraríamos discapacidades como el Retraso Mental, Síndrome de Down...</w:t>
      </w:r>
    </w:p>
    <w:p w:rsidR="007A780B" w:rsidRPr="00B54881" w:rsidRDefault="007A780B" w:rsidP="007A780B">
      <w:pPr>
        <w:spacing w:line="360" w:lineRule="auto"/>
        <w:jc w:val="both"/>
        <w:rPr>
          <w:rFonts w:ascii="Arial" w:hAnsi="Arial" w:cs="Arial"/>
          <w:sz w:val="24"/>
          <w:szCs w:val="24"/>
        </w:rPr>
      </w:pPr>
      <w:r w:rsidRPr="00B54881">
        <w:rPr>
          <w:rFonts w:ascii="Arial" w:hAnsi="Arial" w:cs="Arial"/>
          <w:sz w:val="24"/>
          <w:szCs w:val="24"/>
        </w:rPr>
        <w:tab/>
      </w:r>
      <w:r w:rsidRPr="00B54881">
        <w:rPr>
          <w:rFonts w:ascii="Arial" w:hAnsi="Arial" w:cs="Arial"/>
          <w:b/>
          <w:sz w:val="24"/>
          <w:szCs w:val="24"/>
        </w:rPr>
        <w:t>Discapacidad Física (motora, motriz...).-</w:t>
      </w:r>
      <w:r w:rsidRPr="00B54881">
        <w:rPr>
          <w:rFonts w:ascii="Arial" w:hAnsi="Arial" w:cs="Arial"/>
          <w:sz w:val="24"/>
          <w:szCs w:val="24"/>
        </w:rPr>
        <w:t xml:space="preserve">  Quienes la padecen ven afectadas sus habilidades motrices. Algún ejemplo sería </w:t>
      </w:r>
      <w:smartTag w:uri="urn:schemas-microsoft-com:office:smarttags" w:element="PersonName">
        <w:smartTagPr>
          <w:attr w:name="ProductID" w:val="la Par￡lisis Cerebral"/>
        </w:smartTagPr>
        <w:r w:rsidRPr="00B54881">
          <w:rPr>
            <w:rFonts w:ascii="Arial" w:hAnsi="Arial" w:cs="Arial"/>
            <w:sz w:val="24"/>
            <w:szCs w:val="24"/>
          </w:rPr>
          <w:t>la Parálisis Cerebral</w:t>
        </w:r>
      </w:smartTag>
      <w:r w:rsidRPr="00B54881">
        <w:rPr>
          <w:rFonts w:ascii="Arial" w:hAnsi="Arial" w:cs="Arial"/>
          <w:sz w:val="24"/>
          <w:szCs w:val="24"/>
        </w:rPr>
        <w:t>, Espina Bífida....</w:t>
      </w:r>
    </w:p>
    <w:p w:rsidR="007A780B" w:rsidRPr="00B54881" w:rsidRDefault="007A780B" w:rsidP="007A780B">
      <w:pPr>
        <w:spacing w:line="360" w:lineRule="auto"/>
        <w:ind w:firstLine="360"/>
        <w:jc w:val="both"/>
        <w:rPr>
          <w:rFonts w:ascii="Arial" w:hAnsi="Arial" w:cs="Arial"/>
          <w:sz w:val="24"/>
          <w:szCs w:val="24"/>
        </w:rPr>
      </w:pPr>
      <w:r w:rsidRPr="00B54881">
        <w:rPr>
          <w:rFonts w:ascii="Arial" w:hAnsi="Arial" w:cs="Arial"/>
          <w:b/>
          <w:sz w:val="24"/>
          <w:szCs w:val="24"/>
        </w:rPr>
        <w:t>Discapacidad Sensorial.-</w:t>
      </w:r>
      <w:r w:rsidRPr="00B54881">
        <w:rPr>
          <w:rFonts w:ascii="Arial" w:hAnsi="Arial" w:cs="Arial"/>
          <w:sz w:val="24"/>
          <w:szCs w:val="24"/>
        </w:rPr>
        <w:t xml:space="preserve"> Aquí se encuentran aquellas discapacidades relacionadas con la disminución de uno o varios sentidos. Dentro de esta clasificación, diferenciamos entre: D. Auditiva, D. Visual o incluso D. Multisensorial.</w:t>
      </w:r>
    </w:p>
    <w:p w:rsidR="00F45CD3" w:rsidRPr="00360260" w:rsidRDefault="007A780B" w:rsidP="00360260">
      <w:pPr>
        <w:spacing w:line="360" w:lineRule="auto"/>
        <w:ind w:firstLine="360"/>
        <w:jc w:val="both"/>
        <w:rPr>
          <w:rFonts w:ascii="Arial" w:hAnsi="Arial" w:cs="Arial"/>
          <w:sz w:val="24"/>
          <w:szCs w:val="24"/>
        </w:rPr>
      </w:pPr>
      <w:r w:rsidRPr="00B54881">
        <w:rPr>
          <w:rFonts w:ascii="Arial" w:hAnsi="Arial" w:cs="Arial"/>
          <w:b/>
          <w:sz w:val="24"/>
          <w:szCs w:val="24"/>
        </w:rPr>
        <w:t>Discapacidad Psíquica.-</w:t>
      </w:r>
      <w:r w:rsidRPr="00B54881">
        <w:rPr>
          <w:rFonts w:ascii="Arial" w:hAnsi="Arial" w:cs="Arial"/>
          <w:sz w:val="24"/>
          <w:szCs w:val="24"/>
        </w:rPr>
        <w:t xml:space="preserve"> Se considera que una persona tiene discapacidad psíquica cuando presenta "trastornos por el comportamiento adaptativo, previsiblemente permanentes." Puede ser provocada por diversos trastornos mentales como la depresión mayor, la esquizofrenia, el trastorno bipolar, de pánico, esquizomorfo y el Síndrome Orgánico.</w:t>
      </w:r>
    </w:p>
    <w:p w:rsidR="007A780B" w:rsidRPr="00F45CD3" w:rsidRDefault="007A780B" w:rsidP="007A780B">
      <w:pPr>
        <w:spacing w:line="360" w:lineRule="auto"/>
        <w:jc w:val="both"/>
        <w:rPr>
          <w:rFonts w:ascii="Arial" w:hAnsi="Arial" w:cs="Arial"/>
          <w:sz w:val="24"/>
          <w:szCs w:val="24"/>
        </w:rPr>
      </w:pPr>
      <w:r w:rsidRPr="00B54881">
        <w:rPr>
          <w:rFonts w:ascii="Arial" w:hAnsi="Arial" w:cs="Arial"/>
          <w:b/>
          <w:sz w:val="24"/>
          <w:szCs w:val="24"/>
        </w:rPr>
        <w:t>Atención</w:t>
      </w:r>
    </w:p>
    <w:p w:rsidR="007A780B" w:rsidRPr="00F45CD3" w:rsidRDefault="007A780B" w:rsidP="007A780B">
      <w:pPr>
        <w:pStyle w:val="NormalWeb"/>
        <w:spacing w:before="0" w:beforeAutospacing="0" w:after="0" w:afterAutospacing="0" w:line="360" w:lineRule="auto"/>
        <w:ind w:firstLine="708"/>
        <w:jc w:val="both"/>
        <w:rPr>
          <w:rFonts w:ascii="Arial" w:hAnsi="Arial" w:cs="Arial"/>
        </w:rPr>
      </w:pPr>
      <w:r w:rsidRPr="00F45CD3">
        <w:rPr>
          <w:rFonts w:ascii="Arial" w:hAnsi="Arial" w:cs="Arial"/>
        </w:rPr>
        <w:t xml:space="preserve">Es la capacidad que tiene alguien para entender las cosas o un objetivo, tenerlo en cuenta o en consideración. Tradicionalmente, se ha considerado de dos maneras distintas, aunque relacionadas. Por una parte, la atención como una cualidad de la </w:t>
      </w:r>
      <w:hyperlink r:id="rId11" w:tooltip="Percepción" w:history="1">
        <w:r w:rsidRPr="00F45CD3">
          <w:rPr>
            <w:rStyle w:val="Hipervnculo"/>
            <w:rFonts w:ascii="Arial" w:hAnsi="Arial" w:cs="Arial"/>
            <w:color w:val="auto"/>
            <w:u w:val="none"/>
          </w:rPr>
          <w:t>percepción</w:t>
        </w:r>
      </w:hyperlink>
      <w:r w:rsidRPr="00F45CD3">
        <w:rPr>
          <w:rFonts w:ascii="Arial" w:hAnsi="Arial" w:cs="Arial"/>
        </w:rPr>
        <w:t xml:space="preserve"> hace referencia a la función de la atención como filtro de los estímulos ambientales, </w:t>
      </w:r>
      <w:r w:rsidRPr="00F45CD3">
        <w:rPr>
          <w:rFonts w:ascii="Arial" w:hAnsi="Arial" w:cs="Arial"/>
          <w:iCs/>
        </w:rPr>
        <w:t>decidiendo</w:t>
      </w:r>
      <w:r w:rsidRPr="00F45CD3">
        <w:rPr>
          <w:rFonts w:ascii="Arial" w:hAnsi="Arial" w:cs="Arial"/>
        </w:rPr>
        <w:t xml:space="preserve"> cuáles son los </w:t>
      </w:r>
      <w:hyperlink r:id="rId12" w:tooltip="Estímulos" w:history="1">
        <w:r w:rsidRPr="00F45CD3">
          <w:rPr>
            <w:rStyle w:val="Hipervnculo"/>
            <w:rFonts w:ascii="Arial" w:hAnsi="Arial" w:cs="Arial"/>
            <w:color w:val="auto"/>
            <w:u w:val="none"/>
          </w:rPr>
          <w:t>estímulos</w:t>
        </w:r>
      </w:hyperlink>
      <w:r w:rsidRPr="00F45CD3">
        <w:rPr>
          <w:rFonts w:ascii="Arial" w:hAnsi="Arial" w:cs="Arial"/>
        </w:rPr>
        <w:t xml:space="preserve"> más relevantes y dándoles prioridad por medio de la </w:t>
      </w:r>
      <w:hyperlink r:id="rId13" w:tooltip="Concentración (psicología)" w:history="1">
        <w:r w:rsidRPr="00F45CD3">
          <w:rPr>
            <w:rStyle w:val="Hipervnculo"/>
            <w:rFonts w:ascii="Arial" w:hAnsi="Arial" w:cs="Arial"/>
            <w:color w:val="auto"/>
            <w:u w:val="none"/>
          </w:rPr>
          <w:t>concentración</w:t>
        </w:r>
      </w:hyperlink>
      <w:r w:rsidRPr="00F45CD3">
        <w:rPr>
          <w:rFonts w:ascii="Arial" w:hAnsi="Arial" w:cs="Arial"/>
        </w:rPr>
        <w:t xml:space="preserve"> de la actividad psíquica sobre el objetivo, para un procesamiento más profundo en la conciencia. Por otro lado, la atención es entendida como el mecanismo que controla y regula los procesos cognitivos; desde el aprendizaje por condicionamiento hasta el razonamiento complejo.</w:t>
      </w:r>
    </w:p>
    <w:p w:rsidR="007A780B" w:rsidRPr="00F45CD3" w:rsidRDefault="007A780B" w:rsidP="007A780B">
      <w:pPr>
        <w:pStyle w:val="NormalWeb"/>
        <w:spacing w:before="0" w:beforeAutospacing="0" w:after="0" w:afterAutospacing="0" w:line="360" w:lineRule="auto"/>
        <w:jc w:val="both"/>
        <w:rPr>
          <w:rFonts w:ascii="Arial" w:hAnsi="Arial" w:cs="Arial"/>
        </w:rPr>
      </w:pPr>
      <w:r w:rsidRPr="00F45CD3">
        <w:rPr>
          <w:rFonts w:ascii="Arial" w:hAnsi="Arial" w:cs="Arial"/>
        </w:rPr>
        <w:tab/>
        <w:t xml:space="preserve">En muchos casos actúa de manera inconsciente iniciado en el </w:t>
      </w:r>
      <w:hyperlink r:id="rId14" w:tooltip="Hemisferio cerebral" w:history="1">
        <w:r w:rsidRPr="00F45CD3">
          <w:rPr>
            <w:rStyle w:val="Hipervnculo"/>
            <w:rFonts w:ascii="Arial" w:hAnsi="Arial" w:cs="Arial"/>
            <w:color w:val="auto"/>
            <w:u w:val="none"/>
          </w:rPr>
          <w:t>hemisferio cerebral</w:t>
        </w:r>
      </w:hyperlink>
      <w:r w:rsidRPr="00F45CD3">
        <w:rPr>
          <w:rFonts w:ascii="Arial" w:hAnsi="Arial" w:cs="Arial"/>
        </w:rPr>
        <w:t xml:space="preserve"> izquierdo y es mantenida en el hemisferio derecho. El estar atento ("Poner atención" o "prestar atención") tampoco es un comportamiento único del ser humano.</w:t>
      </w:r>
    </w:p>
    <w:p w:rsidR="007A780B" w:rsidRPr="00F45CD3" w:rsidRDefault="007A780B" w:rsidP="007A780B">
      <w:pPr>
        <w:pStyle w:val="NormalWeb"/>
        <w:spacing w:before="0" w:beforeAutospacing="0" w:after="0" w:afterAutospacing="0" w:line="360" w:lineRule="auto"/>
        <w:ind w:firstLine="708"/>
        <w:jc w:val="both"/>
        <w:rPr>
          <w:rFonts w:ascii="Arial" w:hAnsi="Arial" w:cs="Arial"/>
        </w:rPr>
      </w:pPr>
      <w:r w:rsidRPr="00F45CD3">
        <w:rPr>
          <w:rFonts w:ascii="Arial" w:hAnsi="Arial" w:cs="Arial"/>
        </w:rPr>
        <w:t xml:space="preserve">El Instituto Tecnológico de </w:t>
      </w:r>
      <w:r w:rsidR="00F45CD3" w:rsidRPr="00F45CD3">
        <w:rPr>
          <w:rFonts w:ascii="Arial" w:hAnsi="Arial" w:cs="Arial"/>
        </w:rPr>
        <w:t>Massachusetts</w:t>
      </w:r>
      <w:r w:rsidRPr="00F45CD3">
        <w:rPr>
          <w:rFonts w:ascii="Arial" w:hAnsi="Arial" w:cs="Arial"/>
        </w:rPr>
        <w:t xml:space="preserve">, en Estados Unidos, ha realizado estudios donde varios científicos y estudiantes comprueban que tanto se puede afectar la atención de un individuo. Uno de los principales objetivos era ver si una persona era capaz de mantener la atención, teniendo en el oído un auricular al estar entablando un conversación o escuchando a otra persona. Como ya se había dicho anteriormente "prestar atención" no es un comportamiento único del ser humano. Algunos experimentos fracasaron, pero la mayoría lograron entender lo que se les estaba diciendo o ya sea mantener la conversación. Esto depende a que altura de sonido se </w:t>
      </w:r>
      <w:r w:rsidR="00F45CD3" w:rsidRPr="00F45CD3">
        <w:rPr>
          <w:rFonts w:ascii="Arial" w:hAnsi="Arial" w:cs="Arial"/>
        </w:rPr>
        <w:t>esté</w:t>
      </w:r>
      <w:r w:rsidRPr="00F45CD3">
        <w:rPr>
          <w:rFonts w:ascii="Arial" w:hAnsi="Arial" w:cs="Arial"/>
        </w:rPr>
        <w:t xml:space="preserve"> escuchando o también de que tipo de melodía se </w:t>
      </w:r>
      <w:r w:rsidR="00F45CD3" w:rsidRPr="00F45CD3">
        <w:rPr>
          <w:rFonts w:ascii="Arial" w:hAnsi="Arial" w:cs="Arial"/>
        </w:rPr>
        <w:t>está</w:t>
      </w:r>
      <w:r w:rsidRPr="00F45CD3">
        <w:rPr>
          <w:rFonts w:ascii="Arial" w:hAnsi="Arial" w:cs="Arial"/>
        </w:rPr>
        <w:t xml:space="preserve"> escuchando, ya que las de carácter un poco ruidosas como el rock es </w:t>
      </w:r>
      <w:r w:rsidR="00F45CD3" w:rsidRPr="00F45CD3">
        <w:rPr>
          <w:rFonts w:ascii="Arial" w:hAnsi="Arial" w:cs="Arial"/>
        </w:rPr>
        <w:t>más</w:t>
      </w:r>
      <w:r w:rsidRPr="00F45CD3">
        <w:rPr>
          <w:rFonts w:ascii="Arial" w:hAnsi="Arial" w:cs="Arial"/>
        </w:rPr>
        <w:t xml:space="preserve"> difícil que una persona logre entender la información que se le </w:t>
      </w:r>
      <w:r w:rsidR="00F45CD3" w:rsidRPr="00F45CD3">
        <w:rPr>
          <w:rFonts w:ascii="Arial" w:hAnsi="Arial" w:cs="Arial"/>
        </w:rPr>
        <w:t>dé</w:t>
      </w:r>
      <w:r w:rsidRPr="00F45CD3">
        <w:rPr>
          <w:rFonts w:ascii="Arial" w:hAnsi="Arial" w:cs="Arial"/>
        </w:rPr>
        <w:t>.</w:t>
      </w:r>
    </w:p>
    <w:p w:rsidR="007A780B" w:rsidRPr="00B54881" w:rsidRDefault="007A780B" w:rsidP="007A780B">
      <w:pPr>
        <w:spacing w:line="360" w:lineRule="auto"/>
        <w:jc w:val="both"/>
        <w:rPr>
          <w:rFonts w:ascii="Arial" w:hAnsi="Arial" w:cs="Arial"/>
          <w:b/>
          <w:sz w:val="24"/>
          <w:szCs w:val="24"/>
        </w:rPr>
      </w:pPr>
    </w:p>
    <w:p w:rsidR="00ED1889" w:rsidRDefault="00ED1889" w:rsidP="007A780B">
      <w:pPr>
        <w:spacing w:line="360" w:lineRule="auto"/>
        <w:jc w:val="both"/>
        <w:rPr>
          <w:rFonts w:ascii="Arial" w:hAnsi="Arial" w:cs="Arial"/>
          <w:b/>
          <w:sz w:val="24"/>
          <w:szCs w:val="24"/>
        </w:rPr>
      </w:pPr>
    </w:p>
    <w:p w:rsidR="007A780B" w:rsidRPr="00064883" w:rsidRDefault="007A780B" w:rsidP="007A780B">
      <w:pPr>
        <w:spacing w:line="360" w:lineRule="auto"/>
        <w:jc w:val="both"/>
        <w:rPr>
          <w:rFonts w:ascii="Arial" w:hAnsi="Arial" w:cs="Arial"/>
          <w:b/>
          <w:sz w:val="24"/>
          <w:szCs w:val="24"/>
        </w:rPr>
      </w:pPr>
      <w:r w:rsidRPr="00B54881">
        <w:rPr>
          <w:rFonts w:ascii="Arial" w:hAnsi="Arial" w:cs="Arial"/>
          <w:b/>
          <w:sz w:val="24"/>
          <w:szCs w:val="24"/>
        </w:rPr>
        <w:t>Educación Especial</w:t>
      </w:r>
    </w:p>
    <w:p w:rsidR="007A780B" w:rsidRDefault="007A780B" w:rsidP="007A780B">
      <w:pPr>
        <w:pStyle w:val="Default"/>
        <w:spacing w:line="360" w:lineRule="auto"/>
        <w:jc w:val="both"/>
        <w:rPr>
          <w:rFonts w:ascii="Arial" w:hAnsi="Arial" w:cs="Arial"/>
          <w:color w:val="auto"/>
        </w:rPr>
      </w:pPr>
      <w:r w:rsidRPr="00B54881">
        <w:rPr>
          <w:rFonts w:ascii="Arial" w:hAnsi="Arial" w:cs="Arial"/>
          <w:color w:val="auto"/>
        </w:rPr>
        <w:t xml:space="preserve">       Ribeiro y Baumel (2003), definen la Educación Especial como un proceso educativa definido en una propuesta pedagógica, asegurando un conjunto de recursos y servicios educativas especiales, organizados institucionalmente para apoyar, complementar, suplementar,  de modo que garantice la educación escolar y promueva el desarrollo de las potencialidades de los educandos que presentan necesidades educativas especiales, en todas las etapas y modalidades de la educación básica.</w:t>
      </w:r>
    </w:p>
    <w:p w:rsidR="00064883" w:rsidRPr="00B54881" w:rsidRDefault="00064883" w:rsidP="007A780B">
      <w:pPr>
        <w:pStyle w:val="Default"/>
        <w:spacing w:line="360" w:lineRule="auto"/>
        <w:jc w:val="both"/>
        <w:rPr>
          <w:rFonts w:ascii="Arial" w:hAnsi="Arial" w:cs="Arial"/>
          <w:color w:val="auto"/>
        </w:rPr>
      </w:pPr>
    </w:p>
    <w:p w:rsidR="007A780B" w:rsidRPr="00B54881" w:rsidRDefault="007A780B" w:rsidP="007A780B">
      <w:pPr>
        <w:pStyle w:val="NormalWeb"/>
        <w:spacing w:before="0" w:beforeAutospacing="0" w:after="0" w:afterAutospacing="0" w:line="360" w:lineRule="auto"/>
        <w:jc w:val="both"/>
        <w:rPr>
          <w:rFonts w:ascii="Arial" w:hAnsi="Arial" w:cs="Arial"/>
        </w:rPr>
      </w:pPr>
      <w:r w:rsidRPr="00B54881">
        <w:rPr>
          <w:rFonts w:ascii="Arial" w:hAnsi="Arial" w:cs="Arial"/>
        </w:rPr>
        <w:t xml:space="preserve">     Por otro lado, Mejía, A. (2008), señala que la discapacidad se asume como una incapacidad para el  desenvolvimiento del individuo, frente a las exigencias que el medio le plantea, dependiendo al grado de discapacidad que la persona posea, afecta la forma de valerse de manera autónoma en la vida, acudiendo a otras alternativas que le ayuden a hacer </w:t>
      </w:r>
      <w:r w:rsidR="00F45CD3" w:rsidRPr="00B54881">
        <w:rPr>
          <w:rFonts w:ascii="Arial" w:hAnsi="Arial" w:cs="Arial"/>
        </w:rPr>
        <w:t>más</w:t>
      </w:r>
      <w:r w:rsidRPr="00B54881">
        <w:rPr>
          <w:rFonts w:ascii="Arial" w:hAnsi="Arial" w:cs="Arial"/>
        </w:rPr>
        <w:t xml:space="preserve"> llevaderas sus limitaciones, pretendiendo encajar en un medio social con iguales condiciones a las demás personas denominadas como capaces.</w:t>
      </w:r>
    </w:p>
    <w:p w:rsidR="007A780B" w:rsidRDefault="007A780B" w:rsidP="007A780B">
      <w:pPr>
        <w:pStyle w:val="NormalWeb"/>
        <w:spacing w:before="0" w:beforeAutospacing="0" w:after="0" w:afterAutospacing="0" w:line="360" w:lineRule="auto"/>
        <w:jc w:val="both"/>
        <w:rPr>
          <w:rFonts w:ascii="Arial" w:hAnsi="Arial" w:cs="Arial"/>
        </w:rPr>
      </w:pPr>
      <w:r w:rsidRPr="00B54881">
        <w:rPr>
          <w:rFonts w:ascii="Arial" w:hAnsi="Arial" w:cs="Arial"/>
        </w:rPr>
        <w:t xml:space="preserve">      Lo anterior presenta un abordaje de la situación del discapacitado como alguien carente de posibilidades, en tanto que sus limitaciones le dificultan relacionarse con el medio tal y como lo hacen las personas que no "sufren" esta problemática.</w:t>
      </w:r>
    </w:p>
    <w:p w:rsidR="00064883" w:rsidRPr="00B54881" w:rsidRDefault="00064883" w:rsidP="007A780B">
      <w:pPr>
        <w:pStyle w:val="NormalWeb"/>
        <w:spacing w:before="0" w:beforeAutospacing="0" w:after="0" w:afterAutospacing="0" w:line="360" w:lineRule="auto"/>
        <w:jc w:val="both"/>
        <w:rPr>
          <w:rFonts w:ascii="Arial" w:hAnsi="Arial" w:cs="Arial"/>
        </w:rPr>
      </w:pPr>
    </w:p>
    <w:p w:rsidR="007A780B" w:rsidRDefault="007A780B" w:rsidP="007A780B">
      <w:pPr>
        <w:pStyle w:val="Default"/>
        <w:spacing w:line="360" w:lineRule="auto"/>
        <w:jc w:val="both"/>
        <w:rPr>
          <w:rFonts w:ascii="Arial" w:hAnsi="Arial" w:cs="Arial"/>
          <w:color w:val="auto"/>
        </w:rPr>
      </w:pPr>
      <w:r w:rsidRPr="00B54881">
        <w:rPr>
          <w:rFonts w:ascii="Arial" w:hAnsi="Arial" w:cs="Arial"/>
          <w:color w:val="auto"/>
        </w:rPr>
        <w:tab/>
        <w:t xml:space="preserve">Desde la pedagogía, es necesario determinar el enfoque de las vertientes pedagógicas relacionadas con la inclusión educativa. En primer lugar se tiene el pensamiento de Piaget (1973), que trata la evolución conceptual como desarrollo sucesivo de estructuras cognitivas cada vez más sofisticadas. El reconoce que es necesario operar en la realidad, manejarla de forma concreta y reflexiva con vista a la toma de conciencia de esos saberes. Señala que el objeto sólo es conocido en la medida en que el sujeto consigue actuar sobre él y esa acción es incompatible con el carácter pasivo que el empirismo, en grados diversos, atribuye al conocimiento. </w:t>
      </w:r>
    </w:p>
    <w:p w:rsidR="00064883" w:rsidRPr="00B54881" w:rsidRDefault="00064883" w:rsidP="007A780B">
      <w:pPr>
        <w:pStyle w:val="Default"/>
        <w:spacing w:line="360" w:lineRule="auto"/>
        <w:jc w:val="both"/>
        <w:rPr>
          <w:rFonts w:ascii="Arial" w:hAnsi="Arial" w:cs="Arial"/>
          <w:color w:val="auto"/>
        </w:rPr>
      </w:pPr>
    </w:p>
    <w:p w:rsidR="007A780B" w:rsidRPr="00B54881" w:rsidRDefault="007A780B" w:rsidP="007A780B">
      <w:pPr>
        <w:pStyle w:val="Default"/>
        <w:spacing w:line="360" w:lineRule="auto"/>
        <w:jc w:val="both"/>
        <w:rPr>
          <w:rFonts w:ascii="Arial" w:hAnsi="Arial" w:cs="Arial"/>
          <w:color w:val="auto"/>
        </w:rPr>
      </w:pPr>
      <w:r w:rsidRPr="00B54881">
        <w:rPr>
          <w:rFonts w:ascii="Arial" w:hAnsi="Arial" w:cs="Arial"/>
          <w:color w:val="auto"/>
        </w:rPr>
        <w:t xml:space="preserve">      El conocimiento de cómo se procesa el aprendizaje defendido por Piaget constituye la parte más importante en la comprensión de que es necesario tomar en cuenta las características, peculiaridades y grado de prontitud del educando. Como se puede observar, se nota el fundamento básico de una escuela adaptada a la individualidad del niño., así como la búsqueda de una </w:t>
      </w:r>
      <w:r w:rsidR="00F45CD3">
        <w:rPr>
          <w:rFonts w:ascii="Arial" w:hAnsi="Arial" w:cs="Arial"/>
          <w:color w:val="auto"/>
        </w:rPr>
        <w:t>re</w:t>
      </w:r>
      <w:r w:rsidR="00F45CD3" w:rsidRPr="00B54881">
        <w:rPr>
          <w:rFonts w:ascii="Arial" w:hAnsi="Arial" w:cs="Arial"/>
          <w:color w:val="auto"/>
        </w:rPr>
        <w:t>significación</w:t>
      </w:r>
      <w:r w:rsidRPr="00B54881">
        <w:rPr>
          <w:rFonts w:ascii="Arial" w:hAnsi="Arial" w:cs="Arial"/>
          <w:color w:val="auto"/>
        </w:rPr>
        <w:t xml:space="preserve"> de la homogenización a partir de la defensa de la diferencia como riqueza del proceso educativo y del reconocimiento de la heterogeneidad como factor decisivo en la implantación de la educación inclusiva.</w:t>
      </w:r>
    </w:p>
    <w:p w:rsidR="007A780B" w:rsidRPr="00B54881" w:rsidRDefault="007A780B" w:rsidP="007A780B">
      <w:pPr>
        <w:pStyle w:val="Default"/>
        <w:spacing w:line="360" w:lineRule="auto"/>
        <w:jc w:val="both"/>
        <w:rPr>
          <w:rFonts w:ascii="Arial" w:hAnsi="Arial" w:cs="Arial"/>
          <w:color w:val="auto"/>
        </w:rPr>
      </w:pPr>
    </w:p>
    <w:p w:rsidR="007A780B" w:rsidRPr="00064883" w:rsidRDefault="007A780B" w:rsidP="00064883">
      <w:pPr>
        <w:spacing w:line="360" w:lineRule="auto"/>
        <w:rPr>
          <w:rFonts w:ascii="Arial" w:hAnsi="Arial" w:cs="Arial"/>
          <w:b/>
          <w:sz w:val="24"/>
          <w:szCs w:val="24"/>
        </w:rPr>
      </w:pPr>
      <w:r w:rsidRPr="00B54881">
        <w:rPr>
          <w:rFonts w:ascii="Arial" w:hAnsi="Arial" w:cs="Arial"/>
          <w:b/>
          <w:sz w:val="24"/>
          <w:szCs w:val="24"/>
        </w:rPr>
        <w:t>BASES TEÓRICAS</w:t>
      </w:r>
    </w:p>
    <w:p w:rsidR="007A780B" w:rsidRPr="00B54881" w:rsidRDefault="007A780B" w:rsidP="007A780B">
      <w:pPr>
        <w:spacing w:line="360" w:lineRule="auto"/>
        <w:ind w:firstLine="708"/>
        <w:jc w:val="both"/>
        <w:rPr>
          <w:rFonts w:ascii="Arial" w:hAnsi="Arial" w:cs="Arial"/>
          <w:sz w:val="24"/>
          <w:szCs w:val="24"/>
        </w:rPr>
      </w:pPr>
      <w:r w:rsidRPr="00B54881">
        <w:rPr>
          <w:rFonts w:ascii="Arial" w:hAnsi="Arial" w:cs="Arial"/>
          <w:sz w:val="24"/>
          <w:szCs w:val="24"/>
        </w:rPr>
        <w:t xml:space="preserve">Señala Bavaresco (2006) que las bases teóricas tiene que ver con las teorías que brindan al investigador el apoyo inicial dentro del conocimiento del objeto de estudio, es decir, cada problema posee algún referente teórico, lo que indica, que el investigador no puede hacer abstracción por el desconocimiento, salvo que sus estudios se soporten en investigaciones puras o bien exploratorias.  </w:t>
      </w:r>
    </w:p>
    <w:p w:rsidR="007A780B" w:rsidRPr="00B54881" w:rsidRDefault="007A780B" w:rsidP="007A780B">
      <w:pPr>
        <w:spacing w:line="360" w:lineRule="auto"/>
        <w:ind w:firstLine="708"/>
        <w:jc w:val="both"/>
        <w:rPr>
          <w:rFonts w:ascii="Arial" w:hAnsi="Arial" w:cs="Arial"/>
          <w:sz w:val="24"/>
          <w:szCs w:val="24"/>
        </w:rPr>
      </w:pPr>
    </w:p>
    <w:p w:rsidR="007A780B" w:rsidRPr="00B54881" w:rsidRDefault="007A780B" w:rsidP="007A780B">
      <w:pPr>
        <w:spacing w:line="360" w:lineRule="auto"/>
        <w:ind w:firstLine="708"/>
        <w:rPr>
          <w:rFonts w:ascii="Arial" w:hAnsi="Arial" w:cs="Arial"/>
          <w:sz w:val="24"/>
          <w:szCs w:val="24"/>
        </w:rPr>
      </w:pPr>
      <w:r w:rsidRPr="00B54881">
        <w:rPr>
          <w:rFonts w:ascii="Arial" w:hAnsi="Arial" w:cs="Arial"/>
          <w:b/>
          <w:bCs/>
          <w:iCs/>
          <w:sz w:val="24"/>
          <w:szCs w:val="24"/>
          <w:lang w:eastAsia="es-VE"/>
        </w:rPr>
        <w:t xml:space="preserve">Teoría Sociocultural del desarrollo y del aprendizaje de Vygotsky </w:t>
      </w:r>
      <w:r w:rsidRPr="00B54881">
        <w:rPr>
          <w:rFonts w:ascii="Arial" w:hAnsi="Arial" w:cs="Arial"/>
          <w:b/>
          <w:sz w:val="24"/>
          <w:szCs w:val="24"/>
          <w:lang w:eastAsia="es-VE"/>
        </w:rPr>
        <w:t>(1979)</w:t>
      </w:r>
    </w:p>
    <w:p w:rsidR="007A780B" w:rsidRPr="00B54881" w:rsidRDefault="007A780B" w:rsidP="007A780B">
      <w:pPr>
        <w:spacing w:line="360" w:lineRule="auto"/>
        <w:jc w:val="both"/>
        <w:rPr>
          <w:rFonts w:ascii="Arial" w:hAnsi="Arial" w:cs="Arial"/>
          <w:sz w:val="24"/>
          <w:szCs w:val="24"/>
          <w:lang w:eastAsia="es-VE"/>
        </w:rPr>
      </w:pPr>
    </w:p>
    <w:p w:rsidR="007A780B" w:rsidRPr="00F45CD3" w:rsidRDefault="007A780B" w:rsidP="007A780B">
      <w:pPr>
        <w:spacing w:line="360" w:lineRule="auto"/>
        <w:ind w:firstLine="708"/>
        <w:jc w:val="both"/>
        <w:rPr>
          <w:rFonts w:ascii="Arial" w:hAnsi="Arial" w:cs="Arial"/>
          <w:sz w:val="24"/>
          <w:szCs w:val="24"/>
        </w:rPr>
      </w:pPr>
      <w:r w:rsidRPr="00B54881">
        <w:rPr>
          <w:rFonts w:ascii="Arial" w:hAnsi="Arial" w:cs="Arial"/>
          <w:sz w:val="24"/>
          <w:szCs w:val="24"/>
          <w:lang w:eastAsia="es-VE"/>
        </w:rPr>
        <w:t xml:space="preserve">El psicólogo Lev Vygotsky pone énfasis en los mecanismos de influencia educativa, donde la dimensión social del aprendizaje es un </w:t>
      </w:r>
      <w:r w:rsidRPr="00F45CD3">
        <w:rPr>
          <w:rFonts w:ascii="Arial" w:hAnsi="Arial" w:cs="Arial"/>
          <w:sz w:val="24"/>
          <w:szCs w:val="24"/>
          <w:lang w:eastAsia="es-VE"/>
        </w:rPr>
        <w:t xml:space="preserve">aspecto esencial. La construcción del </w:t>
      </w:r>
      <w:hyperlink r:id="rId15" w:history="1">
        <w:r w:rsidRPr="00F45CD3">
          <w:rPr>
            <w:rStyle w:val="Hipervnculo"/>
            <w:rFonts w:ascii="Arial" w:hAnsi="Arial" w:cs="Arial"/>
            <w:color w:val="auto"/>
            <w:sz w:val="24"/>
            <w:szCs w:val="24"/>
            <w:u w:val="none"/>
            <w:lang w:eastAsia="es-VE"/>
          </w:rPr>
          <w:t>conocimiento</w:t>
        </w:r>
      </w:hyperlink>
      <w:r w:rsidRPr="00F45CD3">
        <w:rPr>
          <w:rFonts w:ascii="Arial" w:hAnsi="Arial" w:cs="Arial"/>
          <w:sz w:val="24"/>
          <w:szCs w:val="24"/>
          <w:lang w:eastAsia="es-VE"/>
        </w:rPr>
        <w:t xml:space="preserve"> es un acto individual, pero lo individual no se opone a lo social. Los estudiantes construyen </w:t>
      </w:r>
      <w:hyperlink r:id="rId16" w:history="1">
        <w:r w:rsidRPr="00F45CD3">
          <w:rPr>
            <w:rStyle w:val="Hipervnculo"/>
            <w:rFonts w:ascii="Arial" w:hAnsi="Arial" w:cs="Arial"/>
            <w:color w:val="auto"/>
            <w:sz w:val="24"/>
            <w:szCs w:val="24"/>
            <w:u w:val="none"/>
            <w:lang w:eastAsia="es-VE"/>
          </w:rPr>
          <w:t>el conocimiento</w:t>
        </w:r>
      </w:hyperlink>
      <w:r w:rsidRPr="00F45CD3">
        <w:rPr>
          <w:rFonts w:ascii="Arial" w:hAnsi="Arial" w:cs="Arial"/>
          <w:sz w:val="24"/>
          <w:szCs w:val="24"/>
          <w:lang w:eastAsia="es-VE"/>
        </w:rPr>
        <w:t xml:space="preserve"> individualmente, pero al mismo tiempo juntamente con otros; la ayuda que los otros proporcionan, principalmente el profesor, los padres, hermanos, otros familiares, amigos, </w:t>
      </w:r>
      <w:hyperlink r:id="rId17" w:history="1">
        <w:r w:rsidRPr="00F45CD3">
          <w:rPr>
            <w:rStyle w:val="Hipervnculo"/>
            <w:rFonts w:ascii="Arial" w:hAnsi="Arial" w:cs="Arial"/>
            <w:color w:val="auto"/>
            <w:sz w:val="24"/>
            <w:szCs w:val="24"/>
            <w:u w:val="none"/>
            <w:lang w:eastAsia="es-VE"/>
          </w:rPr>
          <w:t>televisión</w:t>
        </w:r>
      </w:hyperlink>
      <w:r w:rsidRPr="00F45CD3">
        <w:rPr>
          <w:rFonts w:ascii="Arial" w:hAnsi="Arial" w:cs="Arial"/>
          <w:sz w:val="24"/>
          <w:szCs w:val="24"/>
          <w:lang w:eastAsia="es-VE"/>
        </w:rPr>
        <w:t xml:space="preserve">, </w:t>
      </w:r>
      <w:hyperlink r:id="rId18" w:history="1">
        <w:r w:rsidRPr="00F45CD3">
          <w:rPr>
            <w:rStyle w:val="Hipervnculo"/>
            <w:rFonts w:ascii="Arial" w:hAnsi="Arial" w:cs="Arial"/>
            <w:color w:val="auto"/>
            <w:sz w:val="24"/>
            <w:szCs w:val="24"/>
            <w:u w:val="none"/>
            <w:lang w:eastAsia="es-VE"/>
          </w:rPr>
          <w:t>radio</w:t>
        </w:r>
      </w:hyperlink>
      <w:r w:rsidRPr="00F45CD3">
        <w:rPr>
          <w:rFonts w:ascii="Arial" w:hAnsi="Arial" w:cs="Arial"/>
          <w:sz w:val="24"/>
          <w:szCs w:val="24"/>
          <w:lang w:eastAsia="es-VE"/>
        </w:rPr>
        <w:t xml:space="preserve">, </w:t>
      </w:r>
      <w:hyperlink r:id="rId19" w:history="1">
        <w:r w:rsidRPr="00F45CD3">
          <w:rPr>
            <w:rStyle w:val="Hipervnculo"/>
            <w:rFonts w:ascii="Arial" w:hAnsi="Arial" w:cs="Arial"/>
            <w:color w:val="auto"/>
            <w:sz w:val="24"/>
            <w:szCs w:val="24"/>
            <w:u w:val="none"/>
            <w:lang w:eastAsia="es-VE"/>
          </w:rPr>
          <w:t>prensa</w:t>
        </w:r>
      </w:hyperlink>
      <w:r w:rsidRPr="00F45CD3">
        <w:rPr>
          <w:rFonts w:ascii="Arial" w:hAnsi="Arial" w:cs="Arial"/>
          <w:sz w:val="24"/>
          <w:szCs w:val="24"/>
          <w:lang w:eastAsia="es-VE"/>
        </w:rPr>
        <w:t>, etc., es esencial para el aprendizaje. La educación es una práctica social, en este marco se desarrollan procesos de socialización y de construcción de la identidad personal.</w:t>
      </w:r>
    </w:p>
    <w:p w:rsidR="007A780B" w:rsidRPr="00F45CD3" w:rsidRDefault="007A780B" w:rsidP="007A780B">
      <w:pPr>
        <w:spacing w:line="360" w:lineRule="auto"/>
        <w:jc w:val="both"/>
        <w:rPr>
          <w:rFonts w:ascii="Arial" w:hAnsi="Arial" w:cs="Arial"/>
          <w:sz w:val="24"/>
          <w:szCs w:val="24"/>
          <w:lang w:eastAsia="es-VE"/>
        </w:rPr>
      </w:pPr>
      <w:r w:rsidRPr="00F45CD3">
        <w:rPr>
          <w:rFonts w:ascii="Arial" w:hAnsi="Arial" w:cs="Arial"/>
          <w:sz w:val="24"/>
          <w:szCs w:val="24"/>
          <w:lang w:eastAsia="es-VE"/>
        </w:rPr>
        <w:tab/>
        <w:t xml:space="preserve">El proceso de </w:t>
      </w:r>
      <w:hyperlink r:id="rId20" w:history="1">
        <w:r w:rsidRPr="00F45CD3">
          <w:rPr>
            <w:rStyle w:val="Hipervnculo"/>
            <w:rFonts w:ascii="Arial" w:hAnsi="Arial" w:cs="Arial"/>
            <w:color w:val="auto"/>
            <w:sz w:val="24"/>
            <w:szCs w:val="24"/>
            <w:u w:val="none"/>
            <w:lang w:eastAsia="es-VE"/>
          </w:rPr>
          <w:t>desarrollo personal</w:t>
        </w:r>
      </w:hyperlink>
      <w:r w:rsidRPr="00F45CD3">
        <w:rPr>
          <w:rFonts w:ascii="Arial" w:hAnsi="Arial" w:cs="Arial"/>
          <w:sz w:val="24"/>
          <w:szCs w:val="24"/>
          <w:lang w:eastAsia="es-VE"/>
        </w:rPr>
        <w:t xml:space="preserve">, mediante el cual el individuo se llega a constituir como persona, similar a los demás pero al mismo tiempo diferente, es inseparable del proceso de socialización. La integración escolar implica interrelación entre los actores del proceso.                 </w:t>
      </w:r>
    </w:p>
    <w:p w:rsidR="007A780B" w:rsidRPr="00064883" w:rsidRDefault="007A780B" w:rsidP="007A780B">
      <w:pPr>
        <w:spacing w:line="360" w:lineRule="auto"/>
        <w:jc w:val="both"/>
        <w:rPr>
          <w:rFonts w:ascii="Arial" w:hAnsi="Arial" w:cs="Arial"/>
          <w:b/>
          <w:bCs/>
          <w:sz w:val="24"/>
          <w:szCs w:val="24"/>
        </w:rPr>
      </w:pPr>
      <w:r w:rsidRPr="00F45CD3">
        <w:rPr>
          <w:rFonts w:ascii="Arial" w:hAnsi="Arial" w:cs="Arial"/>
          <w:b/>
          <w:bCs/>
          <w:sz w:val="24"/>
          <w:szCs w:val="24"/>
        </w:rPr>
        <w:t>Teoría del desarrollo moral de Piaget</w:t>
      </w:r>
    </w:p>
    <w:p w:rsidR="007A780B" w:rsidRPr="00064883" w:rsidRDefault="007A780B" w:rsidP="00064883">
      <w:pPr>
        <w:spacing w:line="360" w:lineRule="auto"/>
        <w:jc w:val="both"/>
        <w:rPr>
          <w:rFonts w:ascii="Arial" w:hAnsi="Arial" w:cs="Arial"/>
          <w:sz w:val="24"/>
          <w:szCs w:val="24"/>
        </w:rPr>
      </w:pPr>
      <w:r w:rsidRPr="00F45CD3">
        <w:rPr>
          <w:rFonts w:ascii="Arial" w:hAnsi="Arial" w:cs="Arial"/>
          <w:bCs/>
          <w:sz w:val="24"/>
          <w:szCs w:val="24"/>
        </w:rPr>
        <w:t xml:space="preserve">    El psicólogo y epistemólogo Jean Piaget  e</w:t>
      </w:r>
      <w:r w:rsidRPr="00F45CD3">
        <w:rPr>
          <w:rFonts w:ascii="Arial" w:hAnsi="Arial" w:cs="Arial"/>
          <w:sz w:val="24"/>
          <w:szCs w:val="24"/>
        </w:rPr>
        <w:t xml:space="preserve">xplica que el sentido moral de los niños surge de la interacción de sus incipientes </w:t>
      </w:r>
      <w:hyperlink r:id="rId21" w:anchor="INTRO" w:history="1">
        <w:r w:rsidRPr="00F45CD3">
          <w:rPr>
            <w:rStyle w:val="Hipervnculo"/>
            <w:rFonts w:ascii="Arial" w:hAnsi="Arial" w:cs="Arial"/>
            <w:color w:val="auto"/>
            <w:sz w:val="24"/>
            <w:szCs w:val="24"/>
            <w:u w:val="none"/>
          </w:rPr>
          <w:t>estructuras</w:t>
        </w:r>
      </w:hyperlink>
      <w:r w:rsidRPr="00F45CD3">
        <w:rPr>
          <w:rFonts w:ascii="Arial" w:hAnsi="Arial" w:cs="Arial"/>
          <w:sz w:val="24"/>
          <w:szCs w:val="24"/>
        </w:rPr>
        <w:t xml:space="preserve"> de </w:t>
      </w:r>
      <w:hyperlink r:id="rId22" w:history="1">
        <w:r w:rsidRPr="00F45CD3">
          <w:rPr>
            <w:rStyle w:val="Hipervnculo"/>
            <w:rFonts w:ascii="Arial" w:hAnsi="Arial" w:cs="Arial"/>
            <w:color w:val="auto"/>
            <w:sz w:val="24"/>
            <w:szCs w:val="24"/>
            <w:u w:val="none"/>
          </w:rPr>
          <w:t>pensamiento</w:t>
        </w:r>
      </w:hyperlink>
      <w:r w:rsidRPr="00F45CD3">
        <w:rPr>
          <w:rFonts w:ascii="Arial" w:hAnsi="Arial" w:cs="Arial"/>
          <w:sz w:val="24"/>
          <w:szCs w:val="24"/>
        </w:rPr>
        <w:t xml:space="preserve"> y el enriquecimiento de sus vivencias sociales. El sentido de lo bueno y de lo malo implica la comprensión de las reglas sociales, por lo tanto, el desarrollo moral va estrechamente ligado al desarrollo intelectual. Piaget (ob.cit.) señala que, "</w:t>
      </w:r>
      <w:hyperlink r:id="rId23" w:history="1">
        <w:r w:rsidRPr="00F45CD3">
          <w:rPr>
            <w:rStyle w:val="Hipervnculo"/>
            <w:rFonts w:ascii="Arial" w:hAnsi="Arial" w:cs="Arial"/>
            <w:color w:val="auto"/>
            <w:sz w:val="24"/>
            <w:szCs w:val="24"/>
            <w:u w:val="none"/>
          </w:rPr>
          <w:t>La moral</w:t>
        </w:r>
      </w:hyperlink>
      <w:r w:rsidRPr="00F45CD3">
        <w:rPr>
          <w:rFonts w:ascii="Arial" w:hAnsi="Arial" w:cs="Arial"/>
          <w:sz w:val="24"/>
          <w:szCs w:val="24"/>
        </w:rPr>
        <w:t xml:space="preserve"> es el respeto a las reglas de orden social y su sentido de </w:t>
      </w:r>
      <w:hyperlink r:id="rId24" w:history="1">
        <w:r w:rsidRPr="00F45CD3">
          <w:rPr>
            <w:rStyle w:val="Hipervnculo"/>
            <w:rFonts w:ascii="Arial" w:hAnsi="Arial" w:cs="Arial"/>
            <w:color w:val="auto"/>
            <w:sz w:val="24"/>
            <w:szCs w:val="24"/>
            <w:u w:val="none"/>
          </w:rPr>
          <w:t>justicia</w:t>
        </w:r>
      </w:hyperlink>
      <w:r w:rsidRPr="00F45CD3">
        <w:rPr>
          <w:rFonts w:ascii="Arial" w:hAnsi="Arial" w:cs="Arial"/>
          <w:sz w:val="24"/>
          <w:szCs w:val="24"/>
        </w:rPr>
        <w:t xml:space="preserve">, entendiendo por justicia el interés por la reciprocidad y la igualdad entre las personas" (p.14). Utilizando el juego como principal herramienta de estudio, Piaget (ob.cit.) observó la práctica y la conciencia de las reglas para entender la </w:t>
      </w:r>
      <w:hyperlink r:id="rId25" w:history="1">
        <w:r w:rsidRPr="00F45CD3">
          <w:rPr>
            <w:rStyle w:val="Hipervnculo"/>
            <w:rFonts w:ascii="Arial" w:hAnsi="Arial" w:cs="Arial"/>
            <w:color w:val="auto"/>
            <w:sz w:val="24"/>
            <w:szCs w:val="24"/>
            <w:u w:val="none"/>
          </w:rPr>
          <w:t>evolución</w:t>
        </w:r>
      </w:hyperlink>
      <w:r w:rsidRPr="00F45CD3">
        <w:rPr>
          <w:rFonts w:ascii="Arial" w:hAnsi="Arial" w:cs="Arial"/>
          <w:sz w:val="24"/>
          <w:szCs w:val="24"/>
        </w:rPr>
        <w:t xml:space="preserve"> de los </w:t>
      </w:r>
      <w:hyperlink r:id="rId26" w:history="1">
        <w:r w:rsidRPr="00F45CD3">
          <w:rPr>
            <w:rStyle w:val="Hipervnculo"/>
            <w:rFonts w:ascii="Arial" w:hAnsi="Arial" w:cs="Arial"/>
            <w:color w:val="auto"/>
            <w:sz w:val="24"/>
            <w:szCs w:val="24"/>
            <w:u w:val="none"/>
          </w:rPr>
          <w:t>valores morales</w:t>
        </w:r>
      </w:hyperlink>
      <w:r w:rsidRPr="00F45CD3">
        <w:rPr>
          <w:rFonts w:ascii="Arial" w:hAnsi="Arial" w:cs="Arial"/>
          <w:sz w:val="24"/>
          <w:szCs w:val="24"/>
        </w:rPr>
        <w:t xml:space="preserve"> en el niño.</w:t>
      </w:r>
    </w:p>
    <w:p w:rsidR="007A780B" w:rsidRPr="00F45CD3" w:rsidRDefault="007A780B" w:rsidP="007A780B">
      <w:pPr>
        <w:pStyle w:val="Default"/>
        <w:spacing w:line="360" w:lineRule="auto"/>
        <w:jc w:val="both"/>
        <w:rPr>
          <w:rFonts w:ascii="Arial" w:hAnsi="Arial" w:cs="Arial"/>
          <w:b/>
          <w:color w:val="auto"/>
        </w:rPr>
      </w:pPr>
      <w:r w:rsidRPr="00F45CD3">
        <w:rPr>
          <w:rFonts w:ascii="Arial" w:hAnsi="Arial" w:cs="Arial"/>
          <w:b/>
          <w:color w:val="auto"/>
        </w:rPr>
        <w:t>Teoría del Aprendizaje Social de Bandura (1971)</w:t>
      </w:r>
    </w:p>
    <w:p w:rsidR="007A780B" w:rsidRPr="00F45CD3" w:rsidRDefault="007A780B" w:rsidP="007A780B">
      <w:pPr>
        <w:pStyle w:val="Default"/>
        <w:spacing w:line="360" w:lineRule="auto"/>
        <w:jc w:val="both"/>
        <w:rPr>
          <w:rFonts w:ascii="Arial" w:hAnsi="Arial" w:cs="Arial"/>
          <w:color w:val="auto"/>
        </w:rPr>
      </w:pPr>
    </w:p>
    <w:p w:rsidR="007A780B" w:rsidRPr="00F45CD3" w:rsidRDefault="007A780B" w:rsidP="007A780B">
      <w:pPr>
        <w:shd w:val="clear" w:color="auto" w:fill="FFFFFF"/>
        <w:spacing w:line="360" w:lineRule="auto"/>
        <w:contextualSpacing/>
        <w:jc w:val="both"/>
        <w:rPr>
          <w:rFonts w:ascii="Arial" w:hAnsi="Arial" w:cs="Arial"/>
          <w:sz w:val="24"/>
          <w:szCs w:val="24"/>
        </w:rPr>
      </w:pPr>
      <w:r w:rsidRPr="00F45CD3">
        <w:rPr>
          <w:rFonts w:ascii="Arial" w:hAnsi="Arial" w:cs="Arial"/>
          <w:sz w:val="24"/>
          <w:szCs w:val="24"/>
        </w:rPr>
        <w:t xml:space="preserve">     En su teoría, el ucraniano-canadiense Albert Bandura determina que las pautas de comportamiento pueden aprenderse por propia experiencia (aprendizaje directo) y mediante la observación de las conductas de otras personas (aprendizaje vicario). Esta teoría considera que la conducta de otras personas tiene una gran influencia en el aprendizaje, en la formación de constructos y en la propia conducta. Este último tipo de aprendizaje es el más habitual. La conducta de cierta complejidad sólo pueden aprenderse mediante el ejemplo o la influencia de los </w:t>
      </w:r>
      <w:hyperlink r:id="rId27" w:history="1">
        <w:r w:rsidRPr="00F45CD3">
          <w:rPr>
            <w:rStyle w:val="Hipervnculo"/>
            <w:rFonts w:ascii="Arial" w:hAnsi="Arial" w:cs="Arial"/>
            <w:color w:val="auto"/>
            <w:sz w:val="24"/>
            <w:szCs w:val="24"/>
            <w:u w:val="none"/>
          </w:rPr>
          <w:t>modelos</w:t>
        </w:r>
      </w:hyperlink>
      <w:r w:rsidRPr="00F45CD3">
        <w:rPr>
          <w:rFonts w:ascii="Arial" w:hAnsi="Arial" w:cs="Arial"/>
          <w:sz w:val="24"/>
          <w:szCs w:val="24"/>
        </w:rPr>
        <w:t xml:space="preserve">, por tal la </w:t>
      </w:r>
      <w:hyperlink r:id="rId28" w:history="1">
        <w:r w:rsidRPr="00F45CD3">
          <w:rPr>
            <w:rStyle w:val="Hipervnculo"/>
            <w:rFonts w:ascii="Arial" w:hAnsi="Arial" w:cs="Arial"/>
            <w:color w:val="auto"/>
            <w:sz w:val="24"/>
            <w:szCs w:val="24"/>
            <w:u w:val="none"/>
          </w:rPr>
          <w:t>introducción</w:t>
        </w:r>
      </w:hyperlink>
      <w:r w:rsidRPr="00F45CD3">
        <w:rPr>
          <w:rFonts w:ascii="Arial" w:hAnsi="Arial" w:cs="Arial"/>
          <w:sz w:val="24"/>
          <w:szCs w:val="24"/>
        </w:rPr>
        <w:t xml:space="preserve"> de los modelos de comportamientos adecuados simplifica el aprendizaje, se trata entonces de poner en contacto al individuo con el </w:t>
      </w:r>
      <w:hyperlink r:id="rId29" w:history="1">
        <w:r w:rsidRPr="00F45CD3">
          <w:rPr>
            <w:rStyle w:val="Hipervnculo"/>
            <w:rFonts w:ascii="Arial" w:hAnsi="Arial" w:cs="Arial"/>
            <w:color w:val="auto"/>
            <w:sz w:val="24"/>
            <w:szCs w:val="24"/>
            <w:u w:val="none"/>
          </w:rPr>
          <w:t>modelo</w:t>
        </w:r>
      </w:hyperlink>
      <w:r w:rsidRPr="00F45CD3">
        <w:rPr>
          <w:rFonts w:ascii="Arial" w:hAnsi="Arial" w:cs="Arial"/>
          <w:sz w:val="24"/>
          <w:szCs w:val="24"/>
        </w:rPr>
        <w:t xml:space="preserve"> válido y apropiado para que los imite o se sienta modelados por ellos. </w:t>
      </w:r>
    </w:p>
    <w:p w:rsidR="00064883" w:rsidRPr="00064883" w:rsidRDefault="007A780B" w:rsidP="00064883">
      <w:pPr>
        <w:spacing w:line="360" w:lineRule="auto"/>
        <w:jc w:val="both"/>
        <w:rPr>
          <w:rFonts w:ascii="Arial" w:hAnsi="Arial" w:cs="Arial"/>
          <w:sz w:val="24"/>
          <w:szCs w:val="24"/>
        </w:rPr>
      </w:pPr>
      <w:r w:rsidRPr="00F45CD3">
        <w:rPr>
          <w:rFonts w:ascii="Arial" w:hAnsi="Arial" w:cs="Arial"/>
          <w:sz w:val="24"/>
          <w:szCs w:val="24"/>
        </w:rPr>
        <w:t xml:space="preserve">       En la integración de los niños con trastorno de déficit de atención e hiperactividad es necesario que el docente plantee un ambiente participativo y tolerante, ya que estos niños por tener unas características y conductas específicas las cuales se plantean más adelante, necesitan de un apoyo y un modelo a seguir que respete y valore sus </w:t>
      </w:r>
      <w:hyperlink r:id="rId30" w:history="1">
        <w:r w:rsidRPr="00F45CD3">
          <w:rPr>
            <w:rStyle w:val="Hipervnculo"/>
            <w:rFonts w:ascii="Arial" w:hAnsi="Arial" w:cs="Arial"/>
            <w:color w:val="auto"/>
            <w:sz w:val="24"/>
            <w:szCs w:val="24"/>
            <w:u w:val="none"/>
          </w:rPr>
          <w:t>derechos</w:t>
        </w:r>
      </w:hyperlink>
      <w:r w:rsidRPr="00F45CD3">
        <w:rPr>
          <w:rFonts w:ascii="Arial" w:hAnsi="Arial" w:cs="Arial"/>
          <w:sz w:val="24"/>
          <w:szCs w:val="24"/>
        </w:rPr>
        <w:t xml:space="preserve"> de manera que él pueda evidenciar y así seguir el modelo de tolerancia y respeto tanto propio como por los demás. En la medida que el niño se sienta cómodo y en ambientes de tranquilidad, esto lo llevará a bajar sus niveles de agresividad y de intranquilidad. </w:t>
      </w:r>
    </w:p>
    <w:p w:rsidR="007A780B" w:rsidRPr="00064883" w:rsidRDefault="007A780B" w:rsidP="00064883">
      <w:pPr>
        <w:spacing w:line="360" w:lineRule="auto"/>
        <w:rPr>
          <w:rFonts w:ascii="Arial" w:hAnsi="Arial" w:cs="Arial"/>
          <w:b/>
          <w:sz w:val="24"/>
          <w:szCs w:val="24"/>
        </w:rPr>
      </w:pPr>
      <w:r w:rsidRPr="00F45CD3">
        <w:rPr>
          <w:rFonts w:ascii="Arial" w:hAnsi="Arial" w:cs="Arial"/>
          <w:b/>
          <w:sz w:val="24"/>
          <w:szCs w:val="24"/>
        </w:rPr>
        <w:t>Bases Filosóficas</w:t>
      </w:r>
    </w:p>
    <w:p w:rsidR="007A780B" w:rsidRPr="00F45CD3" w:rsidRDefault="007A780B" w:rsidP="007A780B">
      <w:pPr>
        <w:spacing w:line="360" w:lineRule="auto"/>
        <w:ind w:firstLine="708"/>
        <w:jc w:val="both"/>
        <w:rPr>
          <w:rFonts w:ascii="Arial" w:hAnsi="Arial" w:cs="Arial"/>
          <w:sz w:val="24"/>
          <w:szCs w:val="24"/>
        </w:rPr>
      </w:pPr>
      <w:r w:rsidRPr="00F45CD3">
        <w:rPr>
          <w:rFonts w:ascii="Arial" w:hAnsi="Arial" w:cs="Arial"/>
          <w:sz w:val="24"/>
          <w:szCs w:val="24"/>
        </w:rPr>
        <w:t xml:space="preserve">Según Platón, el conocimiento acerca al hombre al mundo de las ideas por medio del intelecto, porque el saber es lógico y universal. Aristóteles considera que la persona aprende a través de la experiencia y del contacto con la naturaleza. </w:t>
      </w:r>
    </w:p>
    <w:p w:rsidR="007A780B" w:rsidRPr="00F45CD3" w:rsidRDefault="007A780B" w:rsidP="007A780B">
      <w:pPr>
        <w:pStyle w:val="NormalWeb"/>
        <w:spacing w:before="0" w:beforeAutospacing="0" w:after="0" w:afterAutospacing="0" w:line="360" w:lineRule="auto"/>
        <w:jc w:val="both"/>
        <w:rPr>
          <w:rFonts w:ascii="Arial" w:hAnsi="Arial" w:cs="Arial"/>
        </w:rPr>
      </w:pPr>
      <w:r w:rsidRPr="00F45CD3">
        <w:rPr>
          <w:rFonts w:ascii="Arial" w:hAnsi="Arial" w:cs="Arial"/>
          <w:b/>
        </w:rPr>
        <w:tab/>
      </w:r>
      <w:r w:rsidRPr="00F45CD3">
        <w:rPr>
          <w:rFonts w:ascii="Arial" w:hAnsi="Arial" w:cs="Arial"/>
        </w:rPr>
        <w:t xml:space="preserve">Desde la perspectiva filosófica, el afán de garantizar la efectividad de los derechos de la persona con deficiencia a la vida, a la educación y al trabajo, hizo que surgieran aparatos legales emanados de organismos internacionales en lo que se refiere a las recomendaciones de presupuestos orientadores para la educación de estas personas, teniendo como fundamento de esta conquista, de acuerdo a Hobsbawn (1996), </w:t>
      </w:r>
      <w:smartTag w:uri="urn:schemas-microsoft-com:office:smarttags" w:element="PersonName">
        <w:smartTagPr>
          <w:attr w:name="ProductID" w:val="la Declaraci￳n"/>
        </w:smartTagPr>
        <w:r w:rsidRPr="00F45CD3">
          <w:rPr>
            <w:rFonts w:ascii="Arial" w:hAnsi="Arial" w:cs="Arial"/>
          </w:rPr>
          <w:t xml:space="preserve">la </w:t>
        </w:r>
        <w:r w:rsidRPr="00F45CD3">
          <w:rPr>
            <w:rFonts w:ascii="Arial" w:hAnsi="Arial" w:cs="Arial"/>
            <w:iCs/>
          </w:rPr>
          <w:t>Declaración</w:t>
        </w:r>
      </w:smartTag>
      <w:r w:rsidRPr="00F45CD3">
        <w:rPr>
          <w:rFonts w:ascii="Arial" w:hAnsi="Arial" w:cs="Arial"/>
          <w:iCs/>
        </w:rPr>
        <w:t xml:space="preserve"> de los Derechos del Hombre y del Ciudadano </w:t>
      </w:r>
      <w:r w:rsidRPr="00F45CD3">
        <w:rPr>
          <w:rFonts w:ascii="Arial" w:hAnsi="Arial" w:cs="Arial"/>
        </w:rPr>
        <w:t xml:space="preserve">por </w:t>
      </w:r>
      <w:smartTag w:uri="urn:schemas-microsoft-com:office:smarttags" w:element="PersonName">
        <w:smartTagPr>
          <w:attr w:name="ProductID" w:val="la Asamblea Nacional"/>
        </w:smartTagPr>
        <w:r w:rsidRPr="00F45CD3">
          <w:rPr>
            <w:rFonts w:ascii="Arial" w:hAnsi="Arial" w:cs="Arial"/>
          </w:rPr>
          <w:t>la Asamblea Nacional</w:t>
        </w:r>
      </w:smartTag>
      <w:r w:rsidRPr="00F45CD3">
        <w:rPr>
          <w:rFonts w:ascii="Arial" w:hAnsi="Arial" w:cs="Arial"/>
        </w:rPr>
        <w:t xml:space="preserve"> Constituyente Francesa en 1879. </w:t>
      </w:r>
    </w:p>
    <w:p w:rsidR="007A780B" w:rsidRPr="00F45CD3" w:rsidRDefault="007A780B" w:rsidP="007A780B">
      <w:pPr>
        <w:pStyle w:val="NormalWeb"/>
        <w:spacing w:before="0" w:beforeAutospacing="0" w:after="0" w:afterAutospacing="0" w:line="360" w:lineRule="auto"/>
        <w:jc w:val="both"/>
        <w:rPr>
          <w:rFonts w:ascii="Arial" w:hAnsi="Arial" w:cs="Arial"/>
        </w:rPr>
      </w:pPr>
      <w:r w:rsidRPr="00F45CD3">
        <w:rPr>
          <w:rFonts w:ascii="Arial" w:hAnsi="Arial" w:cs="Arial"/>
        </w:rPr>
        <w:tab/>
        <w:t xml:space="preserve">Muchas personas en situación de  discapacidad se sienten discriminadas por la </w:t>
      </w:r>
      <w:hyperlink r:id="rId31" w:history="1">
        <w:r w:rsidRPr="00F45CD3">
          <w:rPr>
            <w:rStyle w:val="Hipervnculo"/>
            <w:rFonts w:ascii="Arial" w:hAnsi="Arial" w:cs="Arial"/>
            <w:color w:val="auto"/>
            <w:u w:val="none"/>
          </w:rPr>
          <w:t>sociedad</w:t>
        </w:r>
      </w:hyperlink>
      <w:r w:rsidRPr="00F45CD3">
        <w:rPr>
          <w:rFonts w:ascii="Arial" w:hAnsi="Arial" w:cs="Arial"/>
        </w:rPr>
        <w:t>, en algunas ocasiones este sentimiento de inferioridad es injustificado pues lo que ella siente lo refleja afuera y se siente inferior a los demás por tener alguna dificultad. </w:t>
      </w:r>
    </w:p>
    <w:p w:rsidR="007A780B" w:rsidRPr="00F45CD3" w:rsidRDefault="007A780B" w:rsidP="007A780B">
      <w:pPr>
        <w:spacing w:line="360" w:lineRule="auto"/>
        <w:ind w:firstLine="708"/>
        <w:jc w:val="both"/>
        <w:rPr>
          <w:rFonts w:ascii="Arial" w:hAnsi="Arial" w:cs="Arial"/>
          <w:sz w:val="24"/>
          <w:szCs w:val="24"/>
        </w:rPr>
      </w:pPr>
      <w:r w:rsidRPr="00F45CD3">
        <w:rPr>
          <w:rFonts w:ascii="Arial" w:hAnsi="Arial" w:cs="Arial"/>
          <w:sz w:val="24"/>
          <w:szCs w:val="24"/>
        </w:rPr>
        <w:t xml:space="preserve">Por lo tanto, este proyecto toma como sustento filosófico el Humanismo, que se entiende como la opción antropológica que coloca al hombre como centro, protagonista y razón de ser de todo proceso de aprendizaje, como fundamento de las opciones éticas y como horizonte desde el cual se le da sentido existencial a la vida. </w:t>
      </w:r>
    </w:p>
    <w:p w:rsidR="007A780B" w:rsidRPr="00F45CD3" w:rsidRDefault="007A780B" w:rsidP="007A780B">
      <w:pPr>
        <w:spacing w:line="360" w:lineRule="auto"/>
        <w:ind w:firstLine="708"/>
        <w:jc w:val="both"/>
        <w:rPr>
          <w:rFonts w:ascii="Arial" w:hAnsi="Arial" w:cs="Arial"/>
          <w:sz w:val="24"/>
          <w:szCs w:val="24"/>
        </w:rPr>
      </w:pPr>
      <w:r w:rsidRPr="00F45CD3">
        <w:rPr>
          <w:rFonts w:ascii="Arial" w:hAnsi="Arial" w:cs="Arial"/>
          <w:sz w:val="24"/>
          <w:szCs w:val="24"/>
        </w:rPr>
        <w:t xml:space="preserve">Dentro de este orden de ideas, Segura (2002), señala que el hombre en su constante búsqueda de conocimiento, ha rebasado límites geográficos, planteado nuevos paradigmas y definido diferentes estrategias, como una alternativa de alcanzar la sinergia que le permita hacer más eficiente el proceso de enseñanza y aprender. </w:t>
      </w:r>
    </w:p>
    <w:p w:rsidR="007A780B" w:rsidRDefault="007A780B" w:rsidP="00064883">
      <w:pPr>
        <w:spacing w:line="360" w:lineRule="auto"/>
        <w:jc w:val="both"/>
        <w:rPr>
          <w:rFonts w:ascii="Arial" w:hAnsi="Arial" w:cs="Arial"/>
          <w:sz w:val="24"/>
          <w:szCs w:val="24"/>
        </w:rPr>
      </w:pPr>
      <w:r w:rsidRPr="00F45CD3">
        <w:rPr>
          <w:rFonts w:ascii="Arial" w:hAnsi="Arial" w:cs="Arial"/>
          <w:sz w:val="24"/>
          <w:szCs w:val="24"/>
        </w:rPr>
        <w:tab/>
        <w:t>En este proyecto, el humanismo está relacionado con la parte vital de la educación, que son los estudiantes, y los factores que inciden para que el educador logre una integración entre todos en el salón de clases, para lograr que este sea positivo o negativo por parte del educador, por lo que es necesario entender la formación y constante búsqueda de mejoras por su parte.</w:t>
      </w:r>
    </w:p>
    <w:p w:rsidR="00064883" w:rsidRPr="00064883" w:rsidRDefault="00064883" w:rsidP="00064883">
      <w:pPr>
        <w:spacing w:line="360" w:lineRule="auto"/>
        <w:jc w:val="both"/>
        <w:rPr>
          <w:rFonts w:ascii="Arial" w:hAnsi="Arial" w:cs="Arial"/>
          <w:sz w:val="24"/>
          <w:szCs w:val="24"/>
        </w:rPr>
      </w:pPr>
    </w:p>
    <w:p w:rsidR="007A780B" w:rsidRPr="00064883" w:rsidRDefault="007A780B" w:rsidP="007A780B">
      <w:pPr>
        <w:spacing w:line="360" w:lineRule="auto"/>
        <w:jc w:val="both"/>
        <w:rPr>
          <w:rFonts w:ascii="Arial" w:hAnsi="Arial" w:cs="Arial"/>
          <w:b/>
          <w:sz w:val="24"/>
          <w:szCs w:val="24"/>
        </w:rPr>
      </w:pPr>
      <w:r w:rsidRPr="00B54881">
        <w:rPr>
          <w:rFonts w:ascii="Arial" w:hAnsi="Arial" w:cs="Arial"/>
          <w:b/>
          <w:sz w:val="24"/>
          <w:szCs w:val="24"/>
        </w:rPr>
        <w:t>BASES LEGALES</w:t>
      </w:r>
    </w:p>
    <w:p w:rsidR="007A780B" w:rsidRPr="00B54881" w:rsidRDefault="007A780B" w:rsidP="007A780B">
      <w:pPr>
        <w:spacing w:line="360" w:lineRule="auto"/>
        <w:ind w:firstLine="708"/>
        <w:jc w:val="both"/>
        <w:rPr>
          <w:rFonts w:ascii="Arial" w:hAnsi="Arial" w:cs="Arial"/>
          <w:sz w:val="24"/>
          <w:szCs w:val="24"/>
        </w:rPr>
      </w:pPr>
      <w:r w:rsidRPr="00B54881">
        <w:rPr>
          <w:rFonts w:ascii="Arial" w:hAnsi="Arial" w:cs="Arial"/>
          <w:sz w:val="24"/>
          <w:szCs w:val="24"/>
        </w:rPr>
        <w:t xml:space="preserve">Señala Villafranca (2002) que “Las bases legales no son </w:t>
      </w:r>
      <w:r w:rsidR="00F45CD3" w:rsidRPr="00B54881">
        <w:rPr>
          <w:rFonts w:ascii="Arial" w:hAnsi="Arial" w:cs="Arial"/>
          <w:sz w:val="24"/>
          <w:szCs w:val="24"/>
        </w:rPr>
        <w:t>más</w:t>
      </w:r>
      <w:r w:rsidRPr="00B54881">
        <w:rPr>
          <w:rFonts w:ascii="Arial" w:hAnsi="Arial" w:cs="Arial"/>
          <w:sz w:val="24"/>
          <w:szCs w:val="24"/>
        </w:rPr>
        <w:t xml:space="preserve"> que las leyes que sustentan de forma legal el desarrollo del proyecto”; por lo tanto, estas son “leyes, reglamentos y normas necesarias en algunas investigaciones cuyo tema así lo amerite”.</w:t>
      </w:r>
    </w:p>
    <w:p w:rsidR="007A780B" w:rsidRPr="00B54881" w:rsidRDefault="007A780B" w:rsidP="007A780B">
      <w:pPr>
        <w:spacing w:line="360" w:lineRule="auto"/>
        <w:ind w:firstLine="708"/>
        <w:jc w:val="both"/>
        <w:rPr>
          <w:rFonts w:ascii="Arial" w:hAnsi="Arial" w:cs="Arial"/>
          <w:sz w:val="24"/>
          <w:szCs w:val="24"/>
        </w:rPr>
      </w:pPr>
      <w:r w:rsidRPr="00B54881">
        <w:rPr>
          <w:rFonts w:ascii="Arial" w:hAnsi="Arial" w:cs="Arial"/>
          <w:sz w:val="24"/>
          <w:szCs w:val="24"/>
        </w:rPr>
        <w:t xml:space="preserve">La fundamentación legal de esta investigación se sustenta en los deberes y derechos que  establece el Estado, a los ciudadanos y ciudadanas en la protección de los individuos.  En Venezuela se plantea, a través del sistema implementado, una educación de calidad, basada en los valores fundamentales, en la ética, la moral y las buenas costumbres, solidaria y liberadora, con sentido crítico, democrático, gratuito y obligatorio. El Estado la asumirá como una función de máximo interés en todos sus niveles y modalidades, respetuosa de todas las corrientes del pensamiento, con la firme intención de desarrollar el potencial creativo de cada ser humano. </w:t>
      </w:r>
    </w:p>
    <w:p w:rsidR="007A780B" w:rsidRPr="00B54881" w:rsidRDefault="007A780B" w:rsidP="007A780B">
      <w:pPr>
        <w:spacing w:line="360" w:lineRule="auto"/>
        <w:ind w:firstLine="708"/>
        <w:jc w:val="both"/>
        <w:rPr>
          <w:rFonts w:ascii="Arial" w:hAnsi="Arial" w:cs="Arial"/>
          <w:sz w:val="24"/>
          <w:szCs w:val="24"/>
        </w:rPr>
      </w:pPr>
      <w:r w:rsidRPr="00B54881">
        <w:rPr>
          <w:rFonts w:ascii="Arial" w:hAnsi="Arial" w:cs="Arial"/>
          <w:sz w:val="24"/>
          <w:szCs w:val="24"/>
        </w:rPr>
        <w:t xml:space="preserve">Señala </w:t>
      </w:r>
      <w:smartTag w:uri="urn:schemas-microsoft-com:office:smarttags" w:element="PersonName">
        <w:smartTagPr>
          <w:attr w:name="ProductID" w:val="la Constituci￳n"/>
        </w:smartTagPr>
        <w:r w:rsidRPr="00B54881">
          <w:rPr>
            <w:rFonts w:ascii="Arial" w:hAnsi="Arial" w:cs="Arial"/>
            <w:sz w:val="24"/>
            <w:szCs w:val="24"/>
          </w:rPr>
          <w:t>la Constitución</w:t>
        </w:r>
      </w:smartTag>
      <w:r w:rsidRPr="00B54881">
        <w:rPr>
          <w:rFonts w:ascii="Arial" w:hAnsi="Arial" w:cs="Arial"/>
          <w:sz w:val="24"/>
          <w:szCs w:val="24"/>
        </w:rPr>
        <w:t xml:space="preserve"> de </w:t>
      </w:r>
      <w:smartTag w:uri="urn:schemas-microsoft-com:office:smarttags" w:element="PersonName">
        <w:smartTagPr>
          <w:attr w:name="ProductID" w:val="la Rep￺blica Bolivariana"/>
        </w:smartTagPr>
        <w:r w:rsidRPr="00B54881">
          <w:rPr>
            <w:rFonts w:ascii="Arial" w:hAnsi="Arial" w:cs="Arial"/>
            <w:sz w:val="24"/>
            <w:szCs w:val="24"/>
          </w:rPr>
          <w:t>la República Bolivariana</w:t>
        </w:r>
      </w:smartTag>
      <w:r w:rsidRPr="00B54881">
        <w:rPr>
          <w:rFonts w:ascii="Arial" w:hAnsi="Arial" w:cs="Arial"/>
          <w:sz w:val="24"/>
          <w:szCs w:val="24"/>
        </w:rPr>
        <w:t xml:space="preserve"> de Venezuela (1999), los encargados de esta noble labor serán “Personas de reconocida moralidad y de comprobada idoneidad académica. El Estado estimulará su actualización permanente y les garantizará la estabilidad en el ejercicio de la carrera docente, bien sea pública o privada”. (Art. 104)</w:t>
      </w:r>
    </w:p>
    <w:p w:rsidR="007A780B" w:rsidRPr="00B54881" w:rsidRDefault="007A780B" w:rsidP="007A780B">
      <w:pPr>
        <w:spacing w:line="360" w:lineRule="auto"/>
        <w:ind w:firstLine="708"/>
        <w:jc w:val="both"/>
        <w:rPr>
          <w:rFonts w:ascii="Arial" w:hAnsi="Arial" w:cs="Arial"/>
          <w:sz w:val="24"/>
          <w:szCs w:val="24"/>
        </w:rPr>
      </w:pPr>
      <w:r w:rsidRPr="00B54881">
        <w:rPr>
          <w:rFonts w:ascii="Arial" w:hAnsi="Arial" w:cs="Arial"/>
          <w:sz w:val="24"/>
          <w:szCs w:val="24"/>
        </w:rPr>
        <w:t>En este artículo se asume la responsabilidad del Estado en capacitar a las personas para que impartan la enseñanza, siendo estas personas acordes tanto en lo académico como en lo moral.</w:t>
      </w:r>
    </w:p>
    <w:p w:rsidR="007A780B" w:rsidRPr="00B54881" w:rsidRDefault="007A780B" w:rsidP="007A780B">
      <w:pPr>
        <w:spacing w:line="360" w:lineRule="auto"/>
        <w:jc w:val="both"/>
        <w:rPr>
          <w:rFonts w:ascii="Arial" w:hAnsi="Arial" w:cs="Arial"/>
          <w:sz w:val="24"/>
          <w:szCs w:val="24"/>
        </w:rPr>
      </w:pPr>
      <w:r w:rsidRPr="00B54881">
        <w:rPr>
          <w:rFonts w:ascii="Arial" w:hAnsi="Arial" w:cs="Arial"/>
          <w:sz w:val="24"/>
          <w:szCs w:val="24"/>
        </w:rPr>
        <w:tab/>
        <w:t xml:space="preserve">La educación, conforme a los principios y valores de </w:t>
      </w:r>
      <w:smartTag w:uri="urn:schemas-microsoft-com:office:smarttags" w:element="PersonName">
        <w:smartTagPr>
          <w:attr w:name="ProductID" w:val="la Constituci￳n"/>
        </w:smartTagPr>
        <w:r w:rsidRPr="00B54881">
          <w:rPr>
            <w:rFonts w:ascii="Arial" w:hAnsi="Arial" w:cs="Arial"/>
            <w:sz w:val="24"/>
            <w:szCs w:val="24"/>
          </w:rPr>
          <w:t>la Constitución</w:t>
        </w:r>
      </w:smartTag>
      <w:r w:rsidRPr="00B54881">
        <w:rPr>
          <w:rFonts w:ascii="Arial" w:hAnsi="Arial" w:cs="Arial"/>
          <w:sz w:val="24"/>
          <w:szCs w:val="24"/>
        </w:rPr>
        <w:t xml:space="preserve"> de </w:t>
      </w:r>
      <w:smartTag w:uri="urn:schemas-microsoft-com:office:smarttags" w:element="PersonName">
        <w:smartTagPr>
          <w:attr w:name="ProductID" w:val="la Rep￺blica Bolivariana"/>
        </w:smartTagPr>
        <w:r w:rsidRPr="00B54881">
          <w:rPr>
            <w:rFonts w:ascii="Arial" w:hAnsi="Arial" w:cs="Arial"/>
            <w:sz w:val="24"/>
            <w:szCs w:val="24"/>
          </w:rPr>
          <w:t>la República Bolivariana</w:t>
        </w:r>
      </w:smartTag>
      <w:r w:rsidRPr="00B54881">
        <w:rPr>
          <w:rFonts w:ascii="Arial" w:hAnsi="Arial" w:cs="Arial"/>
          <w:sz w:val="24"/>
          <w:szCs w:val="24"/>
        </w:rPr>
        <w:t xml:space="preserve"> de Venezuela de 1999 y </w:t>
      </w:r>
      <w:smartTag w:uri="urn:schemas-microsoft-com:office:smarttags" w:element="PersonName">
        <w:smartTagPr>
          <w:attr w:name="ProductID" w:val="la Ley Org￡nica"/>
        </w:smartTagPr>
        <w:r w:rsidRPr="00B54881">
          <w:rPr>
            <w:rFonts w:ascii="Arial" w:hAnsi="Arial" w:cs="Arial"/>
            <w:sz w:val="24"/>
            <w:szCs w:val="24"/>
          </w:rPr>
          <w:t>la Ley Orgánica</w:t>
        </w:r>
      </w:smartTag>
      <w:r w:rsidRPr="00B54881">
        <w:rPr>
          <w:rFonts w:ascii="Arial" w:hAnsi="Arial" w:cs="Arial"/>
          <w:sz w:val="24"/>
          <w:szCs w:val="24"/>
        </w:rPr>
        <w:t xml:space="preserve"> de Educación de 2009 Art. 15, tiene entre sus fines desarrollar el potencial creativo de cada ser humano para el pleno ejercicio de su personalidad y ciudadanía, desarrollar una nueva cultura política fundamentada en la participación protagónica, el fortalecimiento del Poder Popular, en la democratización del saber, en la promoción de la escuela como espacio de formación de ciudadanía, participación comunitaria, para la reconstrucción del espíritu público en los nuevos republicanos y en las nuevas republicanas con profunda conciencia del deber social. </w:t>
      </w:r>
    </w:p>
    <w:p w:rsidR="007A780B" w:rsidRPr="00B54881" w:rsidRDefault="007A780B" w:rsidP="007A780B">
      <w:pPr>
        <w:spacing w:line="360" w:lineRule="auto"/>
        <w:jc w:val="both"/>
        <w:rPr>
          <w:rFonts w:ascii="Arial" w:hAnsi="Arial" w:cs="Arial"/>
          <w:sz w:val="24"/>
          <w:szCs w:val="24"/>
        </w:rPr>
      </w:pPr>
      <w:r w:rsidRPr="00B54881">
        <w:rPr>
          <w:rFonts w:ascii="Arial" w:hAnsi="Arial" w:cs="Arial"/>
          <w:sz w:val="24"/>
          <w:szCs w:val="24"/>
        </w:rPr>
        <w:tab/>
        <w:t>En Ley Orgánica de Educación (2003) se afirman los fines de la educación, incluyendo el desarrollo de la personalidad y ciudadanía de las personas, así como la acción del poder popular y la escuela, que ejercerán gran influencia en ellos.</w:t>
      </w:r>
    </w:p>
    <w:p w:rsidR="007A780B" w:rsidRPr="00B54881" w:rsidRDefault="007A780B" w:rsidP="007A780B">
      <w:pPr>
        <w:spacing w:line="360" w:lineRule="auto"/>
        <w:jc w:val="both"/>
        <w:rPr>
          <w:rFonts w:ascii="Arial" w:hAnsi="Arial" w:cs="Arial"/>
          <w:sz w:val="24"/>
          <w:szCs w:val="24"/>
        </w:rPr>
      </w:pPr>
      <w:r w:rsidRPr="00B54881">
        <w:rPr>
          <w:rFonts w:ascii="Arial" w:hAnsi="Arial" w:cs="Arial"/>
          <w:sz w:val="24"/>
          <w:szCs w:val="24"/>
        </w:rPr>
        <w:tab/>
        <w:t xml:space="preserve">La educación como pilar fundamental en el desarrollo de una nación debe actuar directamente en la formación de un ser humano integral, no solamente debe proporcionarle un conocimiento en función a las áreas tradicionales (matemática, castellano, historia, entre otras), debe suministrarle un conjunto de bases sólidas en ciudadanía, identidad nacional, cooperativismo, sentido de corresponsabilidad en la solución de los problemas que se nos presentan en nuestras comunidades, es decir, la formación de un verdadero sujeto social con deberes y derechos. </w:t>
      </w:r>
    </w:p>
    <w:p w:rsidR="007A780B" w:rsidRPr="00B54881" w:rsidRDefault="007A780B" w:rsidP="007A780B">
      <w:pPr>
        <w:spacing w:line="360" w:lineRule="auto"/>
        <w:ind w:right="65" w:firstLine="627"/>
        <w:jc w:val="both"/>
        <w:rPr>
          <w:rFonts w:ascii="Arial" w:hAnsi="Arial" w:cs="Arial"/>
          <w:sz w:val="24"/>
          <w:szCs w:val="24"/>
        </w:rPr>
      </w:pPr>
      <w:r w:rsidRPr="00B54881">
        <w:rPr>
          <w:rFonts w:ascii="Arial" w:hAnsi="Arial" w:cs="Arial"/>
          <w:sz w:val="24"/>
          <w:szCs w:val="24"/>
        </w:rPr>
        <w:tab/>
        <w:t xml:space="preserve">Cabe considerar, por otra parte, las directrices y bases de la educación como proceso integral, que se propone desde </w:t>
      </w:r>
      <w:smartTag w:uri="urn:schemas-microsoft-com:office:smarttags" w:element="PersonName">
        <w:smartTagPr>
          <w:attr w:name="ProductID" w:val="la Ley Org￡nica"/>
        </w:smartTagPr>
        <w:r w:rsidRPr="00B54881">
          <w:rPr>
            <w:rFonts w:ascii="Arial" w:hAnsi="Arial" w:cs="Arial"/>
            <w:sz w:val="24"/>
            <w:szCs w:val="24"/>
          </w:rPr>
          <w:t>la Ley Orgánica</w:t>
        </w:r>
      </w:smartTag>
      <w:r w:rsidRPr="00B54881">
        <w:rPr>
          <w:rFonts w:ascii="Arial" w:hAnsi="Arial" w:cs="Arial"/>
          <w:sz w:val="24"/>
          <w:szCs w:val="24"/>
        </w:rPr>
        <w:t xml:space="preserve"> de Educación (1998). Esta Ley, en relación con el desempeño docente, define en el artículo 77,  las directrices por las que se rige el personal docente, entre las que se cuentan sus funciones de  enseñanza, orientación, planificación, investigación, experimentación, evaluación, dirección, supervisión, administración en el campo educativo, entre otras. </w:t>
      </w:r>
    </w:p>
    <w:p w:rsidR="007A780B" w:rsidRPr="00B54881" w:rsidRDefault="007A780B" w:rsidP="007A780B">
      <w:pPr>
        <w:spacing w:line="360" w:lineRule="auto"/>
        <w:ind w:right="65" w:firstLine="627"/>
        <w:jc w:val="both"/>
        <w:rPr>
          <w:rFonts w:ascii="Arial" w:hAnsi="Arial" w:cs="Arial"/>
          <w:sz w:val="24"/>
          <w:szCs w:val="24"/>
        </w:rPr>
      </w:pPr>
      <w:r w:rsidRPr="00B54881">
        <w:rPr>
          <w:rFonts w:ascii="Arial" w:hAnsi="Arial" w:cs="Arial"/>
          <w:sz w:val="24"/>
          <w:szCs w:val="24"/>
        </w:rPr>
        <w:t>En este artículo se manifiestan las directrices y aptitudes que debe tener el personal docente. De igual forma señala el artículo el perfil académico de los docentes, así como los instrumentos legales que rigen los aspectos relacionados con requisitos y demás condiciones atenientes a la profesión.</w:t>
      </w:r>
    </w:p>
    <w:p w:rsidR="00064883" w:rsidRDefault="007A780B" w:rsidP="00064883">
      <w:pPr>
        <w:spacing w:line="360" w:lineRule="auto"/>
        <w:ind w:firstLine="627"/>
        <w:jc w:val="both"/>
        <w:rPr>
          <w:rFonts w:ascii="Arial" w:hAnsi="Arial" w:cs="Arial"/>
          <w:sz w:val="24"/>
          <w:szCs w:val="24"/>
        </w:rPr>
      </w:pPr>
      <w:r w:rsidRPr="00B54881">
        <w:rPr>
          <w:rFonts w:ascii="Arial" w:hAnsi="Arial" w:cs="Arial"/>
          <w:sz w:val="24"/>
          <w:szCs w:val="24"/>
        </w:rPr>
        <w:t xml:space="preserve">Para finalizar, </w:t>
      </w:r>
      <w:smartTag w:uri="urn:schemas-microsoft-com:office:smarttags" w:element="PersonName">
        <w:smartTagPr>
          <w:attr w:name="ProductID" w:val="la Ley Org￡nica"/>
        </w:smartTagPr>
        <w:r w:rsidRPr="00B54881">
          <w:rPr>
            <w:rFonts w:ascii="Arial" w:hAnsi="Arial" w:cs="Arial"/>
            <w:sz w:val="24"/>
            <w:szCs w:val="24"/>
          </w:rPr>
          <w:t>la Ley Orgánica</w:t>
        </w:r>
      </w:smartTag>
      <w:r w:rsidRPr="00B54881">
        <w:rPr>
          <w:rFonts w:ascii="Arial" w:hAnsi="Arial" w:cs="Arial"/>
          <w:sz w:val="24"/>
          <w:szCs w:val="24"/>
        </w:rPr>
        <w:t xml:space="preserve"> para </w:t>
      </w:r>
      <w:smartTag w:uri="urn:schemas-microsoft-com:office:smarttags" w:element="PersonName">
        <w:smartTagPr>
          <w:attr w:name="ProductID" w:val="la Protecci￳n"/>
        </w:smartTagPr>
        <w:r w:rsidRPr="00B54881">
          <w:rPr>
            <w:rFonts w:ascii="Arial" w:hAnsi="Arial" w:cs="Arial"/>
            <w:sz w:val="24"/>
            <w:szCs w:val="24"/>
          </w:rPr>
          <w:t>la Protección</w:t>
        </w:r>
      </w:smartTag>
      <w:r w:rsidRPr="00B54881">
        <w:rPr>
          <w:rFonts w:ascii="Arial" w:hAnsi="Arial" w:cs="Arial"/>
          <w:sz w:val="24"/>
          <w:szCs w:val="24"/>
        </w:rPr>
        <w:t xml:space="preserve"> del Niño y del Adolescente (LOPNA, 1998), en relación a las obligaciones generales de la familia, específica en su Artículo 5, lo siguiente: La familia es responsable, de forma prioritaria, inmediata e indeclinable, de asegurar a los niños y adolescentes el ejercicio y disfrute pleno y efectivo de sus derechos y garantías. El padre y la madre tienen responsabilidades y obligaciones comunes e iguales en lo que respecta al cuidado, desarrollo y educación integral de sus hijos. El Estado debe asegurar políticas, programas y asistencia apropiada para que la familia pueda asumir adecuadamente esta responsabilidad, y para que los padres y las madres asuman, en igualdad de condiciones, sus responsabilidades y obligaciones</w:t>
      </w:r>
      <w:r w:rsidR="00064883">
        <w:rPr>
          <w:rFonts w:ascii="Arial" w:hAnsi="Arial" w:cs="Arial"/>
          <w:sz w:val="24"/>
          <w:szCs w:val="24"/>
        </w:rPr>
        <w:t>.</w:t>
      </w:r>
    </w:p>
    <w:p w:rsidR="00064883" w:rsidRDefault="00064883" w:rsidP="00064883">
      <w:pPr>
        <w:spacing w:line="360" w:lineRule="auto"/>
        <w:ind w:firstLine="627"/>
        <w:jc w:val="both"/>
        <w:rPr>
          <w:rFonts w:ascii="Arial" w:hAnsi="Arial" w:cs="Arial"/>
          <w:sz w:val="24"/>
          <w:szCs w:val="24"/>
        </w:rPr>
      </w:pPr>
    </w:p>
    <w:p w:rsidR="007A780B" w:rsidRPr="00064883" w:rsidRDefault="007A780B" w:rsidP="00064883">
      <w:pPr>
        <w:spacing w:line="360" w:lineRule="auto"/>
        <w:rPr>
          <w:rFonts w:ascii="Arial" w:hAnsi="Arial" w:cs="Arial"/>
          <w:b/>
          <w:sz w:val="24"/>
          <w:szCs w:val="24"/>
        </w:rPr>
      </w:pPr>
      <w:r w:rsidRPr="00B54881">
        <w:rPr>
          <w:rFonts w:ascii="Arial" w:hAnsi="Arial" w:cs="Arial"/>
          <w:b/>
          <w:sz w:val="24"/>
          <w:szCs w:val="24"/>
        </w:rPr>
        <w:t>DEFINICIÓN DE TÉRMINOS BÁSICOS</w:t>
      </w:r>
    </w:p>
    <w:p w:rsidR="007A780B" w:rsidRPr="00B54881" w:rsidRDefault="007A780B" w:rsidP="007A780B">
      <w:pPr>
        <w:spacing w:line="360" w:lineRule="auto"/>
        <w:ind w:firstLine="708"/>
        <w:jc w:val="both"/>
        <w:rPr>
          <w:rFonts w:ascii="Arial" w:hAnsi="Arial" w:cs="Arial"/>
          <w:sz w:val="24"/>
          <w:szCs w:val="24"/>
        </w:rPr>
      </w:pPr>
      <w:r w:rsidRPr="00B54881">
        <w:rPr>
          <w:rFonts w:ascii="Arial" w:hAnsi="Arial" w:cs="Arial"/>
          <w:b/>
          <w:sz w:val="24"/>
          <w:szCs w:val="24"/>
        </w:rPr>
        <w:t>Aula Integrada:</w:t>
      </w:r>
      <w:r w:rsidRPr="00B54881">
        <w:rPr>
          <w:rFonts w:ascii="Arial" w:hAnsi="Arial" w:cs="Arial"/>
          <w:sz w:val="24"/>
          <w:szCs w:val="24"/>
        </w:rPr>
        <w:t xml:space="preserve"> Aula a la que concurren los alumnos que presentan leves alteraciones en el ritmo de su desarrollo cognitivo, verbal o físico, sin caer dentro de las categorías diagnósticas de retardo mental o de trastornos específicos del aprendizaje. (Bravo, L. 1998). </w:t>
      </w:r>
    </w:p>
    <w:p w:rsidR="007A780B" w:rsidRPr="00B54881" w:rsidRDefault="007A780B" w:rsidP="007A780B">
      <w:pPr>
        <w:spacing w:line="360" w:lineRule="auto"/>
        <w:ind w:firstLine="708"/>
        <w:jc w:val="both"/>
        <w:rPr>
          <w:rFonts w:ascii="Arial" w:hAnsi="Arial" w:cs="Arial"/>
          <w:sz w:val="24"/>
          <w:szCs w:val="24"/>
        </w:rPr>
      </w:pPr>
      <w:r w:rsidRPr="00B54881">
        <w:rPr>
          <w:rFonts w:ascii="Arial" w:hAnsi="Arial" w:cs="Arial"/>
          <w:b/>
          <w:sz w:val="24"/>
          <w:szCs w:val="24"/>
        </w:rPr>
        <w:t>Aula Regular:</w:t>
      </w:r>
      <w:r w:rsidRPr="00B54881">
        <w:rPr>
          <w:rFonts w:ascii="Arial" w:hAnsi="Arial" w:cs="Arial"/>
          <w:sz w:val="24"/>
          <w:szCs w:val="24"/>
        </w:rPr>
        <w:t xml:space="preserve"> Aula a la que concurren los alumnos bajo un sistema de enseñanza común bastante uniforme y predeterminado, dado por maestros que han sido formados para enseñar a cursos de niños con características psicológicas promedio, que no presentan desviaciones ni alteraciones en su desarrollo, que tengan un nivel de maduración equivalente y cuyo aprendizaje siga una velocidad sincrónica. (Bravo, L. 1998). </w:t>
      </w:r>
    </w:p>
    <w:p w:rsidR="007A780B" w:rsidRPr="00B54881" w:rsidRDefault="007A780B" w:rsidP="00F45CD3">
      <w:pPr>
        <w:spacing w:line="360" w:lineRule="auto"/>
        <w:ind w:firstLine="708"/>
        <w:jc w:val="both"/>
        <w:rPr>
          <w:rFonts w:ascii="Arial" w:hAnsi="Arial" w:cs="Arial"/>
          <w:sz w:val="24"/>
          <w:szCs w:val="24"/>
        </w:rPr>
      </w:pPr>
      <w:r w:rsidRPr="00B54881">
        <w:rPr>
          <w:rFonts w:ascii="Arial" w:hAnsi="Arial" w:cs="Arial"/>
          <w:b/>
          <w:sz w:val="24"/>
          <w:szCs w:val="24"/>
        </w:rPr>
        <w:t>Aprendizaje:</w:t>
      </w:r>
      <w:r w:rsidRPr="00B54881">
        <w:rPr>
          <w:rFonts w:ascii="Arial" w:hAnsi="Arial" w:cs="Arial"/>
          <w:sz w:val="24"/>
          <w:szCs w:val="24"/>
        </w:rPr>
        <w:t xml:space="preserve"> Es el proceso por el cual alguien, a través de su propia actividad, llega a modificar relativamente su </w:t>
      </w:r>
      <w:r w:rsidR="00F45CD3">
        <w:rPr>
          <w:rFonts w:ascii="Arial" w:hAnsi="Arial" w:cs="Arial"/>
          <w:sz w:val="24"/>
          <w:szCs w:val="24"/>
        </w:rPr>
        <w:t xml:space="preserve">conducta (se refiere al cambio </w:t>
      </w:r>
      <w:r w:rsidRPr="00B54881">
        <w:rPr>
          <w:rFonts w:ascii="Arial" w:hAnsi="Arial" w:cs="Arial"/>
          <w:sz w:val="24"/>
          <w:szCs w:val="24"/>
        </w:rPr>
        <w:t xml:space="preserve">de conducta resultante de la actividad). (Guía de Acción Docente, 2000). </w:t>
      </w:r>
    </w:p>
    <w:p w:rsidR="007A780B" w:rsidRPr="00B54881" w:rsidRDefault="007A780B" w:rsidP="007A780B">
      <w:pPr>
        <w:spacing w:line="360" w:lineRule="auto"/>
        <w:ind w:firstLine="708"/>
        <w:jc w:val="both"/>
        <w:rPr>
          <w:rFonts w:ascii="Arial" w:hAnsi="Arial" w:cs="Arial"/>
          <w:sz w:val="24"/>
          <w:szCs w:val="24"/>
        </w:rPr>
      </w:pPr>
      <w:r w:rsidRPr="00B54881">
        <w:rPr>
          <w:rFonts w:ascii="Arial" w:hAnsi="Arial" w:cs="Arial"/>
          <w:b/>
          <w:sz w:val="24"/>
          <w:szCs w:val="24"/>
        </w:rPr>
        <w:t>Dificultad de aprendizaje:</w:t>
      </w:r>
      <w:r w:rsidRPr="00B54881">
        <w:rPr>
          <w:rFonts w:ascii="Arial" w:hAnsi="Arial" w:cs="Arial"/>
          <w:sz w:val="24"/>
          <w:szCs w:val="24"/>
        </w:rPr>
        <w:t xml:space="preserve"> La dificultad de aprendizaje es un término general que se refiere a un grupo heterogéneo de trastornos que se manifiesta en dificultades significativas en la adquisición y el uso del habla, la comprensión oral, la lectura, la escritura, el razonamiento o las habilidades matemáticas. Estas alternaciones son intrínsecas al individuo, se supone que a causa de una disfunción en el sistema nervioso central, y se puede producir a los largo del ciclo vital. (Tallis, S. 2003). </w:t>
      </w:r>
    </w:p>
    <w:p w:rsidR="007A780B" w:rsidRPr="00B54881" w:rsidRDefault="007A780B" w:rsidP="007A780B">
      <w:pPr>
        <w:spacing w:line="360" w:lineRule="auto"/>
        <w:ind w:firstLine="708"/>
        <w:jc w:val="both"/>
        <w:rPr>
          <w:rFonts w:ascii="Arial" w:hAnsi="Arial" w:cs="Arial"/>
          <w:sz w:val="24"/>
          <w:szCs w:val="24"/>
        </w:rPr>
      </w:pPr>
      <w:r w:rsidRPr="00B54881">
        <w:rPr>
          <w:rFonts w:ascii="Arial" w:hAnsi="Arial" w:cs="Arial"/>
          <w:b/>
          <w:sz w:val="24"/>
          <w:szCs w:val="24"/>
        </w:rPr>
        <w:t>Discapacidad:</w:t>
      </w:r>
      <w:r w:rsidRPr="00B54881">
        <w:rPr>
          <w:rFonts w:ascii="Arial" w:hAnsi="Arial" w:cs="Arial"/>
          <w:sz w:val="24"/>
          <w:szCs w:val="24"/>
        </w:rPr>
        <w:t xml:space="preserve"> Condición caracterizada por una dificultad física, cognitiva, psicológica o social tan severa como para producir efectos negativos en el aprendizaje del alumno. Condición que limita las principales actividades en la vida de un individuo. (Friend, M. y Bursuck, W. 1999). </w:t>
      </w:r>
    </w:p>
    <w:p w:rsidR="007A780B" w:rsidRPr="00B54881" w:rsidRDefault="007A780B" w:rsidP="007A780B">
      <w:pPr>
        <w:spacing w:line="360" w:lineRule="auto"/>
        <w:jc w:val="both"/>
        <w:rPr>
          <w:rFonts w:ascii="Arial" w:hAnsi="Arial" w:cs="Arial"/>
          <w:sz w:val="24"/>
          <w:szCs w:val="24"/>
        </w:rPr>
      </w:pPr>
      <w:r w:rsidRPr="00B54881">
        <w:rPr>
          <w:rFonts w:ascii="Arial" w:hAnsi="Arial" w:cs="Arial"/>
          <w:sz w:val="24"/>
          <w:szCs w:val="24"/>
        </w:rPr>
        <w:tab/>
      </w:r>
      <w:r w:rsidRPr="00B54881">
        <w:rPr>
          <w:rFonts w:ascii="Arial" w:hAnsi="Arial" w:cs="Arial"/>
          <w:b/>
          <w:sz w:val="24"/>
          <w:szCs w:val="24"/>
        </w:rPr>
        <w:t>Docente Aula Regular</w:t>
      </w:r>
      <w:r w:rsidRPr="00B54881">
        <w:rPr>
          <w:rFonts w:ascii="Arial" w:hAnsi="Arial" w:cs="Arial"/>
          <w:sz w:val="24"/>
          <w:szCs w:val="24"/>
        </w:rPr>
        <w:t xml:space="preserve">: Docente que se desempeña en el nivel de educación básica o primaria cuya responsabilidad principal consiste en dictar clases. (Friend, M. y Bursuck, W. 1999). </w:t>
      </w:r>
    </w:p>
    <w:p w:rsidR="007A780B" w:rsidRPr="00B54881" w:rsidRDefault="007A780B" w:rsidP="007A780B">
      <w:pPr>
        <w:spacing w:line="360" w:lineRule="auto"/>
        <w:ind w:firstLine="708"/>
        <w:jc w:val="both"/>
        <w:rPr>
          <w:rFonts w:ascii="Arial" w:hAnsi="Arial" w:cs="Arial"/>
          <w:sz w:val="24"/>
          <w:szCs w:val="24"/>
        </w:rPr>
      </w:pPr>
      <w:r w:rsidRPr="00B54881">
        <w:rPr>
          <w:rFonts w:ascii="Arial" w:hAnsi="Arial" w:cs="Arial"/>
          <w:b/>
          <w:sz w:val="24"/>
          <w:szCs w:val="24"/>
        </w:rPr>
        <w:t>Docente Especialista:</w:t>
      </w:r>
      <w:r w:rsidRPr="00B54881">
        <w:rPr>
          <w:rFonts w:ascii="Arial" w:hAnsi="Arial" w:cs="Arial"/>
          <w:sz w:val="24"/>
          <w:szCs w:val="24"/>
        </w:rPr>
        <w:t xml:space="preserve"> Docente cuya responsabilidad principal consiste en el diseño, conducción y coordinación de los servicios de educación especial que reciben los alumnos. (Friend, M. y Bursuck, W. 1999). </w:t>
      </w:r>
    </w:p>
    <w:p w:rsidR="007A780B" w:rsidRPr="00B54881" w:rsidRDefault="007A780B" w:rsidP="007A780B">
      <w:pPr>
        <w:spacing w:line="360" w:lineRule="auto"/>
        <w:ind w:firstLine="708"/>
        <w:jc w:val="both"/>
        <w:rPr>
          <w:rFonts w:ascii="Arial" w:hAnsi="Arial" w:cs="Arial"/>
          <w:sz w:val="24"/>
          <w:szCs w:val="24"/>
        </w:rPr>
      </w:pPr>
      <w:r w:rsidRPr="00B54881">
        <w:rPr>
          <w:rFonts w:ascii="Arial" w:hAnsi="Arial" w:cs="Arial"/>
          <w:b/>
          <w:sz w:val="24"/>
          <w:szCs w:val="24"/>
        </w:rPr>
        <w:t>Educación Especial:</w:t>
      </w:r>
      <w:r w:rsidRPr="00B54881">
        <w:rPr>
          <w:rFonts w:ascii="Arial" w:hAnsi="Arial" w:cs="Arial"/>
          <w:sz w:val="24"/>
          <w:szCs w:val="24"/>
        </w:rPr>
        <w:t xml:space="preserve"> Considerada como un conjunto de recursos educativos que se ponen a disposición de los alumnos, a fin de facilitar al máximo su participación en las situaciones educativas normalizadas, debiendo contemplarse la búsqueda de un entorno lo menos restrictivo posible para dar respuesta a sus necesidades educativas. (Garrido, G. citado por Nube, 2000). </w:t>
      </w:r>
    </w:p>
    <w:p w:rsidR="007A780B" w:rsidRPr="00B54881" w:rsidRDefault="007A780B" w:rsidP="007A780B">
      <w:pPr>
        <w:spacing w:line="360" w:lineRule="auto"/>
        <w:ind w:firstLine="708"/>
        <w:jc w:val="both"/>
        <w:rPr>
          <w:rFonts w:ascii="Arial" w:hAnsi="Arial" w:cs="Arial"/>
          <w:sz w:val="24"/>
          <w:szCs w:val="24"/>
        </w:rPr>
      </w:pPr>
      <w:r w:rsidRPr="00B54881">
        <w:rPr>
          <w:rFonts w:ascii="Arial" w:hAnsi="Arial" w:cs="Arial"/>
          <w:b/>
          <w:sz w:val="24"/>
          <w:szCs w:val="24"/>
        </w:rPr>
        <w:t>Estrategia</w:t>
      </w:r>
      <w:r w:rsidRPr="00B54881">
        <w:rPr>
          <w:rFonts w:ascii="Arial" w:hAnsi="Arial" w:cs="Arial"/>
          <w:sz w:val="24"/>
          <w:szCs w:val="24"/>
        </w:rPr>
        <w:t xml:space="preserve">: Son formulaciones operativas destinadas a traducir políticas a ejecuciones prácticas. Integra de modo coherente, concepciones metodológicas, procedimientos y logísticas en función de aspiraciones, necesidades y posibilidades. (Universidad Nacional  Abierta, 1995). </w:t>
      </w:r>
    </w:p>
    <w:p w:rsidR="007A780B" w:rsidRPr="00B54881" w:rsidRDefault="007A780B" w:rsidP="007A780B">
      <w:pPr>
        <w:spacing w:line="360" w:lineRule="auto"/>
        <w:ind w:firstLine="708"/>
        <w:jc w:val="both"/>
        <w:rPr>
          <w:rFonts w:ascii="Arial" w:hAnsi="Arial" w:cs="Arial"/>
          <w:sz w:val="24"/>
          <w:szCs w:val="24"/>
        </w:rPr>
      </w:pPr>
      <w:r w:rsidRPr="00B54881">
        <w:rPr>
          <w:rFonts w:ascii="Arial" w:hAnsi="Arial" w:cs="Arial"/>
          <w:b/>
          <w:sz w:val="24"/>
          <w:szCs w:val="24"/>
        </w:rPr>
        <w:t>Equipo Interdisciplinario:</w:t>
      </w:r>
      <w:r w:rsidRPr="00B54881">
        <w:rPr>
          <w:rFonts w:ascii="Arial" w:hAnsi="Arial" w:cs="Arial"/>
          <w:sz w:val="24"/>
          <w:szCs w:val="24"/>
        </w:rPr>
        <w:t xml:space="preserve"> Grupo formal de trabajo con finalidades bien definidos, para corregir, modificar una realidad tan compleja y difícil de abarcar donde participan actores con una formación diferente diseñando procedimientos claros para el logro de los objetivos y estrategias para la eficacia. (UPEL, 2002). </w:t>
      </w:r>
    </w:p>
    <w:p w:rsidR="007A780B" w:rsidRPr="00B54881" w:rsidRDefault="007A780B" w:rsidP="007A780B">
      <w:pPr>
        <w:spacing w:line="360" w:lineRule="auto"/>
        <w:ind w:firstLine="708"/>
        <w:jc w:val="both"/>
        <w:rPr>
          <w:rFonts w:ascii="Arial" w:hAnsi="Arial" w:cs="Arial"/>
          <w:sz w:val="24"/>
          <w:szCs w:val="24"/>
        </w:rPr>
      </w:pPr>
      <w:r w:rsidRPr="00B54881">
        <w:rPr>
          <w:rFonts w:ascii="Arial" w:hAnsi="Arial" w:cs="Arial"/>
          <w:b/>
          <w:sz w:val="24"/>
          <w:szCs w:val="24"/>
        </w:rPr>
        <w:t>Inclusión:</w:t>
      </w:r>
      <w:r w:rsidRPr="00B54881">
        <w:rPr>
          <w:rFonts w:ascii="Arial" w:hAnsi="Arial" w:cs="Arial"/>
          <w:sz w:val="24"/>
          <w:szCs w:val="24"/>
        </w:rPr>
        <w:t xml:space="preserve"> Supone que la escuela es la que debería estar preparada para recibir a cualquier niño, sobre la base del concepto de que la diversidad es condición básica del ser humano. El alumno con necesidades educativas especiales se integraría así a un lugar preparado para él, donde el contexto es parte central de la inclusión, no él. (Salomé, G. citado por Gispert, 2004). </w:t>
      </w:r>
    </w:p>
    <w:p w:rsidR="007A780B" w:rsidRPr="00B54881" w:rsidRDefault="007A780B" w:rsidP="007A780B">
      <w:pPr>
        <w:spacing w:line="360" w:lineRule="auto"/>
        <w:ind w:firstLine="708"/>
        <w:jc w:val="both"/>
        <w:rPr>
          <w:rFonts w:ascii="Arial" w:hAnsi="Arial" w:cs="Arial"/>
          <w:sz w:val="24"/>
          <w:szCs w:val="24"/>
        </w:rPr>
      </w:pPr>
      <w:r w:rsidRPr="00B54881">
        <w:rPr>
          <w:rFonts w:ascii="Arial" w:hAnsi="Arial" w:cs="Arial"/>
          <w:b/>
          <w:sz w:val="24"/>
          <w:szCs w:val="24"/>
        </w:rPr>
        <w:t>Integración:</w:t>
      </w:r>
      <w:r w:rsidRPr="00B54881">
        <w:rPr>
          <w:rFonts w:ascii="Arial" w:hAnsi="Arial" w:cs="Arial"/>
          <w:sz w:val="24"/>
          <w:szCs w:val="24"/>
        </w:rPr>
        <w:t xml:space="preserve"> Término que describe la concepción profesional de que los alumnos con discapacidades deben integrarse a aulas de educación general como miembros plenos, tanto si están en condiciones de satisfacer los estándares curriculares tradicionales como si no lo están. (Friend, M. y Bursuck, W. 1999). </w:t>
      </w:r>
    </w:p>
    <w:p w:rsidR="007A780B" w:rsidRPr="00B54881" w:rsidRDefault="007A780B" w:rsidP="007A780B">
      <w:pPr>
        <w:spacing w:line="360" w:lineRule="auto"/>
        <w:ind w:firstLine="708"/>
        <w:jc w:val="both"/>
        <w:rPr>
          <w:rFonts w:ascii="Arial" w:hAnsi="Arial" w:cs="Arial"/>
          <w:sz w:val="24"/>
          <w:szCs w:val="24"/>
        </w:rPr>
      </w:pPr>
      <w:r w:rsidRPr="00B54881">
        <w:rPr>
          <w:rFonts w:ascii="Arial" w:hAnsi="Arial" w:cs="Arial"/>
          <w:b/>
          <w:sz w:val="24"/>
          <w:szCs w:val="24"/>
        </w:rPr>
        <w:t>Necesidades Educativas Especiales (NEE):</w:t>
      </w:r>
      <w:r w:rsidRPr="00B54881">
        <w:rPr>
          <w:rFonts w:ascii="Arial" w:hAnsi="Arial" w:cs="Arial"/>
          <w:sz w:val="24"/>
          <w:szCs w:val="24"/>
        </w:rPr>
        <w:t xml:space="preserve"> Las necesidades educativas especiales tienen su origen en causas relacionadas, fundamentalmente, con el contexto social o cultural, con la historia educativa y escolar de los estudiantes o con condiciones personales asociadas bien a una sobredotación en cuanto a capacidades intelectuales, bien a una discapacidad psíquica, sensorial o motora o a trastornos graves de conducta. (M.E. 1997). </w:t>
      </w:r>
    </w:p>
    <w:p w:rsidR="007A780B" w:rsidRPr="00B54881" w:rsidRDefault="007A780B" w:rsidP="007A780B">
      <w:pPr>
        <w:spacing w:line="360" w:lineRule="auto"/>
        <w:ind w:firstLine="708"/>
        <w:jc w:val="both"/>
        <w:rPr>
          <w:rFonts w:ascii="Arial" w:hAnsi="Arial" w:cs="Arial"/>
          <w:sz w:val="24"/>
          <w:szCs w:val="24"/>
        </w:rPr>
      </w:pPr>
      <w:r w:rsidRPr="00B54881">
        <w:rPr>
          <w:rFonts w:ascii="Arial" w:hAnsi="Arial" w:cs="Arial"/>
          <w:b/>
          <w:sz w:val="24"/>
          <w:szCs w:val="24"/>
        </w:rPr>
        <w:t>Orientación:</w:t>
      </w:r>
      <w:r w:rsidRPr="00B54881">
        <w:rPr>
          <w:rFonts w:ascii="Arial" w:hAnsi="Arial" w:cs="Arial"/>
          <w:sz w:val="24"/>
          <w:szCs w:val="24"/>
        </w:rPr>
        <w:t xml:space="preserve"> Se entiende por orientación el proceso de ayuda continuo a todas las personas y en todos sus aspectos, con objeto de potenciar la prevención y el desarrollo individual y social de la persona a lo largo de toda  la vida. (Gispert, C. 1999). </w:t>
      </w:r>
    </w:p>
    <w:p w:rsidR="007A780B" w:rsidRPr="00B54881" w:rsidRDefault="007A780B" w:rsidP="007A780B">
      <w:pPr>
        <w:spacing w:line="360" w:lineRule="auto"/>
        <w:ind w:firstLine="708"/>
        <w:jc w:val="both"/>
        <w:rPr>
          <w:rFonts w:ascii="Arial" w:hAnsi="Arial" w:cs="Arial"/>
          <w:sz w:val="24"/>
          <w:szCs w:val="24"/>
        </w:rPr>
      </w:pPr>
      <w:r w:rsidRPr="00B54881">
        <w:rPr>
          <w:rFonts w:ascii="Arial" w:hAnsi="Arial" w:cs="Arial"/>
          <w:b/>
          <w:sz w:val="24"/>
          <w:szCs w:val="24"/>
        </w:rPr>
        <w:t>Participación:</w:t>
      </w:r>
      <w:r w:rsidRPr="00B54881">
        <w:rPr>
          <w:rFonts w:ascii="Arial" w:hAnsi="Arial" w:cs="Arial"/>
          <w:sz w:val="24"/>
          <w:szCs w:val="24"/>
        </w:rPr>
        <w:t xml:space="preserve"> Entendida como la acción de intervención en los procesos de planificación, ejecución o control de las prácticas de gestión (tanto si inciden en el gobierno de la escuela como si lo hacen en los aspectos didácticos, administrativos u organizativos) es un ejercicio en el que no sólo los maestros sino también los padres de nuestros alumnos deberían ser agentes principales. (Dirección General de Investigación Educativas, 2002). </w:t>
      </w:r>
    </w:p>
    <w:p w:rsidR="007A780B" w:rsidRPr="00B54881" w:rsidRDefault="007A780B" w:rsidP="007A780B">
      <w:pPr>
        <w:spacing w:line="360" w:lineRule="auto"/>
        <w:ind w:firstLine="708"/>
        <w:jc w:val="both"/>
        <w:rPr>
          <w:rFonts w:ascii="Arial" w:hAnsi="Arial" w:cs="Arial"/>
          <w:sz w:val="24"/>
          <w:szCs w:val="24"/>
        </w:rPr>
      </w:pPr>
      <w:r w:rsidRPr="00B54881">
        <w:rPr>
          <w:rFonts w:ascii="Arial" w:hAnsi="Arial" w:cs="Arial"/>
          <w:b/>
          <w:sz w:val="24"/>
          <w:szCs w:val="24"/>
        </w:rPr>
        <w:t>Rendimiento Escolar:</w:t>
      </w:r>
      <w:r w:rsidRPr="00B54881">
        <w:rPr>
          <w:rFonts w:ascii="Arial" w:hAnsi="Arial" w:cs="Arial"/>
          <w:sz w:val="24"/>
          <w:szCs w:val="24"/>
        </w:rPr>
        <w:t xml:space="preserve"> Nivel de conocimiento de un alumno medido en una prueba de evaluación donde intervienen además el nivel intelectual, variables de personalidad (extroversión, introversión, ansiedad...) y motivacionales. (Guía de Acción Docente, 2000). </w:t>
      </w:r>
    </w:p>
    <w:p w:rsidR="007A780B" w:rsidRPr="00B54881" w:rsidRDefault="007A780B" w:rsidP="007A780B">
      <w:pPr>
        <w:spacing w:line="360" w:lineRule="auto"/>
        <w:ind w:firstLine="708"/>
        <w:jc w:val="both"/>
        <w:rPr>
          <w:rFonts w:ascii="Arial" w:hAnsi="Arial" w:cs="Arial"/>
          <w:sz w:val="24"/>
          <w:szCs w:val="24"/>
        </w:rPr>
      </w:pPr>
      <w:r w:rsidRPr="00B54881">
        <w:rPr>
          <w:rFonts w:ascii="Arial" w:hAnsi="Arial" w:cs="Arial"/>
          <w:b/>
          <w:sz w:val="24"/>
          <w:szCs w:val="24"/>
        </w:rPr>
        <w:t>Trastorno:</w:t>
      </w:r>
      <w:r w:rsidRPr="00B54881">
        <w:rPr>
          <w:rFonts w:ascii="Arial" w:hAnsi="Arial" w:cs="Arial"/>
          <w:sz w:val="24"/>
          <w:szCs w:val="24"/>
        </w:rPr>
        <w:t xml:space="preserve"> El trastorno puede describirse como insuficiencias en los procesos de recepción, comprensión, retención, expresión y creatividad del niño en el aprendizaje escolar, en relación a su edad mental, y en ausencia de alteraciones sensoriales o motoras graves. (Bravo, V., L. 1998) </w:t>
      </w:r>
    </w:p>
    <w:p w:rsidR="007A780B" w:rsidRPr="00B54881" w:rsidRDefault="007A780B" w:rsidP="007A780B">
      <w:pPr>
        <w:spacing w:line="360" w:lineRule="auto"/>
        <w:ind w:firstLine="708"/>
        <w:jc w:val="both"/>
        <w:rPr>
          <w:rFonts w:ascii="Arial" w:hAnsi="Arial" w:cs="Arial"/>
          <w:sz w:val="24"/>
          <w:szCs w:val="24"/>
        </w:rPr>
      </w:pPr>
    </w:p>
    <w:p w:rsidR="007A780B" w:rsidRPr="00B54881" w:rsidRDefault="007A780B" w:rsidP="007A780B">
      <w:pPr>
        <w:spacing w:line="360" w:lineRule="auto"/>
        <w:ind w:firstLine="708"/>
        <w:jc w:val="both"/>
        <w:rPr>
          <w:rFonts w:ascii="Arial" w:hAnsi="Arial" w:cs="Arial"/>
          <w:sz w:val="24"/>
          <w:szCs w:val="24"/>
        </w:rPr>
      </w:pPr>
    </w:p>
    <w:p w:rsidR="007A780B" w:rsidRPr="00B54881" w:rsidRDefault="007A780B" w:rsidP="007A780B">
      <w:pPr>
        <w:spacing w:line="360" w:lineRule="auto"/>
        <w:ind w:firstLine="708"/>
        <w:jc w:val="both"/>
        <w:rPr>
          <w:rFonts w:ascii="Arial" w:hAnsi="Arial" w:cs="Arial"/>
          <w:sz w:val="24"/>
          <w:szCs w:val="24"/>
        </w:rPr>
      </w:pPr>
    </w:p>
    <w:p w:rsidR="007A780B" w:rsidRPr="00B54881" w:rsidRDefault="007A780B" w:rsidP="007A780B">
      <w:pPr>
        <w:spacing w:line="360" w:lineRule="auto"/>
        <w:ind w:firstLine="708"/>
        <w:jc w:val="both"/>
        <w:rPr>
          <w:rFonts w:ascii="Arial" w:hAnsi="Arial" w:cs="Arial"/>
          <w:sz w:val="24"/>
          <w:szCs w:val="24"/>
        </w:rPr>
      </w:pPr>
    </w:p>
    <w:p w:rsidR="00F45CD3" w:rsidRDefault="00F45CD3" w:rsidP="007A780B">
      <w:pPr>
        <w:spacing w:line="360" w:lineRule="auto"/>
        <w:jc w:val="center"/>
        <w:rPr>
          <w:rFonts w:ascii="Arial" w:hAnsi="Arial" w:cs="Arial"/>
          <w:b/>
          <w:sz w:val="24"/>
          <w:szCs w:val="24"/>
        </w:rPr>
      </w:pPr>
    </w:p>
    <w:p w:rsidR="00F45CD3" w:rsidRDefault="00F45CD3" w:rsidP="007A780B">
      <w:pPr>
        <w:spacing w:line="360" w:lineRule="auto"/>
        <w:jc w:val="center"/>
        <w:rPr>
          <w:rFonts w:ascii="Arial" w:hAnsi="Arial" w:cs="Arial"/>
          <w:b/>
          <w:sz w:val="24"/>
          <w:szCs w:val="24"/>
        </w:rPr>
      </w:pPr>
    </w:p>
    <w:p w:rsidR="00F45CD3" w:rsidRDefault="00F45CD3" w:rsidP="007A780B">
      <w:pPr>
        <w:spacing w:line="360" w:lineRule="auto"/>
        <w:jc w:val="center"/>
        <w:rPr>
          <w:rFonts w:ascii="Arial" w:hAnsi="Arial" w:cs="Arial"/>
          <w:b/>
          <w:sz w:val="24"/>
          <w:szCs w:val="24"/>
        </w:rPr>
      </w:pPr>
    </w:p>
    <w:p w:rsidR="00F45CD3" w:rsidRDefault="00F45CD3" w:rsidP="007A780B">
      <w:pPr>
        <w:spacing w:line="360" w:lineRule="auto"/>
        <w:jc w:val="center"/>
        <w:rPr>
          <w:rFonts w:ascii="Arial" w:hAnsi="Arial" w:cs="Arial"/>
          <w:b/>
          <w:sz w:val="24"/>
          <w:szCs w:val="24"/>
        </w:rPr>
      </w:pPr>
    </w:p>
    <w:p w:rsidR="00F45CD3" w:rsidRDefault="00F45CD3" w:rsidP="007A780B">
      <w:pPr>
        <w:spacing w:line="360" w:lineRule="auto"/>
        <w:jc w:val="center"/>
        <w:rPr>
          <w:rFonts w:ascii="Arial" w:hAnsi="Arial" w:cs="Arial"/>
          <w:b/>
          <w:sz w:val="24"/>
          <w:szCs w:val="24"/>
        </w:rPr>
      </w:pPr>
    </w:p>
    <w:p w:rsidR="002538A6" w:rsidRDefault="002538A6" w:rsidP="007A780B">
      <w:pPr>
        <w:spacing w:line="360" w:lineRule="auto"/>
        <w:jc w:val="center"/>
        <w:rPr>
          <w:rFonts w:ascii="Arial" w:hAnsi="Arial" w:cs="Arial"/>
          <w:b/>
          <w:sz w:val="24"/>
          <w:szCs w:val="24"/>
        </w:rPr>
      </w:pPr>
    </w:p>
    <w:p w:rsidR="002538A6" w:rsidRDefault="002538A6" w:rsidP="007A780B">
      <w:pPr>
        <w:spacing w:line="360" w:lineRule="auto"/>
        <w:jc w:val="center"/>
        <w:rPr>
          <w:rFonts w:ascii="Arial" w:hAnsi="Arial" w:cs="Arial"/>
          <w:b/>
          <w:sz w:val="24"/>
          <w:szCs w:val="24"/>
        </w:rPr>
      </w:pPr>
    </w:p>
    <w:p w:rsidR="002538A6" w:rsidRDefault="002538A6" w:rsidP="007A780B">
      <w:pPr>
        <w:spacing w:line="360" w:lineRule="auto"/>
        <w:jc w:val="center"/>
        <w:rPr>
          <w:rFonts w:ascii="Arial" w:hAnsi="Arial" w:cs="Arial"/>
          <w:b/>
          <w:sz w:val="24"/>
          <w:szCs w:val="24"/>
        </w:rPr>
      </w:pPr>
    </w:p>
    <w:p w:rsidR="002538A6" w:rsidRDefault="002538A6" w:rsidP="007A780B">
      <w:pPr>
        <w:spacing w:line="360" w:lineRule="auto"/>
        <w:jc w:val="center"/>
        <w:rPr>
          <w:rFonts w:ascii="Arial" w:hAnsi="Arial" w:cs="Arial"/>
          <w:b/>
          <w:sz w:val="24"/>
          <w:szCs w:val="24"/>
        </w:rPr>
      </w:pPr>
    </w:p>
    <w:p w:rsidR="00F45CD3" w:rsidRDefault="00F45CD3" w:rsidP="007A780B">
      <w:pPr>
        <w:spacing w:line="360" w:lineRule="auto"/>
        <w:jc w:val="center"/>
        <w:rPr>
          <w:rFonts w:ascii="Arial" w:hAnsi="Arial" w:cs="Arial"/>
          <w:b/>
          <w:sz w:val="24"/>
          <w:szCs w:val="24"/>
        </w:rPr>
      </w:pPr>
    </w:p>
    <w:p w:rsidR="00ED1889" w:rsidRDefault="00ED1889" w:rsidP="007A780B">
      <w:pPr>
        <w:spacing w:line="360" w:lineRule="auto"/>
        <w:jc w:val="center"/>
        <w:rPr>
          <w:rFonts w:ascii="Arial" w:hAnsi="Arial" w:cs="Arial"/>
          <w:b/>
          <w:sz w:val="24"/>
          <w:szCs w:val="24"/>
        </w:rPr>
      </w:pPr>
    </w:p>
    <w:p w:rsidR="00ED1889" w:rsidRDefault="00ED1889" w:rsidP="007A780B">
      <w:pPr>
        <w:spacing w:line="360" w:lineRule="auto"/>
        <w:jc w:val="center"/>
        <w:rPr>
          <w:rFonts w:ascii="Arial" w:hAnsi="Arial" w:cs="Arial"/>
          <w:b/>
          <w:sz w:val="24"/>
          <w:szCs w:val="24"/>
        </w:rPr>
      </w:pPr>
    </w:p>
    <w:p w:rsidR="00F45CD3" w:rsidRDefault="00F45CD3" w:rsidP="007A780B">
      <w:pPr>
        <w:spacing w:line="360" w:lineRule="auto"/>
        <w:jc w:val="center"/>
        <w:rPr>
          <w:rFonts w:ascii="Arial" w:hAnsi="Arial" w:cs="Arial"/>
          <w:b/>
          <w:sz w:val="24"/>
          <w:szCs w:val="24"/>
        </w:rPr>
      </w:pPr>
    </w:p>
    <w:p w:rsidR="007A780B" w:rsidRPr="00B54881" w:rsidRDefault="007A780B" w:rsidP="007A780B">
      <w:pPr>
        <w:spacing w:line="360" w:lineRule="auto"/>
        <w:jc w:val="center"/>
        <w:rPr>
          <w:rFonts w:ascii="Arial" w:hAnsi="Arial" w:cs="Arial"/>
          <w:b/>
          <w:sz w:val="24"/>
          <w:szCs w:val="24"/>
        </w:rPr>
      </w:pPr>
      <w:r w:rsidRPr="00B54881">
        <w:rPr>
          <w:rFonts w:ascii="Arial" w:hAnsi="Arial" w:cs="Arial"/>
          <w:b/>
          <w:sz w:val="24"/>
          <w:szCs w:val="24"/>
        </w:rPr>
        <w:t>CAPÍTULO III</w:t>
      </w:r>
    </w:p>
    <w:p w:rsidR="007A780B" w:rsidRPr="00B54881" w:rsidRDefault="007A780B" w:rsidP="007A780B">
      <w:pPr>
        <w:spacing w:line="360" w:lineRule="auto"/>
        <w:jc w:val="center"/>
        <w:rPr>
          <w:rFonts w:ascii="Arial" w:hAnsi="Arial" w:cs="Arial"/>
          <w:b/>
          <w:sz w:val="24"/>
          <w:szCs w:val="24"/>
        </w:rPr>
      </w:pPr>
    </w:p>
    <w:p w:rsidR="007A780B" w:rsidRPr="00B54881" w:rsidRDefault="007A780B" w:rsidP="00ED1889">
      <w:pPr>
        <w:spacing w:line="360" w:lineRule="auto"/>
        <w:jc w:val="center"/>
        <w:rPr>
          <w:rFonts w:ascii="Arial" w:hAnsi="Arial" w:cs="Arial"/>
          <w:b/>
          <w:sz w:val="24"/>
          <w:szCs w:val="24"/>
        </w:rPr>
      </w:pPr>
      <w:r w:rsidRPr="00B54881">
        <w:rPr>
          <w:rFonts w:ascii="Arial" w:hAnsi="Arial" w:cs="Arial"/>
          <w:b/>
          <w:sz w:val="24"/>
          <w:szCs w:val="24"/>
        </w:rPr>
        <w:t>MARCO METODOLOGICO</w:t>
      </w:r>
    </w:p>
    <w:p w:rsidR="007A780B" w:rsidRDefault="007A780B" w:rsidP="00064883">
      <w:pPr>
        <w:tabs>
          <w:tab w:val="left" w:pos="363"/>
          <w:tab w:val="left" w:pos="720"/>
        </w:tabs>
        <w:spacing w:line="360" w:lineRule="auto"/>
        <w:jc w:val="both"/>
        <w:rPr>
          <w:rFonts w:ascii="Arial" w:hAnsi="Arial" w:cs="Arial"/>
          <w:sz w:val="24"/>
          <w:szCs w:val="24"/>
        </w:rPr>
      </w:pPr>
      <w:r w:rsidRPr="00B54881">
        <w:rPr>
          <w:rFonts w:ascii="Arial" w:hAnsi="Arial" w:cs="Arial"/>
          <w:sz w:val="24"/>
          <w:szCs w:val="24"/>
        </w:rPr>
        <w:tab/>
      </w:r>
      <w:r w:rsidRPr="00B54881">
        <w:rPr>
          <w:rFonts w:ascii="Arial" w:hAnsi="Arial" w:cs="Arial"/>
          <w:sz w:val="24"/>
          <w:szCs w:val="24"/>
        </w:rPr>
        <w:tab/>
        <w:t>En este capítulo, se muestra la estructura concerniente al marco metodológico de la investigación. La metodología permite al investigador organizar, elaborar y formular el modelo operativo y las etapas para el respectivo desarrollo, el cual propone un tipo y diseño de investigación propio y de acuerdo a las características del objeto de estudio. Al respecto, Ramírez (2004) afirma que esta "constituye la estrategia general que permite al investigador, dar los pasos necesarios para la obtención de datos e información requerida, a objeto de los supuestos metodológicos que orientan el estudio” (p. 23).</w:t>
      </w:r>
    </w:p>
    <w:p w:rsidR="00064883" w:rsidRPr="00B54881" w:rsidRDefault="00064883" w:rsidP="00064883">
      <w:pPr>
        <w:tabs>
          <w:tab w:val="left" w:pos="363"/>
          <w:tab w:val="left" w:pos="720"/>
        </w:tabs>
        <w:spacing w:line="360" w:lineRule="auto"/>
        <w:jc w:val="both"/>
        <w:rPr>
          <w:rFonts w:ascii="Arial" w:hAnsi="Arial" w:cs="Arial"/>
          <w:sz w:val="24"/>
          <w:szCs w:val="24"/>
        </w:rPr>
      </w:pPr>
    </w:p>
    <w:p w:rsidR="007A780B" w:rsidRPr="00064883" w:rsidRDefault="007A780B" w:rsidP="00064883">
      <w:pPr>
        <w:spacing w:line="360" w:lineRule="auto"/>
        <w:rPr>
          <w:rFonts w:ascii="Arial" w:hAnsi="Arial" w:cs="Arial"/>
          <w:b/>
          <w:sz w:val="24"/>
          <w:szCs w:val="24"/>
        </w:rPr>
      </w:pPr>
      <w:r w:rsidRPr="00B54881">
        <w:rPr>
          <w:rFonts w:ascii="Arial" w:hAnsi="Arial" w:cs="Arial"/>
          <w:b/>
          <w:sz w:val="24"/>
          <w:szCs w:val="24"/>
        </w:rPr>
        <w:t>Paradigma de la Investigación</w:t>
      </w:r>
    </w:p>
    <w:p w:rsidR="007A780B" w:rsidRPr="00B54881" w:rsidRDefault="007A780B" w:rsidP="007A780B">
      <w:pPr>
        <w:widowControl w:val="0"/>
        <w:spacing w:line="360" w:lineRule="auto"/>
        <w:ind w:firstLine="567"/>
        <w:jc w:val="both"/>
        <w:rPr>
          <w:rFonts w:ascii="Arial" w:hAnsi="Arial" w:cs="Arial"/>
          <w:sz w:val="24"/>
          <w:szCs w:val="24"/>
        </w:rPr>
      </w:pPr>
      <w:r w:rsidRPr="00B54881">
        <w:rPr>
          <w:rFonts w:ascii="Arial" w:hAnsi="Arial" w:cs="Arial"/>
          <w:sz w:val="24"/>
          <w:szCs w:val="24"/>
        </w:rPr>
        <w:t xml:space="preserve">Paradigma es un término que determina maneras de comportamiento, es decir, cuando con algún procedimiento el resultado es  efectivo, se tiende a proceder siguiendo la misma lógica general dominante que produjo dicho resultado. Según Kuhn (1971) “Los paradigmas son realizaciones científicas universalmente reconocidas que, durante cierto tiempo, proporcionan modelos de problemas y soluciones a una comunidad científica”.  En la presente investigación se trabaja con el paradigma empírico analítico, positivista, cuantitativo. A este paradigma algunos autores lo denominan también "científico-técnico". </w:t>
      </w:r>
    </w:p>
    <w:p w:rsidR="007A780B" w:rsidRPr="00B54881" w:rsidRDefault="007A780B" w:rsidP="007A780B">
      <w:pPr>
        <w:widowControl w:val="0"/>
        <w:spacing w:line="360" w:lineRule="auto"/>
        <w:ind w:firstLine="567"/>
        <w:jc w:val="both"/>
        <w:rPr>
          <w:rFonts w:ascii="Arial" w:hAnsi="Arial" w:cs="Arial"/>
          <w:sz w:val="24"/>
          <w:szCs w:val="24"/>
        </w:rPr>
      </w:pPr>
      <w:r w:rsidRPr="00B54881">
        <w:rPr>
          <w:rFonts w:ascii="Arial" w:hAnsi="Arial" w:cs="Arial"/>
          <w:sz w:val="24"/>
          <w:szCs w:val="24"/>
        </w:rPr>
        <w:t>Examina la educación y su práctica como "fenómenos" que deben ser estudiados "objetivamente", es decir, a través de una comprensión instrumental y técnica, al estilo positivista. Entre los presupuestos que  caracterizan  este  paradigma  se destaca que los hechos y fenómenos que componen la realidad educativa tienen carácter objetivo, independiente de la conciencia de los individuos, son observables y mensurables. Este es el paradigma que ha estado predominando en las investigaciones educativas por un largo período de tiempo.</w:t>
      </w:r>
    </w:p>
    <w:p w:rsidR="007A780B" w:rsidRPr="00B54881" w:rsidRDefault="007A780B" w:rsidP="007A780B">
      <w:pPr>
        <w:spacing w:line="360" w:lineRule="auto"/>
        <w:jc w:val="center"/>
        <w:rPr>
          <w:rFonts w:ascii="Arial" w:hAnsi="Arial" w:cs="Arial"/>
          <w:b/>
          <w:sz w:val="24"/>
          <w:szCs w:val="24"/>
        </w:rPr>
      </w:pPr>
    </w:p>
    <w:p w:rsidR="007A780B" w:rsidRPr="00B54881" w:rsidRDefault="007A780B" w:rsidP="00064883">
      <w:pPr>
        <w:spacing w:line="360" w:lineRule="auto"/>
        <w:rPr>
          <w:rFonts w:ascii="Arial" w:hAnsi="Arial" w:cs="Arial"/>
          <w:b/>
          <w:sz w:val="24"/>
          <w:szCs w:val="24"/>
        </w:rPr>
      </w:pPr>
      <w:r w:rsidRPr="00B54881">
        <w:rPr>
          <w:rFonts w:ascii="Arial" w:hAnsi="Arial" w:cs="Arial"/>
          <w:b/>
          <w:sz w:val="24"/>
          <w:szCs w:val="24"/>
        </w:rPr>
        <w:t>Nivel de investigación</w:t>
      </w:r>
    </w:p>
    <w:p w:rsidR="007A780B" w:rsidRPr="00B54881" w:rsidRDefault="007A780B" w:rsidP="007A780B">
      <w:pPr>
        <w:spacing w:line="360" w:lineRule="auto"/>
        <w:ind w:firstLine="708"/>
        <w:jc w:val="both"/>
        <w:rPr>
          <w:rFonts w:ascii="Arial" w:hAnsi="Arial" w:cs="Arial"/>
          <w:sz w:val="24"/>
          <w:szCs w:val="24"/>
        </w:rPr>
      </w:pPr>
      <w:r w:rsidRPr="00B54881">
        <w:rPr>
          <w:rFonts w:ascii="Arial" w:hAnsi="Arial" w:cs="Arial"/>
          <w:sz w:val="24"/>
          <w:szCs w:val="24"/>
        </w:rPr>
        <w:t xml:space="preserve">La investigación descriptiva es un método científico que implica observar y describir el comportamiento de un sujeto sin influir sobre él de ninguna manera. Algunos sujetos no pueden ser observados de ninguna otra forma; por ejemplo, un </w:t>
      </w:r>
      <w:hyperlink r:id="rId32" w:history="1">
        <w:r w:rsidRPr="00B54881">
          <w:rPr>
            <w:rFonts w:ascii="Arial" w:hAnsi="Arial" w:cs="Arial"/>
            <w:sz w:val="24"/>
            <w:szCs w:val="24"/>
          </w:rPr>
          <w:t>estudio de caso</w:t>
        </w:r>
      </w:hyperlink>
      <w:r w:rsidRPr="00B54881">
        <w:rPr>
          <w:rFonts w:ascii="Arial" w:hAnsi="Arial" w:cs="Arial"/>
          <w:sz w:val="24"/>
          <w:szCs w:val="24"/>
        </w:rPr>
        <w:t xml:space="preserve"> social de un sujeto individual representa un diseño de investigación descriptiva y esto permite </w:t>
      </w:r>
      <w:hyperlink r:id="rId33" w:history="1">
        <w:r w:rsidRPr="00B54881">
          <w:rPr>
            <w:rFonts w:ascii="Arial" w:hAnsi="Arial" w:cs="Arial"/>
            <w:sz w:val="24"/>
            <w:szCs w:val="24"/>
          </w:rPr>
          <w:t>la observación</w:t>
        </w:r>
      </w:hyperlink>
      <w:r w:rsidRPr="00B54881">
        <w:rPr>
          <w:rFonts w:ascii="Arial" w:hAnsi="Arial" w:cs="Arial"/>
          <w:sz w:val="24"/>
          <w:szCs w:val="24"/>
        </w:rPr>
        <w:t xml:space="preserve"> sin afectar el comportamiento normal. Señala Sabino (1989), que la investigación descriptiva es la “forma que permite recoger los datos de interés en forma directa de la realidad, así como describirlos, entender la naturaleza caracterizando un hecho, fenómeno o grupo, con el fin de establecer su estructura o comportamiento” (p. 60). </w:t>
      </w:r>
    </w:p>
    <w:p w:rsidR="007A780B" w:rsidRPr="00B54881" w:rsidRDefault="007A780B" w:rsidP="007A780B">
      <w:pPr>
        <w:spacing w:line="360" w:lineRule="auto"/>
        <w:ind w:firstLine="708"/>
        <w:jc w:val="both"/>
        <w:rPr>
          <w:rFonts w:ascii="Arial" w:hAnsi="Arial" w:cs="Arial"/>
          <w:sz w:val="24"/>
          <w:szCs w:val="24"/>
        </w:rPr>
      </w:pPr>
      <w:r w:rsidRPr="00B54881">
        <w:rPr>
          <w:rFonts w:ascii="Arial" w:hAnsi="Arial" w:cs="Arial"/>
          <w:sz w:val="24"/>
          <w:szCs w:val="24"/>
        </w:rPr>
        <w:t>La presente investigación se realiza con el nivel descriptivo, ya que permitirá conocer las situaciones y actitudes predominantes a través de la descripción exacta de las actividades, objetos, procesos y personas. No se limitará a la recolección de datos, sino a la predicción e identificación de las relaciones que existen entre dos o más variables.</w:t>
      </w:r>
    </w:p>
    <w:p w:rsidR="007A780B" w:rsidRPr="00B54881" w:rsidRDefault="007A780B" w:rsidP="007A780B">
      <w:pPr>
        <w:spacing w:line="360" w:lineRule="auto"/>
        <w:rPr>
          <w:rFonts w:ascii="Arial" w:hAnsi="Arial" w:cs="Arial"/>
          <w:b/>
          <w:sz w:val="24"/>
          <w:szCs w:val="24"/>
        </w:rPr>
      </w:pPr>
    </w:p>
    <w:p w:rsidR="007A780B" w:rsidRPr="00064883" w:rsidRDefault="007A780B" w:rsidP="00064883">
      <w:pPr>
        <w:spacing w:line="360" w:lineRule="auto"/>
        <w:rPr>
          <w:rFonts w:ascii="Arial" w:hAnsi="Arial" w:cs="Arial"/>
          <w:b/>
          <w:sz w:val="24"/>
          <w:szCs w:val="24"/>
        </w:rPr>
      </w:pPr>
      <w:r w:rsidRPr="00B54881">
        <w:rPr>
          <w:rFonts w:ascii="Arial" w:hAnsi="Arial" w:cs="Arial"/>
          <w:b/>
          <w:sz w:val="24"/>
          <w:szCs w:val="24"/>
        </w:rPr>
        <w:t>Tipo de  investigación</w:t>
      </w:r>
    </w:p>
    <w:p w:rsidR="007A780B" w:rsidRPr="00B54881" w:rsidRDefault="007A780B" w:rsidP="007A780B">
      <w:pPr>
        <w:spacing w:line="360" w:lineRule="auto"/>
        <w:ind w:firstLine="708"/>
        <w:jc w:val="both"/>
        <w:rPr>
          <w:rFonts w:ascii="Arial" w:hAnsi="Arial" w:cs="Arial"/>
          <w:spacing w:val="-4"/>
          <w:sz w:val="24"/>
          <w:szCs w:val="24"/>
        </w:rPr>
      </w:pPr>
      <w:r w:rsidRPr="00B54881">
        <w:rPr>
          <w:rFonts w:ascii="Arial" w:hAnsi="Arial" w:cs="Arial"/>
          <w:spacing w:val="-4"/>
          <w:sz w:val="24"/>
          <w:szCs w:val="24"/>
        </w:rPr>
        <w:t>Es preciso tener en cuenta el tipo de investigación a realizar ya que existen muchas estrategias para su procedimiento metodológico. Esto se refiere al estudio que se llevará a cabo con la finalidad de recoger los fundamentos necesarios de la investigación. La presente investigación se realiza bajo la modalidad de proyecto factible, que consiste en la elaboración de una propuesta viable, destinada a atender necesidades específicas a partir de un diagnóstico.</w:t>
      </w:r>
      <w:r w:rsidRPr="00B54881">
        <w:rPr>
          <w:rFonts w:ascii="Arial" w:hAnsi="Arial" w:cs="Arial"/>
          <w:b/>
          <w:bCs/>
          <w:spacing w:val="-4"/>
          <w:sz w:val="24"/>
          <w:szCs w:val="24"/>
        </w:rPr>
        <w:t> </w:t>
      </w:r>
      <w:r w:rsidRPr="00B54881">
        <w:rPr>
          <w:rFonts w:ascii="Arial" w:hAnsi="Arial" w:cs="Arial"/>
          <w:bCs/>
          <w:spacing w:val="-4"/>
          <w:sz w:val="24"/>
          <w:szCs w:val="24"/>
        </w:rPr>
        <w:t xml:space="preserve">El Manual de Tesis de Grado y Especialización y Maestría y Tesis Doctorales de </w:t>
      </w:r>
      <w:smartTag w:uri="urn:schemas-microsoft-com:office:smarttags" w:element="PersonName">
        <w:smartTagPr>
          <w:attr w:name="ProductID" w:val="la Universidad Pedag￳gica"/>
        </w:smartTagPr>
        <w:r w:rsidRPr="00B54881">
          <w:rPr>
            <w:rFonts w:ascii="Arial" w:hAnsi="Arial" w:cs="Arial"/>
            <w:bCs/>
            <w:spacing w:val="-4"/>
            <w:sz w:val="24"/>
            <w:szCs w:val="24"/>
          </w:rPr>
          <w:t>la Universidad Pedagógica</w:t>
        </w:r>
      </w:smartTag>
      <w:r w:rsidRPr="00B54881">
        <w:rPr>
          <w:rFonts w:ascii="Arial" w:hAnsi="Arial" w:cs="Arial"/>
          <w:bCs/>
          <w:spacing w:val="-4"/>
          <w:sz w:val="24"/>
          <w:szCs w:val="24"/>
        </w:rPr>
        <w:t xml:space="preserve"> Libertador (2003)</w:t>
      </w:r>
      <w:r w:rsidRPr="00B54881">
        <w:rPr>
          <w:rFonts w:ascii="Arial" w:hAnsi="Arial" w:cs="Arial"/>
          <w:spacing w:val="-4"/>
          <w:sz w:val="24"/>
          <w:szCs w:val="24"/>
        </w:rPr>
        <w:t xml:space="preserve">, plantea: </w:t>
      </w:r>
    </w:p>
    <w:p w:rsidR="007A780B" w:rsidRPr="00B54881" w:rsidRDefault="007A780B" w:rsidP="007A780B">
      <w:pPr>
        <w:ind w:left="684" w:right="576" w:firstLine="24"/>
        <w:jc w:val="both"/>
        <w:rPr>
          <w:rFonts w:ascii="Arial" w:hAnsi="Arial" w:cs="Arial"/>
          <w:sz w:val="24"/>
          <w:szCs w:val="24"/>
        </w:rPr>
      </w:pPr>
      <w:r w:rsidRPr="00B54881">
        <w:rPr>
          <w:rFonts w:ascii="Arial" w:hAnsi="Arial" w:cs="Arial"/>
          <w:sz w:val="24"/>
          <w:szCs w:val="24"/>
        </w:rPr>
        <w:t>“Consiste en la investigación, elaboración y desarrollo de un modelo operativo viable para solucionar problemas, requerimientos necesidades de organizaciones o grupos sociales que pueden referirse a la formulación de políticas, programas, tecnologías, métodos, o procesos. El proyecto debe tener el apoyo de una investigación de tipo documental, y de campo, o un diseño que incluya ambas modalidades “(p. 16).</w:t>
      </w:r>
    </w:p>
    <w:p w:rsidR="007A780B" w:rsidRPr="00B54881" w:rsidRDefault="007A780B" w:rsidP="007A780B">
      <w:pPr>
        <w:ind w:left="684" w:right="576" w:firstLine="24"/>
        <w:jc w:val="both"/>
        <w:rPr>
          <w:rFonts w:ascii="Arial" w:hAnsi="Arial" w:cs="Arial"/>
          <w:sz w:val="24"/>
          <w:szCs w:val="24"/>
        </w:rPr>
      </w:pPr>
    </w:p>
    <w:p w:rsidR="007A780B" w:rsidRPr="00B54881" w:rsidRDefault="007A780B" w:rsidP="007A780B">
      <w:pPr>
        <w:ind w:right="576"/>
        <w:jc w:val="both"/>
        <w:rPr>
          <w:rFonts w:ascii="Arial" w:hAnsi="Arial" w:cs="Arial"/>
          <w:sz w:val="24"/>
          <w:szCs w:val="24"/>
        </w:rPr>
      </w:pPr>
    </w:p>
    <w:p w:rsidR="007A780B" w:rsidRPr="00064883" w:rsidRDefault="007A780B" w:rsidP="00064883">
      <w:pPr>
        <w:widowControl w:val="0"/>
        <w:spacing w:line="360" w:lineRule="auto"/>
        <w:jc w:val="both"/>
        <w:rPr>
          <w:rFonts w:ascii="Arial" w:hAnsi="Arial" w:cs="Arial"/>
          <w:b/>
          <w:sz w:val="24"/>
          <w:szCs w:val="24"/>
        </w:rPr>
      </w:pPr>
      <w:r w:rsidRPr="00B54881">
        <w:rPr>
          <w:rFonts w:ascii="Arial" w:hAnsi="Arial" w:cs="Arial"/>
          <w:b/>
          <w:sz w:val="24"/>
          <w:szCs w:val="24"/>
        </w:rPr>
        <w:t>Diseño de  Investigación</w:t>
      </w:r>
    </w:p>
    <w:p w:rsidR="007A780B" w:rsidRPr="00B54881" w:rsidRDefault="007A780B" w:rsidP="007A780B">
      <w:pPr>
        <w:spacing w:after="120" w:line="360" w:lineRule="auto"/>
        <w:ind w:left="119" w:firstLine="601"/>
        <w:jc w:val="both"/>
        <w:rPr>
          <w:rFonts w:ascii="Arial" w:hAnsi="Arial" w:cs="Arial"/>
          <w:sz w:val="24"/>
          <w:szCs w:val="24"/>
        </w:rPr>
      </w:pPr>
      <w:r w:rsidRPr="00B54881">
        <w:rPr>
          <w:rFonts w:ascii="Arial" w:hAnsi="Arial" w:cs="Arial"/>
          <w:sz w:val="24"/>
          <w:szCs w:val="24"/>
        </w:rPr>
        <w:t xml:space="preserve">El diseño constituye la estructura de las investigaciones, ya que brinda dirección y la sistematiza.  Martin (1996), lo concibe como   un plan global de investigación que integra de modo coherente y conecta las técnicas de recolección de datos, análisis previstos y objetivos; el diseño de investigación que intente dar respuesta a la preguntas planteadas en la misma. Existen varios </w:t>
      </w:r>
      <w:hyperlink r:id="rId34" w:history="1">
        <w:r w:rsidRPr="00B54881">
          <w:rPr>
            <w:rFonts w:ascii="Arial" w:hAnsi="Arial" w:cs="Arial"/>
            <w:sz w:val="24"/>
            <w:szCs w:val="24"/>
          </w:rPr>
          <w:t>diseños</w:t>
        </w:r>
      </w:hyperlink>
      <w:r w:rsidRPr="00B54881">
        <w:rPr>
          <w:rFonts w:ascii="Arial" w:hAnsi="Arial" w:cs="Arial"/>
          <w:sz w:val="24"/>
          <w:szCs w:val="24"/>
        </w:rPr>
        <w:t xml:space="preserve"> que se utilizan en la investigación y cada uno posee ventajas y desventajas específicas. El diseño que se elija dependerá de los </w:t>
      </w:r>
      <w:hyperlink r:id="rId35" w:history="1">
        <w:r w:rsidRPr="00B54881">
          <w:rPr>
            <w:rFonts w:ascii="Arial" w:hAnsi="Arial" w:cs="Arial"/>
            <w:sz w:val="24"/>
            <w:szCs w:val="24"/>
          </w:rPr>
          <w:t>objetivos</w:t>
        </w:r>
      </w:hyperlink>
      <w:r w:rsidRPr="00B54881">
        <w:rPr>
          <w:rFonts w:ascii="Arial" w:hAnsi="Arial" w:cs="Arial"/>
          <w:sz w:val="24"/>
          <w:szCs w:val="24"/>
        </w:rPr>
        <w:t xml:space="preserve"> del estudio y de la naturaleza del fenómeno. Por lo tanto, la presente investigación se basa en un diseño de campo, que de acuerdo a Arias (2006), es:</w:t>
      </w:r>
    </w:p>
    <w:p w:rsidR="007A780B" w:rsidRPr="00B54881" w:rsidRDefault="007A780B" w:rsidP="00064883">
      <w:pPr>
        <w:spacing w:after="120"/>
        <w:ind w:left="720" w:right="533" w:hanging="11"/>
        <w:jc w:val="both"/>
        <w:rPr>
          <w:rFonts w:ascii="Arial" w:hAnsi="Arial" w:cs="Arial"/>
          <w:sz w:val="24"/>
          <w:szCs w:val="24"/>
        </w:rPr>
      </w:pPr>
      <w:r w:rsidRPr="00B54881">
        <w:rPr>
          <w:rFonts w:ascii="Arial" w:hAnsi="Arial" w:cs="Arial"/>
          <w:sz w:val="24"/>
          <w:szCs w:val="24"/>
        </w:rPr>
        <w:t>…aquella que consiste en la recolección de datos directamente de los sujetos investigados, o de la realidad donde ocurren los hechos (datos primarios), sin manipular o controlar variable alguna, es decir, el investigador obtiene la información, pero no altera las condiciones existentes. (p. 31).</w:t>
      </w:r>
    </w:p>
    <w:p w:rsidR="00F45CD3" w:rsidRPr="00266C77" w:rsidRDefault="007A780B" w:rsidP="00266C77">
      <w:pPr>
        <w:spacing w:line="360" w:lineRule="auto"/>
        <w:jc w:val="both"/>
        <w:rPr>
          <w:rFonts w:ascii="Arial" w:hAnsi="Arial" w:cs="Arial"/>
          <w:sz w:val="24"/>
          <w:szCs w:val="24"/>
        </w:rPr>
      </w:pPr>
      <w:r w:rsidRPr="00B54881">
        <w:rPr>
          <w:rFonts w:ascii="Arial" w:hAnsi="Arial" w:cs="Arial"/>
          <w:sz w:val="24"/>
          <w:szCs w:val="24"/>
        </w:rPr>
        <w:tab/>
        <w:t xml:space="preserve">De igual manera, esta investigación se encuentra basada en un diseño no experimental, que tiene el objeto es describir un modelo de verificación que permita constatar hechos con teorías. La investigación no experimental </w:t>
      </w:r>
      <w:r w:rsidRPr="00B54881">
        <w:rPr>
          <w:rFonts w:ascii="Arial" w:hAnsi="Arial" w:cs="Arial"/>
          <w:spacing w:val="-2"/>
          <w:sz w:val="24"/>
          <w:szCs w:val="24"/>
        </w:rPr>
        <w:t xml:space="preserve">es aquella que se realiza sin manipular deliberadamente variables. Es decir, donde no se hacen variar intencionalmente las variables independientes. Lo que se realiza en la </w:t>
      </w:r>
      <w:r w:rsidRPr="00B54881">
        <w:rPr>
          <w:rFonts w:ascii="Arial" w:hAnsi="Arial" w:cs="Arial"/>
          <w:iCs/>
          <w:spacing w:val="-2"/>
          <w:sz w:val="24"/>
          <w:szCs w:val="24"/>
        </w:rPr>
        <w:t>investigación no experimental es observar fenómenos tal y como se dan en su contexto natural, para después analizarlos.</w:t>
      </w:r>
      <w:r w:rsidRPr="00B54881">
        <w:rPr>
          <w:rFonts w:ascii="Arial" w:hAnsi="Arial" w:cs="Arial"/>
          <w:spacing w:val="-2"/>
          <w:sz w:val="24"/>
          <w:szCs w:val="24"/>
        </w:rPr>
        <w:t>Como señala Kerlinger (1979, p. 116). "La investigación no experimental o expost-facto es cualquier investigación en la que resulta imposible manipular variables o asignar aleatoriamente a los sujetos o a las condiciones". De hecho, no hay condiciones o estímulos a los cuales se expongan los sujetos del estudio. Los sujetos son observados en su ambiente natural, en su realidad.</w:t>
      </w:r>
    </w:p>
    <w:p w:rsidR="007A780B" w:rsidRPr="00B54881" w:rsidRDefault="007A780B" w:rsidP="007A780B">
      <w:pPr>
        <w:widowControl w:val="0"/>
        <w:spacing w:line="360" w:lineRule="auto"/>
        <w:rPr>
          <w:rFonts w:ascii="Arial" w:hAnsi="Arial" w:cs="Arial"/>
          <w:b/>
          <w:sz w:val="24"/>
          <w:szCs w:val="24"/>
        </w:rPr>
      </w:pPr>
      <w:r w:rsidRPr="00B54881">
        <w:rPr>
          <w:rFonts w:ascii="Arial" w:hAnsi="Arial" w:cs="Arial"/>
          <w:b/>
          <w:sz w:val="24"/>
          <w:szCs w:val="24"/>
        </w:rPr>
        <w:t>Población y Muestra</w:t>
      </w:r>
    </w:p>
    <w:p w:rsidR="007A780B" w:rsidRPr="00B54881" w:rsidRDefault="00266C77" w:rsidP="007A780B">
      <w:pPr>
        <w:widowControl w:val="0"/>
        <w:spacing w:line="360" w:lineRule="auto"/>
        <w:rPr>
          <w:rFonts w:ascii="Arial" w:hAnsi="Arial" w:cs="Arial"/>
          <w:b/>
          <w:sz w:val="24"/>
          <w:szCs w:val="24"/>
        </w:rPr>
      </w:pPr>
      <w:r>
        <w:rPr>
          <w:rFonts w:ascii="Arial" w:hAnsi="Arial" w:cs="Arial"/>
          <w:b/>
          <w:sz w:val="24"/>
          <w:szCs w:val="24"/>
        </w:rPr>
        <w:t>Población</w:t>
      </w:r>
    </w:p>
    <w:p w:rsidR="007A780B" w:rsidRDefault="007A780B" w:rsidP="00266C77">
      <w:pPr>
        <w:spacing w:after="120" w:line="360" w:lineRule="auto"/>
        <w:jc w:val="both"/>
        <w:rPr>
          <w:rFonts w:ascii="Arial" w:hAnsi="Arial" w:cs="Arial"/>
          <w:sz w:val="24"/>
          <w:szCs w:val="24"/>
        </w:rPr>
      </w:pPr>
      <w:r w:rsidRPr="00B54881">
        <w:rPr>
          <w:rFonts w:ascii="Arial" w:hAnsi="Arial" w:cs="Arial"/>
          <w:sz w:val="24"/>
          <w:szCs w:val="24"/>
          <w:lang w:val="es-CO"/>
        </w:rPr>
        <w:tab/>
        <w:t>Se entiende por población, e</w:t>
      </w:r>
      <w:r w:rsidRPr="00B54881">
        <w:rPr>
          <w:rFonts w:ascii="Arial" w:hAnsi="Arial" w:cs="Arial"/>
          <w:sz w:val="24"/>
          <w:szCs w:val="24"/>
        </w:rPr>
        <w:t>l conjunto total de individuos, objetos o medidas que poseen algunas características comunes observables en un lugar y en un momento determinado. Cuando se vaya a llevar a cabo una investigación, es necesario tomar en cuenta  algunas características esenciales al seleccionarse la población bajo estudio. La población, según Arias (2006) “es un conjunto finito o infinito de elementos con características comunes para los cuales serán extensivas las conclusiones de la investigación”. . La población objeto de este estudi</w:t>
      </w:r>
      <w:r w:rsidR="0094073B">
        <w:rPr>
          <w:rFonts w:ascii="Arial" w:hAnsi="Arial" w:cs="Arial"/>
          <w:sz w:val="24"/>
          <w:szCs w:val="24"/>
        </w:rPr>
        <w:t>o se encuentra conformada por 24</w:t>
      </w:r>
      <w:r w:rsidRPr="00B54881">
        <w:rPr>
          <w:rFonts w:ascii="Arial" w:hAnsi="Arial" w:cs="Arial"/>
          <w:sz w:val="24"/>
          <w:szCs w:val="24"/>
        </w:rPr>
        <w:t xml:space="preserve"> estudiantes del Noveno Semestre de Educación Integral en la Facultad de Ciencias de la Educación, Universidad de Carabobo,  municipio Naguanagua del  estado Carabobo.    </w:t>
      </w:r>
    </w:p>
    <w:p w:rsidR="00266C77" w:rsidRDefault="00266C77" w:rsidP="00266C77">
      <w:pPr>
        <w:spacing w:after="120" w:line="360" w:lineRule="auto"/>
        <w:jc w:val="both"/>
        <w:rPr>
          <w:rFonts w:ascii="Arial" w:hAnsi="Arial" w:cs="Arial"/>
          <w:sz w:val="24"/>
          <w:szCs w:val="24"/>
        </w:rPr>
      </w:pPr>
    </w:p>
    <w:p w:rsidR="00266C77" w:rsidRDefault="00266C77" w:rsidP="00266C77">
      <w:pPr>
        <w:spacing w:after="120" w:line="360" w:lineRule="auto"/>
        <w:jc w:val="both"/>
        <w:rPr>
          <w:rFonts w:ascii="Arial" w:hAnsi="Arial" w:cs="Arial"/>
          <w:sz w:val="24"/>
          <w:szCs w:val="24"/>
        </w:rPr>
      </w:pPr>
    </w:p>
    <w:p w:rsidR="00266C77" w:rsidRDefault="00266C77" w:rsidP="00266C77">
      <w:pPr>
        <w:spacing w:after="120" w:line="360" w:lineRule="auto"/>
        <w:jc w:val="both"/>
        <w:rPr>
          <w:rFonts w:ascii="Arial" w:hAnsi="Arial" w:cs="Arial"/>
          <w:sz w:val="24"/>
          <w:szCs w:val="24"/>
        </w:rPr>
      </w:pPr>
    </w:p>
    <w:p w:rsidR="009522E4" w:rsidRPr="00266C77" w:rsidRDefault="009522E4" w:rsidP="00266C77">
      <w:pPr>
        <w:spacing w:after="120" w:line="360" w:lineRule="auto"/>
        <w:jc w:val="both"/>
        <w:rPr>
          <w:rFonts w:ascii="Arial" w:hAnsi="Arial" w:cs="Arial"/>
          <w:sz w:val="24"/>
          <w:szCs w:val="24"/>
        </w:rPr>
      </w:pPr>
    </w:p>
    <w:p w:rsidR="007A780B" w:rsidRPr="00B54881" w:rsidRDefault="00266C77" w:rsidP="007A780B">
      <w:pPr>
        <w:widowControl w:val="0"/>
        <w:spacing w:line="360" w:lineRule="auto"/>
        <w:jc w:val="both"/>
        <w:rPr>
          <w:rFonts w:ascii="Arial" w:hAnsi="Arial" w:cs="Arial"/>
          <w:b/>
          <w:sz w:val="24"/>
          <w:szCs w:val="24"/>
        </w:rPr>
      </w:pPr>
      <w:r>
        <w:rPr>
          <w:rFonts w:ascii="Arial" w:hAnsi="Arial" w:cs="Arial"/>
          <w:b/>
          <w:sz w:val="24"/>
          <w:szCs w:val="24"/>
        </w:rPr>
        <w:t>Muestra</w:t>
      </w:r>
    </w:p>
    <w:p w:rsidR="007A780B" w:rsidRPr="00B54881" w:rsidRDefault="007A780B" w:rsidP="007A780B">
      <w:pPr>
        <w:spacing w:line="360" w:lineRule="auto"/>
        <w:jc w:val="both"/>
        <w:rPr>
          <w:rFonts w:ascii="Arial" w:hAnsi="Arial" w:cs="Arial"/>
          <w:sz w:val="24"/>
          <w:szCs w:val="24"/>
        </w:rPr>
      </w:pPr>
      <w:r w:rsidRPr="00B54881">
        <w:rPr>
          <w:rFonts w:ascii="Arial" w:hAnsi="Arial" w:cs="Arial"/>
          <w:b/>
          <w:sz w:val="24"/>
          <w:szCs w:val="24"/>
        </w:rPr>
        <w:tab/>
      </w:r>
      <w:r w:rsidRPr="00B54881">
        <w:rPr>
          <w:rFonts w:ascii="Arial" w:hAnsi="Arial" w:cs="Arial"/>
          <w:sz w:val="24"/>
          <w:szCs w:val="24"/>
        </w:rPr>
        <w:t>En cuanto a la muestra, esta representa una parte de la población. Señala Arias (2006), que es “un subconjunto  representativo y finito que se extrae de la población accesible”. La elección de la muestra depende de lo que se piensa y se cree que se pueda hacer con ella. La selección requiere que se especifique con precisión cuál es la población relevante o fenómeno de investigación.  Por otro lado, e</w:t>
      </w:r>
      <w:r w:rsidRPr="00B54881">
        <w:rPr>
          <w:rFonts w:ascii="Arial" w:hAnsi="Arial" w:cs="Arial"/>
          <w:bCs/>
          <w:sz w:val="24"/>
          <w:szCs w:val="24"/>
        </w:rPr>
        <w:t xml:space="preserve">l muestreo </w:t>
      </w:r>
      <w:r w:rsidRPr="00B54881">
        <w:rPr>
          <w:rFonts w:ascii="Arial" w:hAnsi="Arial" w:cs="Arial"/>
          <w:sz w:val="24"/>
          <w:szCs w:val="24"/>
        </w:rPr>
        <w:t xml:space="preserve">es indispensable para el investigador ya que es imposible entrevistar a todos los miembros de una población debido a problemas de tiempo, recursos y esfuerzo. </w:t>
      </w:r>
    </w:p>
    <w:p w:rsidR="007A780B" w:rsidRPr="00266C77" w:rsidRDefault="007A780B" w:rsidP="00266C77">
      <w:pPr>
        <w:spacing w:line="360" w:lineRule="auto"/>
        <w:ind w:firstLine="708"/>
        <w:jc w:val="both"/>
        <w:rPr>
          <w:rFonts w:ascii="Arial" w:hAnsi="Arial" w:cs="Arial"/>
          <w:sz w:val="24"/>
          <w:szCs w:val="24"/>
        </w:rPr>
      </w:pPr>
      <w:r w:rsidRPr="00B54881">
        <w:rPr>
          <w:rFonts w:ascii="Arial" w:hAnsi="Arial" w:cs="Arial"/>
          <w:sz w:val="24"/>
          <w:szCs w:val="24"/>
        </w:rPr>
        <w:t xml:space="preserve">Al seleccionar una muestra lo que se hace es estudiar una parte o un subconjunto de la población, pero que la misma sea lo suficientemente representativa de ésta para que luego pueda generalizarse con seguridad de ellas a la población. Dada la población, se tomará como muestra al 100% </w:t>
      </w:r>
      <w:r w:rsidR="0094073B">
        <w:rPr>
          <w:rFonts w:ascii="Arial" w:hAnsi="Arial" w:cs="Arial"/>
          <w:sz w:val="24"/>
          <w:szCs w:val="24"/>
        </w:rPr>
        <w:t>de la población, es decir los 24</w:t>
      </w:r>
      <w:r w:rsidRPr="00B54881">
        <w:rPr>
          <w:rFonts w:ascii="Arial" w:hAnsi="Arial" w:cs="Arial"/>
          <w:sz w:val="24"/>
          <w:szCs w:val="24"/>
        </w:rPr>
        <w:t xml:space="preserve"> estudiantes del Noveno Semestre de Educación Integral en la Universidad de Carabobo. La misma fue seleccionada tomando en cuenta que los individuos se están formando como docentes y en su futuro inmediato tendrán en sus salones de clases estudiantes con necesidades educativas especiales. Por lo tanto, es una muestra sistemática, ya que se  establece un patrón o criterio al seleccionarla.</w:t>
      </w:r>
    </w:p>
    <w:p w:rsidR="007A780B" w:rsidRPr="00B54881" w:rsidRDefault="007A780B" w:rsidP="00266C77">
      <w:pPr>
        <w:widowControl w:val="0"/>
        <w:spacing w:line="360" w:lineRule="auto"/>
        <w:rPr>
          <w:rFonts w:ascii="Arial" w:hAnsi="Arial" w:cs="Arial"/>
          <w:b/>
          <w:sz w:val="24"/>
          <w:szCs w:val="24"/>
        </w:rPr>
      </w:pPr>
      <w:r w:rsidRPr="00B54881">
        <w:rPr>
          <w:rFonts w:ascii="Arial" w:hAnsi="Arial" w:cs="Arial"/>
          <w:b/>
          <w:sz w:val="24"/>
          <w:szCs w:val="24"/>
        </w:rPr>
        <w:t>Técnicas e Instrumentos de recolección de datos</w:t>
      </w:r>
    </w:p>
    <w:p w:rsidR="007A780B" w:rsidRPr="00B54881" w:rsidRDefault="007A780B" w:rsidP="007A780B">
      <w:pPr>
        <w:widowControl w:val="0"/>
        <w:spacing w:line="360" w:lineRule="auto"/>
        <w:jc w:val="both"/>
        <w:rPr>
          <w:rFonts w:ascii="Arial" w:hAnsi="Arial" w:cs="Arial"/>
          <w:b/>
          <w:sz w:val="24"/>
          <w:szCs w:val="24"/>
        </w:rPr>
      </w:pPr>
      <w:r w:rsidRPr="00B54881">
        <w:rPr>
          <w:rFonts w:ascii="Arial" w:hAnsi="Arial" w:cs="Arial"/>
          <w:b/>
          <w:sz w:val="24"/>
          <w:szCs w:val="24"/>
        </w:rPr>
        <w:t>Técnicas</w:t>
      </w:r>
    </w:p>
    <w:p w:rsidR="00266C77" w:rsidRDefault="007A780B" w:rsidP="007A780B">
      <w:pPr>
        <w:spacing w:line="360" w:lineRule="auto"/>
        <w:ind w:firstLine="708"/>
        <w:jc w:val="both"/>
        <w:rPr>
          <w:rFonts w:ascii="Arial" w:hAnsi="Arial" w:cs="Arial"/>
          <w:sz w:val="24"/>
          <w:szCs w:val="24"/>
        </w:rPr>
      </w:pPr>
      <w:r w:rsidRPr="00B54881">
        <w:rPr>
          <w:rFonts w:ascii="Arial" w:hAnsi="Arial" w:cs="Arial"/>
          <w:sz w:val="24"/>
          <w:szCs w:val="24"/>
        </w:rPr>
        <w:t>Para llevar a cabo una investigación, se requiere de diversas técnicas e instrumentos para la recopilación de datos, tales como las pruebas, observaciones, entrevistas, análisis de contenido y cuestionarios. Se requiere que los datos recogidos deben ser imparciales y fiables. En este proyecto se utilizan técnicas que exigen numerosas habilidades por parte de los investigadores, tanto en el manejo de relaciones interpersonales como el uso de registros. Méndez (1999)</w:t>
      </w:r>
    </w:p>
    <w:p w:rsidR="007A780B" w:rsidRPr="00B54881" w:rsidRDefault="007A780B" w:rsidP="00266C77">
      <w:pPr>
        <w:spacing w:line="360" w:lineRule="auto"/>
        <w:jc w:val="both"/>
        <w:rPr>
          <w:rFonts w:ascii="Arial" w:hAnsi="Arial" w:cs="Arial"/>
          <w:sz w:val="24"/>
          <w:szCs w:val="24"/>
        </w:rPr>
      </w:pPr>
      <w:r w:rsidRPr="00B54881">
        <w:rPr>
          <w:rFonts w:ascii="Arial" w:hAnsi="Arial" w:cs="Arial"/>
          <w:sz w:val="24"/>
          <w:szCs w:val="24"/>
        </w:rPr>
        <w:t>define a las técnicas para recolección de la información como los medios empleados para recolectar información. En opinión de Rodríguez Peñuelas (2010), las técnicas, son los medios empleados para recolectar información: observación, entrevistas y encuestas. La observación, de acuerdo a Moran (2008):</w:t>
      </w:r>
    </w:p>
    <w:p w:rsidR="007A780B" w:rsidRPr="00B54881" w:rsidRDefault="007A780B" w:rsidP="007A780B">
      <w:pPr>
        <w:spacing w:before="100" w:beforeAutospacing="1" w:after="100" w:afterAutospacing="1"/>
        <w:ind w:left="684" w:right="804" w:firstLine="24"/>
        <w:jc w:val="both"/>
        <w:rPr>
          <w:rFonts w:ascii="Arial" w:hAnsi="Arial" w:cs="Arial"/>
          <w:sz w:val="24"/>
          <w:szCs w:val="24"/>
        </w:rPr>
      </w:pPr>
      <w:r w:rsidRPr="00B54881">
        <w:rPr>
          <w:rFonts w:ascii="Arial" w:hAnsi="Arial" w:cs="Arial"/>
          <w:sz w:val="24"/>
          <w:szCs w:val="24"/>
        </w:rPr>
        <w:t xml:space="preserve">“Es la facultad de orientar los sentidos para captar información del medio externo, teniendo un plan y un objetivo previamente estructurado con el propósito de realizar registros sistemáticos que nos permitan entender los fenómenos estudiados” </w:t>
      </w:r>
    </w:p>
    <w:p w:rsidR="007A780B" w:rsidRPr="00B54881" w:rsidRDefault="007A780B" w:rsidP="007A780B">
      <w:pPr>
        <w:spacing w:before="100" w:beforeAutospacing="1" w:after="100" w:afterAutospacing="1"/>
        <w:ind w:firstLine="684"/>
        <w:jc w:val="both"/>
        <w:rPr>
          <w:rFonts w:ascii="Arial" w:hAnsi="Arial" w:cs="Arial"/>
          <w:sz w:val="24"/>
          <w:szCs w:val="24"/>
        </w:rPr>
      </w:pPr>
      <w:r w:rsidRPr="00B54881">
        <w:rPr>
          <w:rFonts w:ascii="Arial" w:hAnsi="Arial" w:cs="Arial"/>
          <w:bCs/>
          <w:sz w:val="24"/>
          <w:szCs w:val="24"/>
        </w:rPr>
        <w:t xml:space="preserve">En cuanto a </w:t>
      </w:r>
      <w:smartTag w:uri="urn:schemas-microsoft-com:office:smarttags" w:element="PersonName">
        <w:smartTagPr>
          <w:attr w:name="ProductID" w:val="la Observaci￳n"/>
        </w:smartTagPr>
        <w:r w:rsidRPr="00B54881">
          <w:rPr>
            <w:rFonts w:ascii="Arial" w:hAnsi="Arial" w:cs="Arial"/>
            <w:bCs/>
            <w:sz w:val="24"/>
            <w:szCs w:val="24"/>
          </w:rPr>
          <w:t>la Observación</w:t>
        </w:r>
      </w:smartTag>
      <w:r w:rsidRPr="00B54881">
        <w:rPr>
          <w:rFonts w:ascii="Arial" w:hAnsi="Arial" w:cs="Arial"/>
          <w:bCs/>
          <w:sz w:val="24"/>
          <w:szCs w:val="24"/>
        </w:rPr>
        <w:t xml:space="preserve"> directa</w:t>
      </w:r>
      <w:r w:rsidRPr="00B54881">
        <w:rPr>
          <w:rFonts w:ascii="Arial" w:hAnsi="Arial" w:cs="Arial"/>
          <w:sz w:val="24"/>
          <w:szCs w:val="24"/>
        </w:rPr>
        <w:t>, señala Wilson (2000):</w:t>
      </w:r>
    </w:p>
    <w:p w:rsidR="007A780B" w:rsidRPr="00B54881" w:rsidRDefault="007A780B" w:rsidP="007A780B">
      <w:pPr>
        <w:ind w:left="684" w:right="804"/>
        <w:jc w:val="both"/>
        <w:rPr>
          <w:rFonts w:ascii="Arial" w:hAnsi="Arial" w:cs="Arial"/>
          <w:sz w:val="24"/>
          <w:szCs w:val="24"/>
        </w:rPr>
      </w:pPr>
      <w:r w:rsidRPr="00B54881">
        <w:rPr>
          <w:rFonts w:ascii="Arial" w:hAnsi="Arial" w:cs="Arial"/>
          <w:sz w:val="24"/>
          <w:szCs w:val="24"/>
        </w:rPr>
        <w:t xml:space="preserve">“Es una técnica que consiste en observar atentamente el fenómeno, hecho o caso, tomar información y registrarla para su posterior análisis. La observación es un elemento fundamental de todo proceso investigativo; en ella se apoya el investigador para obtener el mayor </w:t>
      </w:r>
      <w:r w:rsidR="00F45CD3" w:rsidRPr="00B54881">
        <w:rPr>
          <w:rFonts w:ascii="Arial" w:hAnsi="Arial" w:cs="Arial"/>
          <w:sz w:val="24"/>
          <w:szCs w:val="24"/>
        </w:rPr>
        <w:t>número</w:t>
      </w:r>
      <w:r w:rsidRPr="00B54881">
        <w:rPr>
          <w:rFonts w:ascii="Arial" w:hAnsi="Arial" w:cs="Arial"/>
          <w:sz w:val="24"/>
          <w:szCs w:val="24"/>
        </w:rPr>
        <w:t xml:space="preserve"> de datos”  </w:t>
      </w:r>
    </w:p>
    <w:p w:rsidR="007A780B" w:rsidRPr="00B54881" w:rsidRDefault="007A780B" w:rsidP="007A780B">
      <w:pPr>
        <w:spacing w:line="360" w:lineRule="auto"/>
        <w:jc w:val="both"/>
        <w:rPr>
          <w:rFonts w:ascii="Arial" w:hAnsi="Arial" w:cs="Arial"/>
          <w:sz w:val="24"/>
          <w:szCs w:val="24"/>
        </w:rPr>
      </w:pPr>
    </w:p>
    <w:p w:rsidR="007A780B" w:rsidRPr="00B54881" w:rsidRDefault="007A780B" w:rsidP="007A780B">
      <w:pPr>
        <w:spacing w:line="360" w:lineRule="auto"/>
        <w:jc w:val="both"/>
        <w:rPr>
          <w:rFonts w:ascii="Arial" w:hAnsi="Arial" w:cs="Arial"/>
          <w:sz w:val="24"/>
          <w:szCs w:val="24"/>
        </w:rPr>
      </w:pPr>
      <w:r w:rsidRPr="00B54881">
        <w:rPr>
          <w:rFonts w:ascii="Arial" w:hAnsi="Arial" w:cs="Arial"/>
          <w:sz w:val="24"/>
          <w:szCs w:val="24"/>
        </w:rPr>
        <w:tab/>
        <w:t xml:space="preserve">Otra de las técnicas utilizadas en la investigación es la encuesta, que consiste en un instrumento observacional, donde se realiza un conjunto de preguntas normalizadas que se dirigen a una muestra determinada.  Es </w:t>
      </w:r>
      <w:r w:rsidRPr="00B54881">
        <w:rPr>
          <w:rFonts w:ascii="Arial" w:hAnsi="Arial" w:cs="Arial"/>
          <w:sz w:val="24"/>
          <w:szCs w:val="24"/>
          <w:lang w:val="es-MX"/>
        </w:rPr>
        <w:t xml:space="preserve"> considerada </w:t>
      </w:r>
      <w:r w:rsidRPr="00B54881">
        <w:rPr>
          <w:rFonts w:ascii="Arial" w:hAnsi="Arial" w:cs="Arial"/>
          <w:sz w:val="24"/>
          <w:szCs w:val="24"/>
        </w:rPr>
        <w:t xml:space="preserve">como un proceso de comunicación verbal, </w:t>
      </w:r>
      <w:r w:rsidR="00F45CD3" w:rsidRPr="00B54881">
        <w:rPr>
          <w:rFonts w:ascii="Arial" w:hAnsi="Arial" w:cs="Arial"/>
          <w:sz w:val="24"/>
          <w:szCs w:val="24"/>
        </w:rPr>
        <w:t>recíproca</w:t>
      </w:r>
      <w:r w:rsidRPr="00B54881">
        <w:rPr>
          <w:rFonts w:ascii="Arial" w:hAnsi="Arial" w:cs="Arial"/>
          <w:sz w:val="24"/>
          <w:szCs w:val="24"/>
        </w:rPr>
        <w:t xml:space="preserve"> con el fin último de recoger información a partir de una finalidad previamente establecida. Esto garantizará una técnica efectiva y eficaz por el aporte que ésta presenta, tan variado y rico a la vez, que difícilmente se conseguirán a través de otras estrategias.</w:t>
      </w:r>
    </w:p>
    <w:p w:rsidR="00FF4538" w:rsidRDefault="007A780B" w:rsidP="00FF4538">
      <w:pPr>
        <w:spacing w:line="360" w:lineRule="auto"/>
        <w:jc w:val="both"/>
        <w:rPr>
          <w:rFonts w:ascii="Arial" w:hAnsi="Arial" w:cs="Arial"/>
          <w:b/>
          <w:sz w:val="24"/>
          <w:szCs w:val="24"/>
        </w:rPr>
      </w:pPr>
      <w:r w:rsidRPr="00B54881">
        <w:rPr>
          <w:rFonts w:ascii="Arial" w:hAnsi="Arial" w:cs="Arial"/>
          <w:b/>
          <w:sz w:val="24"/>
          <w:szCs w:val="24"/>
        </w:rPr>
        <w:t>Instrumentos</w:t>
      </w:r>
    </w:p>
    <w:p w:rsidR="007A780B" w:rsidRPr="00FF4538" w:rsidRDefault="00FF4538" w:rsidP="00FF4538">
      <w:pPr>
        <w:spacing w:line="360" w:lineRule="auto"/>
        <w:jc w:val="both"/>
        <w:rPr>
          <w:rFonts w:ascii="Arial" w:hAnsi="Arial" w:cs="Arial"/>
          <w:b/>
          <w:sz w:val="24"/>
          <w:szCs w:val="24"/>
        </w:rPr>
      </w:pPr>
      <w:r>
        <w:rPr>
          <w:rFonts w:ascii="Arial" w:hAnsi="Arial" w:cs="Arial"/>
          <w:b/>
          <w:sz w:val="24"/>
          <w:szCs w:val="24"/>
        </w:rPr>
        <w:t xml:space="preserve">     </w:t>
      </w:r>
      <w:r w:rsidR="007A780B" w:rsidRPr="00B54881">
        <w:rPr>
          <w:rFonts w:ascii="Arial" w:hAnsi="Arial" w:cs="Arial"/>
          <w:sz w:val="24"/>
          <w:szCs w:val="24"/>
        </w:rPr>
        <w:t>Son los medios naturales a través de los cuales se obtiene la información requerida, según señalamiento de Hernández Sampieri y otros (2002). El instrumento seleccionado para la presente investigación  es el cuestionario, que de acuerdo a Arias (2006), “es la modalidad de encuesta que se realiza de forma escrita mediante un instrumento o formato en papel contentivo de una serie de preguntas” (p.67).</w:t>
      </w:r>
    </w:p>
    <w:p w:rsidR="007A780B" w:rsidRPr="00B54881" w:rsidRDefault="007A780B" w:rsidP="007A780B">
      <w:pPr>
        <w:spacing w:after="120" w:line="360" w:lineRule="auto"/>
        <w:jc w:val="both"/>
        <w:rPr>
          <w:rFonts w:ascii="Arial" w:hAnsi="Arial" w:cs="Arial"/>
          <w:sz w:val="24"/>
          <w:szCs w:val="24"/>
        </w:rPr>
      </w:pPr>
      <w:r w:rsidRPr="00B54881">
        <w:rPr>
          <w:rFonts w:ascii="Arial" w:hAnsi="Arial" w:cs="Arial"/>
          <w:sz w:val="24"/>
          <w:szCs w:val="24"/>
        </w:rPr>
        <w:tab/>
        <w:t xml:space="preserve">El cuestionario seleccionado es de tipo cerrado, dicotómico, </w:t>
      </w:r>
      <w:r w:rsidRPr="00B54881">
        <w:rPr>
          <w:rFonts w:ascii="Arial" w:hAnsi="Arial" w:cs="Arial"/>
          <w:iCs/>
          <w:sz w:val="24"/>
          <w:szCs w:val="24"/>
        </w:rPr>
        <w:t>que establece</w:t>
      </w:r>
      <w:r w:rsidRPr="00B54881">
        <w:rPr>
          <w:rFonts w:ascii="Arial" w:hAnsi="Arial" w:cs="Arial"/>
          <w:sz w:val="24"/>
          <w:szCs w:val="24"/>
        </w:rPr>
        <w:t>sólo 2 alternativas de respuesta, Si o No y en ocasiones NS / NO, el cual se utiliza sólo para temas muy bien definidos que admiten estas 2 alternativas como respuesta.</w:t>
      </w:r>
    </w:p>
    <w:p w:rsidR="007A780B" w:rsidRPr="00B54881" w:rsidRDefault="007A780B" w:rsidP="007A780B">
      <w:pPr>
        <w:spacing w:line="360" w:lineRule="auto"/>
        <w:jc w:val="both"/>
        <w:rPr>
          <w:rFonts w:ascii="Arial" w:hAnsi="Arial" w:cs="Arial"/>
          <w:sz w:val="24"/>
          <w:szCs w:val="24"/>
        </w:rPr>
      </w:pPr>
    </w:p>
    <w:p w:rsidR="007A780B" w:rsidRPr="00B54881" w:rsidRDefault="007A780B" w:rsidP="00CB51E2">
      <w:pPr>
        <w:widowControl w:val="0"/>
        <w:shd w:val="clear" w:color="auto" w:fill="FFFFFF"/>
        <w:spacing w:line="360" w:lineRule="auto"/>
        <w:rPr>
          <w:rFonts w:ascii="Arial" w:hAnsi="Arial" w:cs="Arial"/>
          <w:b/>
          <w:sz w:val="24"/>
          <w:szCs w:val="24"/>
        </w:rPr>
      </w:pPr>
      <w:r w:rsidRPr="00B54881">
        <w:rPr>
          <w:rFonts w:ascii="Arial" w:hAnsi="Arial" w:cs="Arial"/>
          <w:b/>
          <w:sz w:val="24"/>
          <w:szCs w:val="24"/>
        </w:rPr>
        <w:t>Validez y confiabilidad de los instrumentos</w:t>
      </w:r>
    </w:p>
    <w:p w:rsidR="007A780B" w:rsidRPr="00CB51E2" w:rsidRDefault="007A780B" w:rsidP="007A780B">
      <w:pPr>
        <w:widowControl w:val="0"/>
        <w:shd w:val="clear" w:color="auto" w:fill="FFFFFF"/>
        <w:spacing w:line="360" w:lineRule="auto"/>
        <w:jc w:val="both"/>
        <w:rPr>
          <w:rFonts w:ascii="Arial" w:hAnsi="Arial" w:cs="Arial"/>
          <w:b/>
          <w:sz w:val="24"/>
          <w:szCs w:val="24"/>
        </w:rPr>
      </w:pPr>
      <w:r w:rsidRPr="00B54881">
        <w:rPr>
          <w:rFonts w:ascii="Arial" w:hAnsi="Arial" w:cs="Arial"/>
          <w:b/>
          <w:sz w:val="24"/>
          <w:szCs w:val="24"/>
        </w:rPr>
        <w:t>Validez</w:t>
      </w:r>
    </w:p>
    <w:p w:rsidR="007A780B" w:rsidRPr="00B54881" w:rsidRDefault="007A780B" w:rsidP="007A780B">
      <w:pPr>
        <w:spacing w:line="360" w:lineRule="auto"/>
        <w:jc w:val="both"/>
        <w:rPr>
          <w:rFonts w:ascii="Arial" w:hAnsi="Arial" w:cs="Arial"/>
          <w:sz w:val="24"/>
          <w:szCs w:val="24"/>
        </w:rPr>
      </w:pPr>
      <w:r w:rsidRPr="00B54881">
        <w:rPr>
          <w:rFonts w:ascii="Arial" w:hAnsi="Arial" w:cs="Arial"/>
          <w:sz w:val="24"/>
          <w:szCs w:val="24"/>
        </w:rPr>
        <w:tab/>
        <w:t>La validez de los instrumentos, según Morles (2000), es el grado con el cual un instrumento sirve a la finalidad para la cual está definido. En función de ello, la validez aplicada en esta investigación fue la de contenido, para lo cual se expuso el cuestionario a juicio de tres (3) expertos, quienes emitieron su opinión en relación a aspectos tales como: redacción correcta, pertinencia, tendenciosidad y las sugerencias. Los aportes suministrados permitieron construir la versión definitiva del cuestionario aplicados al personal administrativo.</w:t>
      </w:r>
    </w:p>
    <w:p w:rsidR="007A780B" w:rsidRPr="00B54881" w:rsidRDefault="007A780B" w:rsidP="007A780B">
      <w:pPr>
        <w:spacing w:line="360" w:lineRule="auto"/>
        <w:ind w:firstLine="708"/>
        <w:jc w:val="both"/>
        <w:rPr>
          <w:rFonts w:ascii="Arial" w:hAnsi="Arial" w:cs="Arial"/>
          <w:sz w:val="24"/>
          <w:szCs w:val="24"/>
        </w:rPr>
      </w:pPr>
      <w:r w:rsidRPr="00B54881">
        <w:rPr>
          <w:rFonts w:ascii="Arial" w:hAnsi="Arial" w:cs="Arial"/>
          <w:sz w:val="24"/>
          <w:szCs w:val="24"/>
        </w:rPr>
        <w:t>Para el siguiente trabajo se utilizará la técnica del juicio a través de tres (3) expertos en la educación, con el fin de determinar si el instrumento posee validez de contenido y construcción. De igual manera, ellos harán la  evaluación del instrumento siguiendo una serie de criterios, expuestos en un formato de validación, contentivo de los siguientes aspectos:</w:t>
      </w:r>
    </w:p>
    <w:p w:rsidR="007A780B" w:rsidRPr="00B54881" w:rsidRDefault="007A780B" w:rsidP="007A780B">
      <w:pPr>
        <w:numPr>
          <w:ilvl w:val="0"/>
          <w:numId w:val="4"/>
        </w:numPr>
        <w:spacing w:line="360" w:lineRule="auto"/>
        <w:ind w:left="0" w:firstLine="0"/>
        <w:jc w:val="both"/>
        <w:rPr>
          <w:rFonts w:ascii="Arial" w:hAnsi="Arial" w:cs="Arial"/>
          <w:sz w:val="24"/>
          <w:szCs w:val="24"/>
        </w:rPr>
      </w:pPr>
      <w:r w:rsidRPr="00B54881">
        <w:rPr>
          <w:rFonts w:ascii="Arial" w:hAnsi="Arial" w:cs="Arial"/>
          <w:sz w:val="24"/>
          <w:szCs w:val="24"/>
        </w:rPr>
        <w:t>Redacción clara de los ítems.</w:t>
      </w:r>
    </w:p>
    <w:p w:rsidR="007A780B" w:rsidRPr="00B54881" w:rsidRDefault="007A780B" w:rsidP="007A780B">
      <w:pPr>
        <w:numPr>
          <w:ilvl w:val="0"/>
          <w:numId w:val="4"/>
        </w:numPr>
        <w:spacing w:line="360" w:lineRule="auto"/>
        <w:ind w:left="0" w:firstLine="0"/>
        <w:jc w:val="both"/>
        <w:rPr>
          <w:rFonts w:ascii="Arial" w:hAnsi="Arial" w:cs="Arial"/>
          <w:sz w:val="24"/>
          <w:szCs w:val="24"/>
        </w:rPr>
      </w:pPr>
      <w:r w:rsidRPr="00B54881">
        <w:rPr>
          <w:rFonts w:ascii="Arial" w:hAnsi="Arial" w:cs="Arial"/>
          <w:sz w:val="24"/>
          <w:szCs w:val="24"/>
        </w:rPr>
        <w:t>Coherencia interna en los ítems.</w:t>
      </w:r>
    </w:p>
    <w:p w:rsidR="007A780B" w:rsidRPr="00B54881" w:rsidRDefault="007A780B" w:rsidP="007A780B">
      <w:pPr>
        <w:numPr>
          <w:ilvl w:val="0"/>
          <w:numId w:val="4"/>
        </w:numPr>
        <w:spacing w:line="360" w:lineRule="auto"/>
        <w:ind w:left="0" w:firstLine="0"/>
        <w:jc w:val="both"/>
        <w:rPr>
          <w:rFonts w:ascii="Arial" w:hAnsi="Arial" w:cs="Arial"/>
          <w:sz w:val="24"/>
          <w:szCs w:val="24"/>
        </w:rPr>
      </w:pPr>
      <w:r w:rsidRPr="00B54881">
        <w:rPr>
          <w:rFonts w:ascii="Arial" w:hAnsi="Arial" w:cs="Arial"/>
          <w:sz w:val="24"/>
          <w:szCs w:val="24"/>
        </w:rPr>
        <w:t>Los ítems miden lo que realmente pretenden.</w:t>
      </w:r>
    </w:p>
    <w:p w:rsidR="007A780B" w:rsidRPr="00B54881" w:rsidRDefault="007A780B" w:rsidP="007A780B">
      <w:pPr>
        <w:numPr>
          <w:ilvl w:val="0"/>
          <w:numId w:val="4"/>
        </w:numPr>
        <w:spacing w:line="360" w:lineRule="auto"/>
        <w:ind w:left="0" w:firstLine="0"/>
        <w:jc w:val="both"/>
        <w:rPr>
          <w:rFonts w:ascii="Arial" w:hAnsi="Arial" w:cs="Arial"/>
          <w:sz w:val="24"/>
          <w:szCs w:val="24"/>
        </w:rPr>
      </w:pPr>
      <w:r w:rsidRPr="00B54881">
        <w:rPr>
          <w:rFonts w:ascii="Arial" w:hAnsi="Arial" w:cs="Arial"/>
          <w:sz w:val="24"/>
          <w:szCs w:val="24"/>
        </w:rPr>
        <w:t>El instrumento contiene instrucciones para su solución.</w:t>
      </w:r>
    </w:p>
    <w:p w:rsidR="007A780B" w:rsidRPr="00B54881" w:rsidRDefault="007A780B" w:rsidP="007A780B">
      <w:pPr>
        <w:numPr>
          <w:ilvl w:val="0"/>
          <w:numId w:val="4"/>
        </w:numPr>
        <w:spacing w:line="360" w:lineRule="auto"/>
        <w:ind w:left="0" w:firstLine="0"/>
        <w:jc w:val="both"/>
        <w:rPr>
          <w:rFonts w:ascii="Arial" w:hAnsi="Arial" w:cs="Arial"/>
          <w:sz w:val="24"/>
          <w:szCs w:val="24"/>
        </w:rPr>
      </w:pPr>
      <w:r w:rsidRPr="00B54881">
        <w:rPr>
          <w:rFonts w:ascii="Arial" w:hAnsi="Arial" w:cs="Arial"/>
          <w:sz w:val="24"/>
          <w:szCs w:val="24"/>
        </w:rPr>
        <w:t>El número de ítems es el adecuado.</w:t>
      </w:r>
    </w:p>
    <w:p w:rsidR="007A780B" w:rsidRPr="00B54881" w:rsidRDefault="007A780B" w:rsidP="007A780B">
      <w:pPr>
        <w:numPr>
          <w:ilvl w:val="0"/>
          <w:numId w:val="4"/>
        </w:numPr>
        <w:spacing w:line="360" w:lineRule="auto"/>
        <w:ind w:left="0" w:firstLine="0"/>
        <w:jc w:val="both"/>
        <w:rPr>
          <w:rFonts w:ascii="Arial" w:hAnsi="Arial" w:cs="Arial"/>
          <w:sz w:val="24"/>
          <w:szCs w:val="24"/>
        </w:rPr>
      </w:pPr>
      <w:r w:rsidRPr="00B54881">
        <w:rPr>
          <w:rFonts w:ascii="Arial" w:hAnsi="Arial" w:cs="Arial"/>
          <w:sz w:val="24"/>
          <w:szCs w:val="24"/>
        </w:rPr>
        <w:t>Permite el logro del objetivo relacionado con el diagnostico.</w:t>
      </w:r>
    </w:p>
    <w:p w:rsidR="007A780B" w:rsidRPr="00B54881" w:rsidRDefault="007A780B" w:rsidP="007A780B">
      <w:pPr>
        <w:numPr>
          <w:ilvl w:val="0"/>
          <w:numId w:val="4"/>
        </w:numPr>
        <w:spacing w:line="360" w:lineRule="auto"/>
        <w:ind w:left="0" w:firstLine="0"/>
        <w:jc w:val="both"/>
        <w:rPr>
          <w:rFonts w:ascii="Arial" w:hAnsi="Arial" w:cs="Arial"/>
          <w:sz w:val="24"/>
          <w:szCs w:val="24"/>
        </w:rPr>
      </w:pPr>
      <w:r w:rsidRPr="00B54881">
        <w:rPr>
          <w:rFonts w:ascii="Arial" w:hAnsi="Arial" w:cs="Arial"/>
          <w:sz w:val="24"/>
          <w:szCs w:val="24"/>
        </w:rPr>
        <w:t>El número de ítems es suficiente para recoger la información.</w:t>
      </w:r>
    </w:p>
    <w:p w:rsidR="007A780B" w:rsidRPr="00B54881" w:rsidRDefault="007A780B" w:rsidP="007A780B">
      <w:pPr>
        <w:numPr>
          <w:ilvl w:val="0"/>
          <w:numId w:val="4"/>
        </w:numPr>
        <w:spacing w:line="360" w:lineRule="auto"/>
        <w:ind w:left="0" w:firstLine="0"/>
        <w:jc w:val="both"/>
        <w:rPr>
          <w:rFonts w:ascii="Arial" w:hAnsi="Arial" w:cs="Arial"/>
          <w:sz w:val="24"/>
          <w:szCs w:val="24"/>
        </w:rPr>
      </w:pPr>
      <w:r w:rsidRPr="00B54881">
        <w:rPr>
          <w:rFonts w:ascii="Arial" w:hAnsi="Arial" w:cs="Arial"/>
          <w:sz w:val="24"/>
          <w:szCs w:val="24"/>
        </w:rPr>
        <w:t>En caso de ser negativo sugerir el ítem que falta.</w:t>
      </w:r>
    </w:p>
    <w:p w:rsidR="00F45CD3" w:rsidRDefault="00F45CD3" w:rsidP="00F45CD3">
      <w:pPr>
        <w:shd w:val="clear" w:color="auto" w:fill="FFFFFF"/>
        <w:spacing w:line="360" w:lineRule="auto"/>
        <w:rPr>
          <w:rFonts w:ascii="Arial" w:hAnsi="Arial" w:cs="Arial"/>
          <w:b/>
          <w:sz w:val="24"/>
          <w:szCs w:val="24"/>
        </w:rPr>
      </w:pPr>
    </w:p>
    <w:p w:rsidR="007A780B" w:rsidRPr="00B54881" w:rsidRDefault="007A780B" w:rsidP="00F45CD3">
      <w:pPr>
        <w:shd w:val="clear" w:color="auto" w:fill="FFFFFF"/>
        <w:spacing w:line="360" w:lineRule="auto"/>
        <w:rPr>
          <w:rFonts w:ascii="Arial" w:hAnsi="Arial" w:cs="Arial"/>
          <w:b/>
          <w:sz w:val="24"/>
          <w:szCs w:val="24"/>
        </w:rPr>
      </w:pPr>
      <w:r w:rsidRPr="00B54881">
        <w:rPr>
          <w:rFonts w:ascii="Arial" w:hAnsi="Arial" w:cs="Arial"/>
          <w:b/>
          <w:sz w:val="24"/>
          <w:szCs w:val="24"/>
        </w:rPr>
        <w:t>Confiabilidad</w:t>
      </w:r>
    </w:p>
    <w:p w:rsidR="007A780B" w:rsidRPr="00B54881" w:rsidRDefault="007A780B" w:rsidP="00F45CD3">
      <w:pPr>
        <w:spacing w:line="360" w:lineRule="auto"/>
        <w:ind w:firstLine="708"/>
        <w:jc w:val="both"/>
        <w:rPr>
          <w:rFonts w:ascii="Arial" w:hAnsi="Arial" w:cs="Arial"/>
          <w:sz w:val="24"/>
          <w:szCs w:val="24"/>
        </w:rPr>
      </w:pPr>
      <w:r w:rsidRPr="00B54881">
        <w:rPr>
          <w:rFonts w:ascii="Arial" w:hAnsi="Arial" w:cs="Arial"/>
          <w:sz w:val="24"/>
          <w:szCs w:val="24"/>
        </w:rPr>
        <w:t xml:space="preserve">Señalan Ander Egg (2002), que el término confiabilidad se refiere a "la exactitud con que un instrumento mide lo que pretende medir”. (p. 44). Es decir, que es equivalente a estabilidad y predictibilidad, sin embargo, para los efectos de esta investigación se emplea el término mencionado enfocado como el grado de homogeneidad de los ítems del instrumento en relación con las características que pretende medir, a esto, el autor, denomina confiabilidad de consistencia interna a homogeneidad. Para tal fin, se procede a aplicar el cuestionario a una muestra de quince (15) individuos. Posteriormente, a los resultados obtenidos se aplica el coeficiente de correlación Alfa de Cronbach, utilizando para los cálculos respectivos la siguiente fórmula:α = K__ 1 - __Σ vi__ K-1 vt Donde:α = Coeficiente de correlación Alfa de Cronbach. </w:t>
      </w:r>
    </w:p>
    <w:p w:rsidR="007A780B" w:rsidRPr="00B54881" w:rsidRDefault="007A780B" w:rsidP="007A780B">
      <w:pPr>
        <w:spacing w:line="360" w:lineRule="auto"/>
        <w:rPr>
          <w:rFonts w:ascii="Arial" w:hAnsi="Arial" w:cs="Arial"/>
          <w:sz w:val="24"/>
          <w:szCs w:val="24"/>
        </w:rPr>
      </w:pPr>
      <w:r w:rsidRPr="00B54881">
        <w:rPr>
          <w:rFonts w:ascii="Arial" w:hAnsi="Arial" w:cs="Arial"/>
          <w:sz w:val="24"/>
          <w:szCs w:val="24"/>
        </w:rPr>
        <w:t>α = K__ 1 - __Σ vi__</w:t>
      </w:r>
      <w:r w:rsidRPr="00B54881">
        <w:rPr>
          <w:rFonts w:ascii="Arial" w:hAnsi="Arial" w:cs="Arial"/>
          <w:sz w:val="24"/>
          <w:szCs w:val="24"/>
        </w:rPr>
        <w:br/>
        <w:t>K-1 vt</w:t>
      </w:r>
      <w:r w:rsidRPr="00B54881">
        <w:rPr>
          <w:rFonts w:ascii="Arial" w:hAnsi="Arial" w:cs="Arial"/>
          <w:sz w:val="24"/>
          <w:szCs w:val="24"/>
        </w:rPr>
        <w:br/>
      </w:r>
    </w:p>
    <w:p w:rsidR="007A780B" w:rsidRPr="00B54881" w:rsidRDefault="007A780B" w:rsidP="007A780B">
      <w:pPr>
        <w:spacing w:line="360" w:lineRule="auto"/>
        <w:jc w:val="both"/>
        <w:rPr>
          <w:rFonts w:ascii="Arial" w:hAnsi="Arial" w:cs="Arial"/>
          <w:sz w:val="24"/>
          <w:szCs w:val="24"/>
        </w:rPr>
      </w:pPr>
      <w:r w:rsidRPr="00B54881">
        <w:rPr>
          <w:rFonts w:ascii="Arial" w:hAnsi="Arial" w:cs="Arial"/>
          <w:sz w:val="24"/>
          <w:szCs w:val="24"/>
        </w:rPr>
        <w:t xml:space="preserve">K = Número de ítems. </w:t>
      </w:r>
    </w:p>
    <w:p w:rsidR="007A780B" w:rsidRPr="00B54881" w:rsidRDefault="007A780B" w:rsidP="007A780B">
      <w:pPr>
        <w:spacing w:line="360" w:lineRule="auto"/>
        <w:jc w:val="both"/>
        <w:rPr>
          <w:rFonts w:ascii="Arial" w:hAnsi="Arial" w:cs="Arial"/>
          <w:sz w:val="24"/>
          <w:szCs w:val="24"/>
        </w:rPr>
      </w:pPr>
      <w:r w:rsidRPr="00B54881">
        <w:rPr>
          <w:rFonts w:ascii="Arial" w:hAnsi="Arial" w:cs="Arial"/>
          <w:sz w:val="24"/>
          <w:szCs w:val="24"/>
        </w:rPr>
        <w:t xml:space="preserve">Vi= varianza del instrumento. </w:t>
      </w:r>
    </w:p>
    <w:p w:rsidR="00F45CD3" w:rsidRDefault="007A780B" w:rsidP="00F45CD3">
      <w:pPr>
        <w:spacing w:line="360" w:lineRule="auto"/>
        <w:jc w:val="both"/>
        <w:rPr>
          <w:rFonts w:ascii="Arial" w:hAnsi="Arial" w:cs="Arial"/>
          <w:sz w:val="24"/>
          <w:szCs w:val="24"/>
        </w:rPr>
      </w:pPr>
      <w:r w:rsidRPr="00B54881">
        <w:rPr>
          <w:rFonts w:ascii="Arial" w:hAnsi="Arial" w:cs="Arial"/>
          <w:sz w:val="24"/>
          <w:szCs w:val="24"/>
        </w:rPr>
        <w:t>Vt = varianza de los ítems.</w:t>
      </w:r>
    </w:p>
    <w:p w:rsidR="007A780B" w:rsidRPr="00F13FDC" w:rsidRDefault="007A780B" w:rsidP="00F13FDC">
      <w:pPr>
        <w:spacing w:line="360" w:lineRule="auto"/>
        <w:jc w:val="both"/>
        <w:rPr>
          <w:rFonts w:ascii="Arial" w:hAnsi="Arial" w:cs="Arial"/>
          <w:sz w:val="24"/>
          <w:szCs w:val="24"/>
        </w:rPr>
      </w:pPr>
      <w:r w:rsidRPr="00B54881">
        <w:rPr>
          <w:rFonts w:ascii="Arial" w:hAnsi="Arial" w:cs="Arial"/>
          <w:b/>
          <w:sz w:val="24"/>
          <w:szCs w:val="24"/>
        </w:rPr>
        <w:t>Análisis e Interpretación de los Datos</w:t>
      </w:r>
    </w:p>
    <w:p w:rsidR="007A780B" w:rsidRPr="00B54881" w:rsidRDefault="007A780B" w:rsidP="007A780B">
      <w:pPr>
        <w:spacing w:line="360" w:lineRule="auto"/>
        <w:jc w:val="both"/>
        <w:rPr>
          <w:rFonts w:ascii="Arial" w:hAnsi="Arial" w:cs="Arial"/>
          <w:sz w:val="24"/>
          <w:szCs w:val="24"/>
        </w:rPr>
      </w:pPr>
      <w:r w:rsidRPr="00B54881">
        <w:rPr>
          <w:rFonts w:ascii="Arial" w:hAnsi="Arial" w:cs="Arial"/>
          <w:sz w:val="24"/>
          <w:szCs w:val="24"/>
        </w:rPr>
        <w:t xml:space="preserve">           La técnica de análisis e interpretación de los datos representa la forma de </w:t>
      </w:r>
      <w:r w:rsidR="00F45CD3" w:rsidRPr="00B54881">
        <w:rPr>
          <w:rFonts w:ascii="Arial" w:hAnsi="Arial" w:cs="Arial"/>
          <w:sz w:val="24"/>
          <w:szCs w:val="24"/>
        </w:rPr>
        <w:t>cómo</w:t>
      </w:r>
      <w:r w:rsidRPr="00B54881">
        <w:rPr>
          <w:rFonts w:ascii="Arial" w:hAnsi="Arial" w:cs="Arial"/>
          <w:sz w:val="24"/>
          <w:szCs w:val="24"/>
        </w:rPr>
        <w:t xml:space="preserve"> será procesada la información recolectada. En la presente investigación se utiliza el enfoque cuantitativo, que se dedica a recoger, procesar y analizar datos cuantitativos o numéricos sobre variables previamente determinadas. Esto ya hace darle una connotación que va más allá de un listado de datos organizados como resultado; pues estos datos que se muestran en el informe final, están en total consonancia con las variables que se declararon desde el principio y los resultados obtenidos van a brindar una realidad específica a la que estos están sujetos.</w:t>
      </w:r>
    </w:p>
    <w:p w:rsidR="007A780B" w:rsidRPr="00B54881" w:rsidRDefault="007A780B" w:rsidP="007A780B">
      <w:pPr>
        <w:spacing w:line="360" w:lineRule="auto"/>
        <w:ind w:firstLine="540"/>
        <w:jc w:val="both"/>
        <w:rPr>
          <w:rFonts w:ascii="Arial" w:hAnsi="Arial" w:cs="Arial"/>
          <w:sz w:val="24"/>
          <w:szCs w:val="24"/>
        </w:rPr>
      </w:pPr>
      <w:r w:rsidRPr="00B54881">
        <w:rPr>
          <w:rFonts w:ascii="Arial" w:hAnsi="Arial" w:cs="Arial"/>
          <w:sz w:val="24"/>
          <w:szCs w:val="24"/>
        </w:rPr>
        <w:t>Según Sabino (2000) el análisis cuantitativo se define como: “una operación que se efectúa, con toda la información numérica resultante de la investigación. Esta, luego del procesamiento que ya se le habrá hecho, se nos presentará como un conjunto de cuadros y medidas, con porcentajes ya calculados”. Por su parte, Hernández, Fernández y Baptista (2003) señalan que el análisis cuantitativo consiste en: “registrar sistemáticamente comportamientos o conductas a los cuales, generalmente, se les codifica</w:t>
      </w:r>
    </w:p>
    <w:p w:rsidR="007A780B" w:rsidRPr="00F13FDC" w:rsidRDefault="007A780B" w:rsidP="00F13FDC">
      <w:pPr>
        <w:widowControl w:val="0"/>
        <w:shd w:val="clear" w:color="auto" w:fill="FFFFFF"/>
        <w:spacing w:line="360" w:lineRule="auto"/>
        <w:ind w:firstLine="539"/>
        <w:jc w:val="both"/>
        <w:rPr>
          <w:rFonts w:ascii="Arial" w:hAnsi="Arial" w:cs="Arial"/>
          <w:sz w:val="24"/>
          <w:szCs w:val="24"/>
        </w:rPr>
      </w:pPr>
      <w:r w:rsidRPr="00B54881">
        <w:rPr>
          <w:rFonts w:ascii="Arial" w:hAnsi="Arial" w:cs="Arial"/>
          <w:sz w:val="24"/>
          <w:szCs w:val="24"/>
        </w:rPr>
        <w:t>El análisis cuantitativo, se realiza con la información numérica obtenida con el instrumento, mostrándose en forma de gráficos, para calcular los porcentajes de respuestas correspondientes para cada ítem, presentándolos en gráficos circulares conocidos como diagramas de pastel.</w:t>
      </w:r>
    </w:p>
    <w:p w:rsidR="007A780B" w:rsidRPr="00F13FDC" w:rsidRDefault="007A780B" w:rsidP="00F13FDC">
      <w:pPr>
        <w:tabs>
          <w:tab w:val="left" w:pos="2540"/>
          <w:tab w:val="center" w:pos="4135"/>
        </w:tabs>
        <w:spacing w:line="360" w:lineRule="auto"/>
        <w:rPr>
          <w:rFonts w:ascii="Arial" w:hAnsi="Arial" w:cs="Arial"/>
          <w:b/>
          <w:sz w:val="24"/>
          <w:szCs w:val="24"/>
        </w:rPr>
      </w:pPr>
      <w:r w:rsidRPr="00B54881">
        <w:rPr>
          <w:rFonts w:ascii="Arial" w:hAnsi="Arial" w:cs="Arial"/>
          <w:b/>
          <w:sz w:val="24"/>
          <w:szCs w:val="24"/>
        </w:rPr>
        <w:t>Fases de la Investigación</w:t>
      </w:r>
    </w:p>
    <w:p w:rsidR="007A780B" w:rsidRPr="00B54881" w:rsidRDefault="007A780B" w:rsidP="007A780B">
      <w:pPr>
        <w:spacing w:line="360" w:lineRule="auto"/>
        <w:ind w:right="51"/>
        <w:jc w:val="both"/>
        <w:rPr>
          <w:rFonts w:ascii="Arial" w:hAnsi="Arial" w:cs="Arial"/>
          <w:b/>
          <w:sz w:val="24"/>
          <w:szCs w:val="24"/>
        </w:rPr>
      </w:pPr>
      <w:r w:rsidRPr="00B54881">
        <w:rPr>
          <w:rFonts w:ascii="Arial" w:hAnsi="Arial" w:cs="Arial"/>
          <w:b/>
          <w:sz w:val="24"/>
          <w:szCs w:val="24"/>
        </w:rPr>
        <w:t>Fase Diagnóstico</w:t>
      </w:r>
    </w:p>
    <w:p w:rsidR="007A780B" w:rsidRPr="00B54881" w:rsidRDefault="007A780B" w:rsidP="007A780B">
      <w:pPr>
        <w:spacing w:line="360" w:lineRule="auto"/>
        <w:ind w:right="51"/>
        <w:jc w:val="both"/>
        <w:rPr>
          <w:rFonts w:ascii="Arial" w:hAnsi="Arial" w:cs="Arial"/>
          <w:b/>
          <w:sz w:val="24"/>
          <w:szCs w:val="24"/>
        </w:rPr>
      </w:pPr>
    </w:p>
    <w:p w:rsidR="007A780B" w:rsidRPr="00B54881" w:rsidRDefault="007A780B" w:rsidP="007A780B">
      <w:pPr>
        <w:spacing w:line="360" w:lineRule="auto"/>
        <w:jc w:val="both"/>
        <w:rPr>
          <w:rFonts w:ascii="Arial" w:hAnsi="Arial" w:cs="Arial"/>
          <w:sz w:val="24"/>
          <w:szCs w:val="24"/>
        </w:rPr>
      </w:pPr>
      <w:r w:rsidRPr="00B54881">
        <w:rPr>
          <w:rFonts w:ascii="Arial" w:hAnsi="Arial" w:cs="Arial"/>
          <w:sz w:val="24"/>
          <w:szCs w:val="24"/>
        </w:rPr>
        <w:tab/>
        <w:t xml:space="preserve">De acuerdo a Labrador y  Otros, (2002), el  “diagnóstico es una reconstrucción del objeto de estudio y tiene por finalidad, detectar situaciones donde se ponga de manifiesto la necesidad de realizarlo” (p. 186). Para esto se deben realizar pasos que lleven a esta detección. Para cumplir con la primera fase del procedimiento, primeramente se escogió el título del presente trabajo, se revisaron diferentes temas para seleccionar el título definitivo de la investigación. Se recaudó además, información teórica respecto a los antecedentes.  </w:t>
      </w:r>
    </w:p>
    <w:p w:rsidR="007A780B" w:rsidRPr="00B54881" w:rsidRDefault="007A780B" w:rsidP="007A780B">
      <w:pPr>
        <w:spacing w:line="360" w:lineRule="auto"/>
        <w:ind w:firstLine="708"/>
        <w:jc w:val="both"/>
        <w:rPr>
          <w:rFonts w:ascii="Arial" w:hAnsi="Arial" w:cs="Arial"/>
          <w:sz w:val="24"/>
          <w:szCs w:val="24"/>
        </w:rPr>
      </w:pPr>
      <w:r w:rsidRPr="00B54881">
        <w:rPr>
          <w:rFonts w:ascii="Arial" w:hAnsi="Arial" w:cs="Arial"/>
          <w:sz w:val="24"/>
          <w:szCs w:val="24"/>
        </w:rPr>
        <w:t xml:space="preserve">De igual manera, se procedió a indagar cuáles eran las debilidades que presentaban los estudiantes, para llegar a una  conclusión, así como a buscar información en los centros de investigación de las diferentes </w:t>
      </w:r>
      <w:hyperlink r:id="rId36" w:history="1">
        <w:r w:rsidRPr="00B54881">
          <w:rPr>
            <w:rFonts w:ascii="Arial" w:hAnsi="Arial" w:cs="Arial"/>
            <w:sz w:val="24"/>
            <w:szCs w:val="24"/>
          </w:rPr>
          <w:t>bibliotecas</w:t>
        </w:r>
      </w:hyperlink>
      <w:r w:rsidRPr="00B54881">
        <w:rPr>
          <w:rFonts w:ascii="Arial" w:hAnsi="Arial" w:cs="Arial"/>
          <w:sz w:val="24"/>
          <w:szCs w:val="24"/>
        </w:rPr>
        <w:t xml:space="preserve"> y en librerías con material educativo, así como se revisó la información detallada referente al título de la investigación. Se organizaron las referencias bibliográficas con los datos más relevantes y de mayor utilidad para el contexto de la investigación. </w:t>
      </w:r>
    </w:p>
    <w:p w:rsidR="007A780B" w:rsidRPr="00B54881" w:rsidRDefault="007A780B" w:rsidP="007A780B">
      <w:pPr>
        <w:spacing w:line="360" w:lineRule="auto"/>
        <w:ind w:firstLine="708"/>
        <w:jc w:val="both"/>
        <w:rPr>
          <w:rFonts w:ascii="Arial" w:hAnsi="Arial" w:cs="Arial"/>
          <w:b/>
          <w:sz w:val="24"/>
          <w:szCs w:val="24"/>
        </w:rPr>
      </w:pPr>
      <w:r w:rsidRPr="00B54881">
        <w:rPr>
          <w:rFonts w:ascii="Arial" w:hAnsi="Arial" w:cs="Arial"/>
          <w:sz w:val="24"/>
          <w:szCs w:val="24"/>
        </w:rPr>
        <w:br/>
      </w:r>
      <w:r w:rsidRPr="00B54881">
        <w:rPr>
          <w:rFonts w:ascii="Arial" w:hAnsi="Arial" w:cs="Arial"/>
          <w:b/>
          <w:sz w:val="24"/>
          <w:szCs w:val="24"/>
        </w:rPr>
        <w:t>Fase Factibilidad</w:t>
      </w:r>
    </w:p>
    <w:p w:rsidR="007A780B" w:rsidRPr="00B54881" w:rsidRDefault="007A780B" w:rsidP="007A780B">
      <w:pPr>
        <w:spacing w:line="360" w:lineRule="auto"/>
        <w:ind w:right="51"/>
        <w:jc w:val="both"/>
        <w:rPr>
          <w:rFonts w:ascii="Arial" w:hAnsi="Arial" w:cs="Arial"/>
          <w:b/>
          <w:sz w:val="24"/>
          <w:szCs w:val="24"/>
        </w:rPr>
      </w:pPr>
    </w:p>
    <w:p w:rsidR="007A780B" w:rsidRPr="00B54881" w:rsidRDefault="007A780B" w:rsidP="007A780B">
      <w:pPr>
        <w:spacing w:line="360" w:lineRule="auto"/>
        <w:jc w:val="both"/>
        <w:rPr>
          <w:rFonts w:ascii="Arial" w:hAnsi="Arial" w:cs="Arial"/>
          <w:sz w:val="24"/>
          <w:szCs w:val="24"/>
        </w:rPr>
      </w:pPr>
      <w:r w:rsidRPr="00B54881">
        <w:rPr>
          <w:rFonts w:ascii="Arial" w:hAnsi="Arial" w:cs="Arial"/>
          <w:sz w:val="24"/>
          <w:szCs w:val="24"/>
        </w:rPr>
        <w:tab/>
        <w:t>Señala Gómez (2000), que la factibilidad “indica la posibilidad de desarrollar un proyecto, tomando en consideración la necesidad detectada, beneficios, recursos humanos, técnicos, financieros, estudio de mercado, y beneficiarios (p. 24).   Para conocer si el proyecto era factible de ejecutar,  fue necesario obtener información en la institución, específicamente en los salones de clases, sobre el tema en cuestión. También se incluyeron en esta fase los recursos a utilizar para la realización del mismo.</w:t>
      </w:r>
    </w:p>
    <w:p w:rsidR="007A780B" w:rsidRDefault="007A780B" w:rsidP="007A780B">
      <w:pPr>
        <w:spacing w:line="360" w:lineRule="auto"/>
        <w:ind w:right="51"/>
        <w:jc w:val="both"/>
        <w:rPr>
          <w:rFonts w:ascii="Arial" w:hAnsi="Arial" w:cs="Arial"/>
          <w:b/>
          <w:sz w:val="24"/>
          <w:szCs w:val="24"/>
        </w:rPr>
      </w:pPr>
    </w:p>
    <w:p w:rsidR="00F13FDC" w:rsidRPr="00B54881" w:rsidRDefault="00F13FDC" w:rsidP="007A780B">
      <w:pPr>
        <w:spacing w:line="360" w:lineRule="auto"/>
        <w:ind w:right="51"/>
        <w:jc w:val="both"/>
        <w:rPr>
          <w:rFonts w:ascii="Arial" w:hAnsi="Arial" w:cs="Arial"/>
          <w:b/>
          <w:sz w:val="24"/>
          <w:szCs w:val="24"/>
        </w:rPr>
      </w:pPr>
    </w:p>
    <w:p w:rsidR="007A780B" w:rsidRPr="00F13FDC" w:rsidRDefault="007A780B" w:rsidP="00F13FDC">
      <w:pPr>
        <w:spacing w:line="360" w:lineRule="auto"/>
        <w:ind w:right="51"/>
        <w:jc w:val="both"/>
        <w:rPr>
          <w:rFonts w:ascii="Arial" w:hAnsi="Arial" w:cs="Arial"/>
          <w:b/>
          <w:sz w:val="24"/>
          <w:szCs w:val="24"/>
        </w:rPr>
      </w:pPr>
      <w:r w:rsidRPr="00B54881">
        <w:rPr>
          <w:rFonts w:ascii="Arial" w:hAnsi="Arial" w:cs="Arial"/>
          <w:b/>
          <w:sz w:val="24"/>
          <w:szCs w:val="24"/>
        </w:rPr>
        <w:t>Fase Diseño</w:t>
      </w:r>
    </w:p>
    <w:p w:rsidR="007A780B" w:rsidRPr="00B54881" w:rsidRDefault="007A780B" w:rsidP="007A780B">
      <w:pPr>
        <w:spacing w:line="360" w:lineRule="auto"/>
        <w:jc w:val="both"/>
        <w:rPr>
          <w:rFonts w:ascii="Arial" w:hAnsi="Arial" w:cs="Arial"/>
          <w:spacing w:val="-4"/>
          <w:sz w:val="24"/>
          <w:szCs w:val="24"/>
        </w:rPr>
      </w:pPr>
      <w:r w:rsidRPr="00B54881">
        <w:rPr>
          <w:rFonts w:ascii="Arial" w:hAnsi="Arial" w:cs="Arial"/>
          <w:spacing w:val="-4"/>
          <w:sz w:val="24"/>
          <w:szCs w:val="24"/>
        </w:rPr>
        <w:tab/>
        <w:t>De acuerdo a Aquino (s/f), en esta fase se estructura y formaliza la acción y quedan establecidos los rasgos definitivos del proyecto. De igual manera, para la misma se toman como partida los análisis realizados en la fase de diagnóstico, y se determinan los recursos necesarios para llevar a cabo la acción, lo que se concreta en un presupuesto. Una vez culminado el diagnóstico y la factibilidad, se procede a la elaboración de la propuesta, la cual se ejecutará cuando estén dadas todas las condiciones para su realización.</w:t>
      </w:r>
    </w:p>
    <w:p w:rsidR="007A780B" w:rsidRPr="00B54881" w:rsidRDefault="007A780B" w:rsidP="00913EA7">
      <w:pPr>
        <w:jc w:val="center"/>
        <w:rPr>
          <w:rFonts w:ascii="Arial" w:hAnsi="Arial" w:cs="Arial"/>
          <w:b/>
          <w:sz w:val="24"/>
          <w:szCs w:val="24"/>
        </w:rPr>
        <w:sectPr w:rsidR="007A780B" w:rsidRPr="00B54881" w:rsidSect="007A780B">
          <w:footerReference w:type="default" r:id="rId37"/>
          <w:pgSz w:w="11906" w:h="16838"/>
          <w:pgMar w:top="2268" w:right="1701" w:bottom="1701" w:left="2268" w:header="709" w:footer="709" w:gutter="0"/>
          <w:cols w:space="708"/>
          <w:docGrid w:linePitch="360"/>
        </w:sectPr>
      </w:pPr>
    </w:p>
    <w:p w:rsidR="00F45CD3" w:rsidRPr="00E84291" w:rsidRDefault="00F45CD3" w:rsidP="00F45CD3">
      <w:pPr>
        <w:jc w:val="center"/>
        <w:rPr>
          <w:rFonts w:ascii="Arial" w:hAnsi="Arial" w:cs="Arial"/>
          <w:b/>
          <w:sz w:val="24"/>
          <w:szCs w:val="24"/>
        </w:rPr>
      </w:pPr>
      <w:r w:rsidRPr="00A564E6">
        <w:rPr>
          <w:rFonts w:ascii="Arial" w:hAnsi="Arial" w:cs="Arial"/>
          <w:b/>
          <w:sz w:val="24"/>
          <w:szCs w:val="24"/>
        </w:rPr>
        <w:t>TABLA DE OPERA</w:t>
      </w:r>
      <w:r>
        <w:rPr>
          <w:rFonts w:ascii="Arial" w:hAnsi="Arial" w:cs="Arial"/>
          <w:b/>
          <w:sz w:val="24"/>
          <w:szCs w:val="24"/>
        </w:rPr>
        <w:t>CIONA</w:t>
      </w:r>
      <w:r w:rsidRPr="00A564E6">
        <w:rPr>
          <w:rFonts w:ascii="Arial" w:hAnsi="Arial" w:cs="Arial"/>
          <w:b/>
          <w:sz w:val="24"/>
          <w:szCs w:val="24"/>
        </w:rPr>
        <w:t>LIZACIÓN DE VARIABLES</w:t>
      </w:r>
    </w:p>
    <w:tbl>
      <w:tblPr>
        <w:tblStyle w:val="Cuadrculaclara-nfasis5"/>
        <w:tblpPr w:leftFromText="141" w:rightFromText="141" w:vertAnchor="text" w:horzAnchor="margin" w:tblpY="194"/>
        <w:tblW w:w="14330" w:type="dxa"/>
        <w:tblLook w:val="04A0" w:firstRow="1" w:lastRow="0" w:firstColumn="1" w:lastColumn="0" w:noHBand="0" w:noVBand="1"/>
      </w:tblPr>
      <w:tblGrid>
        <w:gridCol w:w="2387"/>
        <w:gridCol w:w="2387"/>
        <w:gridCol w:w="2873"/>
        <w:gridCol w:w="2492"/>
        <w:gridCol w:w="2993"/>
        <w:gridCol w:w="1198"/>
      </w:tblGrid>
      <w:tr w:rsidR="00617A7B" w:rsidTr="00617A7B">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2387" w:type="dxa"/>
          </w:tcPr>
          <w:p w:rsidR="00F45CD3" w:rsidRDefault="00F45CD3" w:rsidP="000B0061">
            <w:pPr>
              <w:jc w:val="center"/>
              <w:rPr>
                <w:rFonts w:ascii="Arial" w:hAnsi="Arial" w:cs="Arial"/>
                <w:b w:val="0"/>
                <w:sz w:val="20"/>
                <w:szCs w:val="20"/>
              </w:rPr>
            </w:pPr>
            <w:r w:rsidRPr="001768A8">
              <w:rPr>
                <w:rFonts w:ascii="Arial" w:hAnsi="Arial" w:cs="Arial"/>
                <w:sz w:val="20"/>
                <w:szCs w:val="20"/>
              </w:rPr>
              <w:t>Objetivo General</w:t>
            </w:r>
          </w:p>
        </w:tc>
        <w:tc>
          <w:tcPr>
            <w:tcW w:w="2387" w:type="dxa"/>
          </w:tcPr>
          <w:p w:rsidR="00F45CD3" w:rsidRDefault="00F45CD3" w:rsidP="000B006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1768A8">
              <w:rPr>
                <w:rFonts w:ascii="Arial" w:hAnsi="Arial" w:cs="Arial"/>
                <w:sz w:val="20"/>
                <w:szCs w:val="20"/>
              </w:rPr>
              <w:t>variable</w:t>
            </w:r>
          </w:p>
        </w:tc>
        <w:tc>
          <w:tcPr>
            <w:tcW w:w="2873" w:type="dxa"/>
          </w:tcPr>
          <w:p w:rsidR="00F45CD3" w:rsidRDefault="00F45CD3" w:rsidP="000B006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Pr>
                <w:rFonts w:ascii="Arial" w:hAnsi="Arial" w:cs="Arial"/>
                <w:sz w:val="20"/>
                <w:szCs w:val="20"/>
              </w:rPr>
              <w:t>Definición Nominal</w:t>
            </w:r>
          </w:p>
        </w:tc>
        <w:tc>
          <w:tcPr>
            <w:tcW w:w="2492" w:type="dxa"/>
          </w:tcPr>
          <w:p w:rsidR="00F45CD3" w:rsidRDefault="00F45CD3" w:rsidP="000B006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Pr>
                <w:rFonts w:ascii="Arial" w:hAnsi="Arial" w:cs="Arial"/>
                <w:sz w:val="20"/>
                <w:szCs w:val="20"/>
              </w:rPr>
              <w:t>Dimensiones reales</w:t>
            </w:r>
          </w:p>
        </w:tc>
        <w:tc>
          <w:tcPr>
            <w:tcW w:w="2993" w:type="dxa"/>
          </w:tcPr>
          <w:p w:rsidR="00F45CD3" w:rsidRDefault="00F45CD3" w:rsidP="000B006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Pr>
                <w:rFonts w:ascii="Arial" w:hAnsi="Arial" w:cs="Arial"/>
                <w:sz w:val="20"/>
                <w:szCs w:val="20"/>
              </w:rPr>
              <w:t>Indicadores</w:t>
            </w:r>
          </w:p>
        </w:tc>
        <w:tc>
          <w:tcPr>
            <w:tcW w:w="1198" w:type="dxa"/>
          </w:tcPr>
          <w:p w:rsidR="00F45CD3" w:rsidRDefault="00F45CD3" w:rsidP="000B006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Pr>
                <w:rFonts w:ascii="Arial" w:hAnsi="Arial" w:cs="Arial"/>
                <w:sz w:val="20"/>
                <w:szCs w:val="20"/>
              </w:rPr>
              <w:t>Ítems</w:t>
            </w:r>
          </w:p>
        </w:tc>
      </w:tr>
      <w:tr w:rsidR="00617A7B" w:rsidTr="00617A7B">
        <w:trPr>
          <w:cnfStyle w:val="000000100000" w:firstRow="0" w:lastRow="0" w:firstColumn="0" w:lastColumn="0" w:oddVBand="0" w:evenVBand="0" w:oddHBand="1" w:evenHBand="0" w:firstRowFirstColumn="0" w:firstRowLastColumn="0" w:lastRowFirstColumn="0" w:lastRowLastColumn="0"/>
          <w:trHeight w:val="4092"/>
        </w:trPr>
        <w:tc>
          <w:tcPr>
            <w:cnfStyle w:val="001000000000" w:firstRow="0" w:lastRow="0" w:firstColumn="1" w:lastColumn="0" w:oddVBand="0" w:evenVBand="0" w:oddHBand="0" w:evenHBand="0" w:firstRowFirstColumn="0" w:firstRowLastColumn="0" w:lastRowFirstColumn="0" w:lastRowLastColumn="0"/>
            <w:tcW w:w="2387" w:type="dxa"/>
            <w:vMerge w:val="restart"/>
          </w:tcPr>
          <w:p w:rsidR="00F45CD3" w:rsidRDefault="00F45CD3" w:rsidP="000B0061">
            <w:pPr>
              <w:jc w:val="both"/>
              <w:rPr>
                <w:rFonts w:ascii="Arial" w:hAnsi="Arial" w:cs="Arial"/>
                <w:sz w:val="20"/>
                <w:szCs w:val="20"/>
              </w:rPr>
            </w:pPr>
          </w:p>
          <w:p w:rsidR="00F45CD3" w:rsidRDefault="00F45CD3" w:rsidP="000B0061">
            <w:pPr>
              <w:jc w:val="both"/>
              <w:rPr>
                <w:rFonts w:ascii="Arial" w:hAnsi="Arial" w:cs="Arial"/>
                <w:sz w:val="20"/>
                <w:szCs w:val="20"/>
              </w:rPr>
            </w:pPr>
          </w:p>
          <w:p w:rsidR="00F45CD3" w:rsidRDefault="00F45CD3" w:rsidP="000B0061">
            <w:pPr>
              <w:jc w:val="both"/>
              <w:rPr>
                <w:rFonts w:ascii="Arial" w:hAnsi="Arial" w:cs="Arial"/>
                <w:sz w:val="20"/>
                <w:szCs w:val="20"/>
              </w:rPr>
            </w:pPr>
          </w:p>
          <w:p w:rsidR="00F45CD3" w:rsidRDefault="00F45CD3" w:rsidP="000B0061">
            <w:pPr>
              <w:jc w:val="both"/>
              <w:rPr>
                <w:rFonts w:ascii="Arial" w:hAnsi="Arial" w:cs="Arial"/>
                <w:sz w:val="20"/>
                <w:szCs w:val="20"/>
              </w:rPr>
            </w:pPr>
          </w:p>
          <w:p w:rsidR="00F45CD3" w:rsidRDefault="00F45CD3" w:rsidP="000B0061">
            <w:pPr>
              <w:jc w:val="both"/>
              <w:rPr>
                <w:rFonts w:ascii="Arial" w:hAnsi="Arial" w:cs="Arial"/>
                <w:sz w:val="20"/>
                <w:szCs w:val="20"/>
              </w:rPr>
            </w:pPr>
          </w:p>
          <w:p w:rsidR="00F45CD3" w:rsidRDefault="00F45CD3" w:rsidP="000B0061">
            <w:pPr>
              <w:jc w:val="both"/>
              <w:rPr>
                <w:rFonts w:ascii="Arial" w:hAnsi="Arial" w:cs="Arial"/>
                <w:b w:val="0"/>
                <w:sz w:val="20"/>
                <w:szCs w:val="20"/>
              </w:rPr>
            </w:pPr>
          </w:p>
          <w:p w:rsidR="00F45CD3" w:rsidRDefault="00F45CD3" w:rsidP="000B0061">
            <w:pPr>
              <w:jc w:val="both"/>
              <w:rPr>
                <w:rFonts w:ascii="Arial" w:hAnsi="Arial" w:cs="Arial"/>
                <w:b w:val="0"/>
                <w:sz w:val="20"/>
                <w:szCs w:val="20"/>
              </w:rPr>
            </w:pPr>
          </w:p>
          <w:p w:rsidR="00F45CD3" w:rsidRDefault="00F45CD3" w:rsidP="000B0061">
            <w:pPr>
              <w:jc w:val="both"/>
              <w:rPr>
                <w:rFonts w:ascii="Arial" w:hAnsi="Arial" w:cs="Arial"/>
                <w:b w:val="0"/>
                <w:sz w:val="20"/>
                <w:szCs w:val="20"/>
              </w:rPr>
            </w:pPr>
            <w:r w:rsidRPr="007E314A">
              <w:rPr>
                <w:rFonts w:ascii="Arial" w:hAnsi="Arial" w:cs="Arial"/>
                <w:sz w:val="20"/>
                <w:szCs w:val="20"/>
              </w:rPr>
              <w:t>Proponer estrategias pedagógicas dirigidas a los estudiantes de educación integral, que les faciliten conocimientos sobre las necesidades educativas especiales presentes en aula</w:t>
            </w:r>
          </w:p>
          <w:p w:rsidR="00F45CD3" w:rsidRDefault="00F45CD3" w:rsidP="000B0061">
            <w:pPr>
              <w:jc w:val="both"/>
              <w:rPr>
                <w:rFonts w:ascii="Arial" w:hAnsi="Arial" w:cs="Arial"/>
                <w:b w:val="0"/>
                <w:sz w:val="20"/>
                <w:szCs w:val="20"/>
              </w:rPr>
            </w:pPr>
          </w:p>
          <w:p w:rsidR="00F45CD3" w:rsidRDefault="00F45CD3" w:rsidP="000B0061">
            <w:pPr>
              <w:jc w:val="both"/>
              <w:rPr>
                <w:rFonts w:ascii="Arial" w:hAnsi="Arial" w:cs="Arial"/>
                <w:b w:val="0"/>
                <w:sz w:val="20"/>
                <w:szCs w:val="20"/>
              </w:rPr>
            </w:pPr>
          </w:p>
          <w:p w:rsidR="00F45CD3" w:rsidRDefault="00F45CD3" w:rsidP="000B0061">
            <w:pPr>
              <w:jc w:val="both"/>
              <w:rPr>
                <w:rFonts w:ascii="Arial" w:hAnsi="Arial" w:cs="Arial"/>
                <w:b w:val="0"/>
                <w:sz w:val="20"/>
                <w:szCs w:val="20"/>
              </w:rPr>
            </w:pPr>
          </w:p>
          <w:p w:rsidR="00F45CD3" w:rsidRDefault="00F45CD3" w:rsidP="000B0061">
            <w:pPr>
              <w:jc w:val="both"/>
              <w:rPr>
                <w:rFonts w:ascii="Arial" w:hAnsi="Arial" w:cs="Arial"/>
                <w:b w:val="0"/>
                <w:sz w:val="20"/>
                <w:szCs w:val="20"/>
              </w:rPr>
            </w:pPr>
          </w:p>
          <w:p w:rsidR="00F45CD3" w:rsidRDefault="00F45CD3" w:rsidP="000B0061">
            <w:pPr>
              <w:jc w:val="both"/>
              <w:rPr>
                <w:rFonts w:ascii="Arial" w:hAnsi="Arial" w:cs="Arial"/>
                <w:b w:val="0"/>
                <w:sz w:val="20"/>
                <w:szCs w:val="20"/>
              </w:rPr>
            </w:pPr>
          </w:p>
          <w:p w:rsidR="00F45CD3" w:rsidRDefault="00F45CD3" w:rsidP="000B0061">
            <w:pPr>
              <w:jc w:val="both"/>
              <w:rPr>
                <w:rFonts w:ascii="Arial" w:hAnsi="Arial" w:cs="Arial"/>
                <w:b w:val="0"/>
                <w:sz w:val="20"/>
                <w:szCs w:val="20"/>
              </w:rPr>
            </w:pPr>
          </w:p>
          <w:p w:rsidR="00F45CD3" w:rsidRDefault="00F45CD3" w:rsidP="000B0061">
            <w:pPr>
              <w:jc w:val="both"/>
              <w:rPr>
                <w:rFonts w:ascii="Arial" w:hAnsi="Arial" w:cs="Arial"/>
                <w:b w:val="0"/>
                <w:sz w:val="20"/>
                <w:szCs w:val="20"/>
              </w:rPr>
            </w:pPr>
          </w:p>
          <w:p w:rsidR="00F45CD3" w:rsidRDefault="00F45CD3" w:rsidP="000B0061">
            <w:pPr>
              <w:jc w:val="both"/>
              <w:rPr>
                <w:rFonts w:ascii="Arial" w:hAnsi="Arial" w:cs="Arial"/>
                <w:b w:val="0"/>
                <w:sz w:val="20"/>
                <w:szCs w:val="20"/>
              </w:rPr>
            </w:pPr>
          </w:p>
          <w:p w:rsidR="00F45CD3" w:rsidRDefault="00F45CD3" w:rsidP="000B0061">
            <w:pPr>
              <w:jc w:val="both"/>
              <w:rPr>
                <w:rFonts w:ascii="Arial" w:hAnsi="Arial" w:cs="Arial"/>
                <w:b w:val="0"/>
                <w:sz w:val="20"/>
                <w:szCs w:val="20"/>
              </w:rPr>
            </w:pPr>
          </w:p>
          <w:p w:rsidR="00F45CD3" w:rsidRDefault="00F45CD3" w:rsidP="000B0061">
            <w:pPr>
              <w:jc w:val="both"/>
              <w:rPr>
                <w:rFonts w:ascii="Arial" w:hAnsi="Arial" w:cs="Arial"/>
                <w:b w:val="0"/>
                <w:sz w:val="20"/>
                <w:szCs w:val="20"/>
              </w:rPr>
            </w:pPr>
          </w:p>
          <w:p w:rsidR="00F45CD3" w:rsidRDefault="00F45CD3" w:rsidP="000B0061">
            <w:pPr>
              <w:jc w:val="both"/>
              <w:rPr>
                <w:rFonts w:ascii="Arial" w:hAnsi="Arial" w:cs="Arial"/>
                <w:b w:val="0"/>
                <w:sz w:val="20"/>
                <w:szCs w:val="20"/>
              </w:rPr>
            </w:pPr>
          </w:p>
        </w:tc>
        <w:tc>
          <w:tcPr>
            <w:tcW w:w="2387" w:type="dxa"/>
          </w:tcPr>
          <w:p w:rsidR="00F45CD3" w:rsidRPr="00E951B0" w:rsidRDefault="00F45CD3" w:rsidP="000B0061">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F45CD3" w:rsidRPr="00E951B0" w:rsidRDefault="00F45CD3" w:rsidP="000B0061">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F45CD3" w:rsidRPr="00E951B0" w:rsidRDefault="00F45CD3" w:rsidP="000B0061">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F45CD3" w:rsidRPr="00E951B0" w:rsidRDefault="00F45CD3" w:rsidP="000B0061">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F45CD3" w:rsidRPr="00E951B0" w:rsidRDefault="00F45CD3" w:rsidP="000B0061">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F45CD3" w:rsidRPr="00E951B0" w:rsidRDefault="00F45CD3" w:rsidP="000B0061">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51B0">
              <w:rPr>
                <w:rFonts w:ascii="Arial" w:hAnsi="Arial" w:cs="Arial"/>
                <w:sz w:val="20"/>
                <w:szCs w:val="20"/>
              </w:rPr>
              <w:t>Estrategias pedagógicas</w:t>
            </w:r>
          </w:p>
          <w:p w:rsidR="00F45CD3" w:rsidRPr="00E951B0" w:rsidRDefault="00F45CD3" w:rsidP="000B0061">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F45CD3" w:rsidRPr="00E951B0" w:rsidRDefault="00F45CD3" w:rsidP="000B0061">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F45CD3" w:rsidRPr="00E951B0" w:rsidRDefault="00F45CD3" w:rsidP="000B0061">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F45CD3" w:rsidRPr="00E951B0" w:rsidRDefault="00F45CD3" w:rsidP="000B0061">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F45CD3" w:rsidRPr="00E951B0" w:rsidRDefault="00F45CD3" w:rsidP="000B0061">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F45CD3" w:rsidRPr="00E951B0" w:rsidRDefault="00F45CD3" w:rsidP="000B0061">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F45CD3" w:rsidRPr="00E951B0" w:rsidRDefault="00F45CD3" w:rsidP="000B0061">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F45CD3" w:rsidRPr="00E951B0" w:rsidRDefault="00F45CD3" w:rsidP="000B0061">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873" w:type="dxa"/>
          </w:tcPr>
          <w:p w:rsidR="00F45CD3" w:rsidRPr="00E951B0" w:rsidRDefault="00F45CD3" w:rsidP="000B0061">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51B0">
              <w:rPr>
                <w:rFonts w:ascii="Arial" w:hAnsi="Arial" w:cs="Arial"/>
                <w:sz w:val="20"/>
                <w:szCs w:val="20"/>
              </w:rPr>
              <w:t>Son acciones que realiza el maestro con el propósito de facilitar información y aprendizaje a los estudiantes.</w:t>
            </w:r>
          </w:p>
        </w:tc>
        <w:tc>
          <w:tcPr>
            <w:tcW w:w="2492" w:type="dxa"/>
          </w:tcPr>
          <w:p w:rsidR="00F45CD3" w:rsidRPr="00E951B0" w:rsidRDefault="00F45CD3" w:rsidP="000B006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51B0">
              <w:rPr>
                <w:rFonts w:ascii="Arial" w:hAnsi="Arial" w:cs="Arial"/>
                <w:sz w:val="20"/>
                <w:szCs w:val="20"/>
              </w:rPr>
              <w:t>Acciones docentes</w:t>
            </w:r>
          </w:p>
        </w:tc>
        <w:tc>
          <w:tcPr>
            <w:tcW w:w="2993" w:type="dxa"/>
          </w:tcPr>
          <w:p w:rsidR="00F45CD3" w:rsidRDefault="00F45CD3" w:rsidP="000B0061">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Rompecabezas</w:t>
            </w:r>
          </w:p>
          <w:p w:rsidR="00F45CD3" w:rsidRDefault="00F45CD3" w:rsidP="000B0061">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Ejercicios de atención</w:t>
            </w:r>
          </w:p>
          <w:p w:rsidR="00F45CD3" w:rsidRPr="00E951B0" w:rsidRDefault="00F45CD3" w:rsidP="000B0061">
            <w:pPr>
              <w:pStyle w:val="Prrafodelista"/>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98" w:type="dxa"/>
          </w:tcPr>
          <w:p w:rsidR="00F45CD3" w:rsidRDefault="00F45CD3" w:rsidP="000B0061">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7</w:t>
            </w:r>
          </w:p>
          <w:p w:rsidR="00F45CD3" w:rsidRDefault="00F45CD3" w:rsidP="000B0061">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8</w:t>
            </w:r>
          </w:p>
        </w:tc>
      </w:tr>
      <w:tr w:rsidR="00F45CD3" w:rsidTr="00617A7B">
        <w:trPr>
          <w:cnfStyle w:val="000000010000" w:firstRow="0" w:lastRow="0" w:firstColumn="0" w:lastColumn="0" w:oddVBand="0" w:evenVBand="0" w:oddHBand="0" w:evenHBand="1"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2387" w:type="dxa"/>
            <w:vMerge/>
          </w:tcPr>
          <w:p w:rsidR="00F45CD3" w:rsidRDefault="00F45CD3" w:rsidP="000B0061">
            <w:pPr>
              <w:jc w:val="both"/>
              <w:rPr>
                <w:rFonts w:ascii="Arial" w:hAnsi="Arial" w:cs="Arial"/>
                <w:b w:val="0"/>
                <w:sz w:val="20"/>
                <w:szCs w:val="20"/>
              </w:rPr>
            </w:pPr>
          </w:p>
        </w:tc>
        <w:tc>
          <w:tcPr>
            <w:tcW w:w="2387" w:type="dxa"/>
          </w:tcPr>
          <w:p w:rsidR="00F45CD3" w:rsidRPr="00E951B0" w:rsidRDefault="00F45CD3" w:rsidP="000B0061">
            <w:pPr>
              <w:jc w:val="both"/>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rsidR="00F45CD3" w:rsidRPr="00E951B0" w:rsidRDefault="00F45CD3" w:rsidP="000B0061">
            <w:pPr>
              <w:jc w:val="both"/>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E951B0">
              <w:rPr>
                <w:rFonts w:ascii="Arial" w:hAnsi="Arial" w:cs="Arial"/>
                <w:sz w:val="20"/>
                <w:szCs w:val="20"/>
              </w:rPr>
              <w:t>Necesidades educativas especiales</w:t>
            </w:r>
          </w:p>
        </w:tc>
        <w:tc>
          <w:tcPr>
            <w:tcW w:w="2873" w:type="dxa"/>
          </w:tcPr>
          <w:p w:rsidR="00F45CD3" w:rsidRPr="00E951B0" w:rsidRDefault="00F45CD3" w:rsidP="000B0061">
            <w:pPr>
              <w:jc w:val="both"/>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E951B0">
              <w:rPr>
                <w:rFonts w:ascii="Arial" w:hAnsi="Arial" w:cs="Arial"/>
                <w:sz w:val="20"/>
                <w:szCs w:val="20"/>
              </w:rPr>
              <w:t>Son aquellas necesidades que comprometen el aprendizaje del niño (a) requiriendo de adecuaciones curriculares</w:t>
            </w:r>
          </w:p>
        </w:tc>
        <w:tc>
          <w:tcPr>
            <w:tcW w:w="2492" w:type="dxa"/>
          </w:tcPr>
          <w:p w:rsidR="00F45CD3" w:rsidRPr="00E951B0" w:rsidRDefault="00F45CD3" w:rsidP="000B0061">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E951B0">
              <w:rPr>
                <w:rFonts w:ascii="Arial" w:hAnsi="Arial" w:cs="Arial"/>
                <w:sz w:val="20"/>
                <w:szCs w:val="20"/>
              </w:rPr>
              <w:t>Adaptación curricular</w:t>
            </w:r>
          </w:p>
        </w:tc>
        <w:tc>
          <w:tcPr>
            <w:tcW w:w="2993" w:type="dxa"/>
          </w:tcPr>
          <w:p w:rsidR="00F45CD3" w:rsidRDefault="00F45CD3" w:rsidP="000B0061">
            <w:pPr>
              <w:pStyle w:val="Prrafodelista"/>
              <w:numPr>
                <w:ilvl w:val="0"/>
                <w:numId w:val="2"/>
              </w:num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sz w:val="20"/>
                <w:szCs w:val="20"/>
              </w:rPr>
              <w:t>Déficit de atención</w:t>
            </w:r>
          </w:p>
          <w:p w:rsidR="00F45CD3" w:rsidRDefault="00F45CD3" w:rsidP="000B0061">
            <w:pPr>
              <w:pStyle w:val="Prrafodelista"/>
              <w:numPr>
                <w:ilvl w:val="0"/>
                <w:numId w:val="2"/>
              </w:num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sz w:val="20"/>
                <w:szCs w:val="20"/>
              </w:rPr>
              <w:t>Hiperactividad</w:t>
            </w:r>
          </w:p>
          <w:p w:rsidR="00F45CD3" w:rsidRDefault="00F45CD3" w:rsidP="000B0061">
            <w:pPr>
              <w:pStyle w:val="Prrafodelista"/>
              <w:numPr>
                <w:ilvl w:val="0"/>
                <w:numId w:val="2"/>
              </w:num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sz w:val="20"/>
                <w:szCs w:val="20"/>
              </w:rPr>
              <w:t>Autismo</w:t>
            </w:r>
          </w:p>
          <w:p w:rsidR="00F45CD3" w:rsidRDefault="00F45CD3" w:rsidP="000B0061">
            <w:pPr>
              <w:pStyle w:val="Prrafodelista"/>
              <w:numPr>
                <w:ilvl w:val="0"/>
                <w:numId w:val="2"/>
              </w:num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sz w:val="20"/>
                <w:szCs w:val="20"/>
              </w:rPr>
              <w:t>Asperger</w:t>
            </w:r>
          </w:p>
          <w:p w:rsidR="00F45CD3" w:rsidRPr="00B9103B" w:rsidRDefault="00F45CD3" w:rsidP="000B0061">
            <w:pPr>
              <w:pStyle w:val="Prrafodelista"/>
              <w:numPr>
                <w:ilvl w:val="0"/>
                <w:numId w:val="2"/>
              </w:num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sz w:val="20"/>
                <w:szCs w:val="20"/>
              </w:rPr>
              <w:t>Necesidades educativas especiales</w:t>
            </w:r>
          </w:p>
        </w:tc>
        <w:tc>
          <w:tcPr>
            <w:tcW w:w="1198" w:type="dxa"/>
          </w:tcPr>
          <w:p w:rsidR="00F45CD3" w:rsidRDefault="00F45CD3" w:rsidP="000B0061">
            <w:pPr>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Pr>
                <w:rFonts w:ascii="Arial" w:hAnsi="Arial" w:cs="Arial"/>
                <w:b/>
                <w:sz w:val="20"/>
                <w:szCs w:val="20"/>
              </w:rPr>
              <w:t>2,3</w:t>
            </w:r>
          </w:p>
          <w:p w:rsidR="00F45CD3" w:rsidRDefault="00F45CD3" w:rsidP="000B0061">
            <w:pPr>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Pr>
                <w:rFonts w:ascii="Arial" w:hAnsi="Arial" w:cs="Arial"/>
                <w:b/>
                <w:sz w:val="20"/>
                <w:szCs w:val="20"/>
              </w:rPr>
              <w:t>3,7</w:t>
            </w:r>
          </w:p>
          <w:p w:rsidR="00F45CD3" w:rsidRDefault="00F45CD3" w:rsidP="000B0061">
            <w:pPr>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Pr>
                <w:rFonts w:ascii="Arial" w:hAnsi="Arial" w:cs="Arial"/>
                <w:b/>
                <w:sz w:val="20"/>
                <w:szCs w:val="20"/>
              </w:rPr>
              <w:t>1,4</w:t>
            </w:r>
          </w:p>
          <w:p w:rsidR="00F45CD3" w:rsidRDefault="00F45CD3" w:rsidP="000B0061">
            <w:pPr>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Pr>
                <w:rFonts w:ascii="Arial" w:hAnsi="Arial" w:cs="Arial"/>
                <w:b/>
                <w:sz w:val="20"/>
                <w:szCs w:val="20"/>
              </w:rPr>
              <w:t>5,9</w:t>
            </w:r>
          </w:p>
          <w:p w:rsidR="00F45CD3" w:rsidRDefault="00F45CD3" w:rsidP="000B0061">
            <w:pPr>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Pr>
                <w:rFonts w:ascii="Arial" w:hAnsi="Arial" w:cs="Arial"/>
                <w:b/>
                <w:sz w:val="20"/>
                <w:szCs w:val="20"/>
              </w:rPr>
              <w:t>6,10</w:t>
            </w:r>
          </w:p>
        </w:tc>
      </w:tr>
    </w:tbl>
    <w:p w:rsidR="00F45CD3" w:rsidRDefault="00F45CD3" w:rsidP="00F45CD3">
      <w:pPr>
        <w:rPr>
          <w:rFonts w:ascii="Arial" w:hAnsi="Arial" w:cs="Arial"/>
          <w:b/>
          <w:sz w:val="20"/>
          <w:szCs w:val="20"/>
        </w:rPr>
      </w:pPr>
    </w:p>
    <w:p w:rsidR="00F45CD3" w:rsidRDefault="00F45CD3" w:rsidP="00F45CD3">
      <w:pPr>
        <w:rPr>
          <w:rFonts w:ascii="Arial" w:hAnsi="Arial" w:cs="Arial"/>
          <w:b/>
          <w:sz w:val="20"/>
          <w:szCs w:val="20"/>
        </w:rPr>
        <w:sectPr w:rsidR="00F45CD3" w:rsidSect="007A780B">
          <w:pgSz w:w="16838" w:h="11906" w:orient="landscape"/>
          <w:pgMar w:top="1701" w:right="1701" w:bottom="1701" w:left="1701" w:header="709" w:footer="709" w:gutter="0"/>
          <w:cols w:space="708"/>
          <w:docGrid w:linePitch="360"/>
        </w:sectPr>
      </w:pPr>
    </w:p>
    <w:p w:rsidR="007A780B" w:rsidRPr="00B54881" w:rsidRDefault="007A780B" w:rsidP="00913EA7">
      <w:pPr>
        <w:jc w:val="center"/>
        <w:rPr>
          <w:rFonts w:ascii="Arial" w:hAnsi="Arial" w:cs="Arial"/>
          <w:b/>
          <w:sz w:val="24"/>
          <w:szCs w:val="24"/>
        </w:rPr>
      </w:pPr>
    </w:p>
    <w:p w:rsidR="00617A7B" w:rsidRDefault="00617A7B" w:rsidP="00617A7B">
      <w:pPr>
        <w:autoSpaceDE w:val="0"/>
        <w:autoSpaceDN w:val="0"/>
        <w:adjustRightInd w:val="0"/>
        <w:spacing w:after="0" w:line="360" w:lineRule="auto"/>
        <w:jc w:val="center"/>
        <w:rPr>
          <w:rFonts w:ascii="Arial" w:eastAsia="Calibri" w:hAnsi="Arial" w:cs="Arial"/>
          <w:b/>
          <w:sz w:val="24"/>
          <w:szCs w:val="24"/>
        </w:rPr>
      </w:pPr>
      <w:r>
        <w:rPr>
          <w:rFonts w:ascii="Arial" w:eastAsia="Calibri" w:hAnsi="Arial" w:cs="Arial"/>
          <w:b/>
          <w:sz w:val="24"/>
          <w:szCs w:val="24"/>
        </w:rPr>
        <w:t>CAPITULO IV</w:t>
      </w:r>
    </w:p>
    <w:p w:rsidR="00617A7B" w:rsidRDefault="00617A7B" w:rsidP="00617A7B">
      <w:pPr>
        <w:autoSpaceDE w:val="0"/>
        <w:autoSpaceDN w:val="0"/>
        <w:adjustRightInd w:val="0"/>
        <w:spacing w:after="0" w:line="360" w:lineRule="auto"/>
        <w:jc w:val="center"/>
        <w:rPr>
          <w:rFonts w:ascii="Arial" w:eastAsia="Calibri" w:hAnsi="Arial" w:cs="Arial"/>
          <w:b/>
          <w:sz w:val="24"/>
          <w:szCs w:val="24"/>
        </w:rPr>
      </w:pPr>
    </w:p>
    <w:p w:rsidR="00617A7B" w:rsidRDefault="00617A7B" w:rsidP="00617A7B">
      <w:pPr>
        <w:autoSpaceDE w:val="0"/>
        <w:autoSpaceDN w:val="0"/>
        <w:adjustRightInd w:val="0"/>
        <w:spacing w:after="0" w:line="360" w:lineRule="auto"/>
        <w:jc w:val="center"/>
        <w:rPr>
          <w:rFonts w:ascii="Arial" w:eastAsia="Calibri" w:hAnsi="Arial" w:cs="Arial"/>
          <w:b/>
          <w:sz w:val="24"/>
          <w:szCs w:val="24"/>
        </w:rPr>
      </w:pPr>
    </w:p>
    <w:p w:rsidR="00617A7B" w:rsidRDefault="00617A7B" w:rsidP="00617A7B">
      <w:pPr>
        <w:autoSpaceDE w:val="0"/>
        <w:autoSpaceDN w:val="0"/>
        <w:adjustRightInd w:val="0"/>
        <w:spacing w:after="0" w:line="360" w:lineRule="auto"/>
        <w:jc w:val="center"/>
        <w:rPr>
          <w:rFonts w:ascii="Arial" w:eastAsia="Calibri" w:hAnsi="Arial" w:cs="Arial"/>
          <w:b/>
          <w:sz w:val="24"/>
          <w:szCs w:val="24"/>
        </w:rPr>
      </w:pPr>
      <w:r>
        <w:rPr>
          <w:rFonts w:ascii="Arial" w:eastAsia="Calibri" w:hAnsi="Arial" w:cs="Arial"/>
          <w:b/>
          <w:sz w:val="24"/>
          <w:szCs w:val="24"/>
        </w:rPr>
        <w:t>ANALISIS DE LOS RESULTADOS</w:t>
      </w:r>
    </w:p>
    <w:p w:rsidR="00617A7B" w:rsidRDefault="00617A7B" w:rsidP="00617A7B">
      <w:pPr>
        <w:spacing w:line="360" w:lineRule="auto"/>
        <w:jc w:val="both"/>
        <w:rPr>
          <w:rFonts w:ascii="Arial" w:hAnsi="Arial" w:cs="Arial"/>
          <w:sz w:val="24"/>
          <w:szCs w:val="24"/>
        </w:rPr>
      </w:pPr>
    </w:p>
    <w:p w:rsidR="00617A7B" w:rsidRDefault="00617A7B" w:rsidP="00617A7B">
      <w:pPr>
        <w:spacing w:line="360" w:lineRule="auto"/>
        <w:jc w:val="both"/>
        <w:rPr>
          <w:rFonts w:ascii="Arial" w:hAnsi="Arial" w:cs="Arial"/>
          <w:sz w:val="24"/>
          <w:szCs w:val="24"/>
        </w:rPr>
      </w:pPr>
      <w:r>
        <w:rPr>
          <w:rFonts w:ascii="Arial" w:hAnsi="Arial" w:cs="Arial"/>
          <w:sz w:val="24"/>
          <w:szCs w:val="24"/>
        </w:rPr>
        <w:t xml:space="preserve">     Para la presente investigación se realizó un estudio descriptivo el cual permitió diseñar estrategias pedagógicas dirigida a los estudiantes de educación integral, para facilitar conocimientos sobre necesidades educativas especiales presente en el aula ,con el fin de realizar el análisis e interpretación de los datos obtenidos, se procedió a realizar las operaciones de los mismos de manera cuantitativa y los resultados se agruparon en cuadros estadísticos y gráficos sectoriales, mostrando datos porcentuales, considerando además las dimensiones e indicadores previamente formulados en la investigación. </w:t>
      </w:r>
    </w:p>
    <w:p w:rsidR="00617A7B" w:rsidRDefault="00617A7B" w:rsidP="00617A7B">
      <w:pPr>
        <w:spacing w:line="360" w:lineRule="auto"/>
        <w:jc w:val="both"/>
        <w:rPr>
          <w:rFonts w:ascii="Arial" w:hAnsi="Arial" w:cs="Arial"/>
          <w:sz w:val="24"/>
          <w:szCs w:val="24"/>
        </w:rPr>
      </w:pPr>
      <w:r>
        <w:rPr>
          <w:rFonts w:ascii="Arial" w:hAnsi="Arial" w:cs="Arial"/>
          <w:sz w:val="24"/>
          <w:szCs w:val="24"/>
        </w:rPr>
        <w:t xml:space="preserve">     El instrumento a aplicado fue un cuestionario escala Likert, el mismo se estructuro en 10 ítems, cuyas alternativas de respuestas estarán orientadas a conocer los conocimientos en cuanto a estrategias pedagógicas para la orientación sobre necesidades educativas especiales. A continuación se muestra los resultados del instrumento aplicado.</w:t>
      </w:r>
    </w:p>
    <w:p w:rsidR="00617A7B" w:rsidRDefault="00617A7B" w:rsidP="00617A7B"/>
    <w:p w:rsidR="00617A7B" w:rsidRDefault="00617A7B" w:rsidP="00617A7B"/>
    <w:p w:rsidR="00617A7B" w:rsidRDefault="00617A7B" w:rsidP="00617A7B"/>
    <w:p w:rsidR="00617A7B" w:rsidRDefault="00617A7B" w:rsidP="00617A7B"/>
    <w:p w:rsidR="00617A7B" w:rsidRDefault="00617A7B" w:rsidP="00617A7B"/>
    <w:p w:rsidR="00617A7B" w:rsidRDefault="00617A7B" w:rsidP="00617A7B">
      <w:pPr>
        <w:jc w:val="both"/>
        <w:rPr>
          <w:rFonts w:ascii="Arial" w:eastAsia="Calibri" w:hAnsi="Arial" w:cs="Arial"/>
          <w:b/>
          <w:sz w:val="24"/>
          <w:szCs w:val="24"/>
        </w:rPr>
      </w:pPr>
    </w:p>
    <w:p w:rsidR="00644508" w:rsidRDefault="00644508" w:rsidP="00617A7B">
      <w:pPr>
        <w:jc w:val="both"/>
        <w:rPr>
          <w:rFonts w:ascii="Arial" w:eastAsia="Calibri" w:hAnsi="Arial" w:cs="Arial"/>
          <w:b/>
          <w:sz w:val="24"/>
          <w:szCs w:val="24"/>
        </w:rPr>
      </w:pPr>
    </w:p>
    <w:p w:rsidR="00644508" w:rsidRDefault="00644508" w:rsidP="00617A7B">
      <w:pPr>
        <w:jc w:val="both"/>
        <w:rPr>
          <w:rFonts w:ascii="Arial" w:eastAsia="Calibri" w:hAnsi="Arial" w:cs="Arial"/>
          <w:b/>
          <w:sz w:val="24"/>
          <w:szCs w:val="24"/>
        </w:rPr>
      </w:pPr>
    </w:p>
    <w:p w:rsidR="00644508" w:rsidRDefault="00644508" w:rsidP="00617A7B">
      <w:pPr>
        <w:jc w:val="both"/>
        <w:rPr>
          <w:rFonts w:ascii="Arial" w:eastAsia="Calibri" w:hAnsi="Arial" w:cs="Arial"/>
          <w:b/>
          <w:sz w:val="24"/>
          <w:szCs w:val="24"/>
        </w:rPr>
      </w:pPr>
    </w:p>
    <w:p w:rsidR="00617A7B" w:rsidRDefault="00617A7B" w:rsidP="00617A7B">
      <w:pPr>
        <w:jc w:val="both"/>
        <w:rPr>
          <w:rFonts w:ascii="Arial" w:eastAsia="Calibri" w:hAnsi="Arial" w:cs="Arial"/>
          <w:b/>
          <w:sz w:val="24"/>
          <w:szCs w:val="24"/>
        </w:rPr>
      </w:pPr>
      <w:r>
        <w:rPr>
          <w:rFonts w:ascii="Arial" w:eastAsia="Calibri" w:hAnsi="Arial" w:cs="Arial"/>
          <w:b/>
          <w:sz w:val="24"/>
          <w:szCs w:val="24"/>
        </w:rPr>
        <w:t>Tabla N° 1</w:t>
      </w:r>
    </w:p>
    <w:p w:rsidR="00617A7B" w:rsidRPr="009C06C2" w:rsidRDefault="00617A7B" w:rsidP="00617A7B">
      <w:pPr>
        <w:jc w:val="both"/>
        <w:rPr>
          <w:rFonts w:ascii="Arial" w:eastAsia="Calibri" w:hAnsi="Arial" w:cs="Arial"/>
          <w:sz w:val="24"/>
          <w:szCs w:val="24"/>
        </w:rPr>
      </w:pPr>
      <w:r w:rsidRPr="009C06C2">
        <w:rPr>
          <w:rFonts w:ascii="Arial" w:eastAsia="Calibri" w:hAnsi="Arial" w:cs="Arial"/>
          <w:b/>
          <w:sz w:val="24"/>
          <w:szCs w:val="24"/>
        </w:rPr>
        <w:t>Variable:</w:t>
      </w:r>
      <w:r w:rsidR="00644508">
        <w:rPr>
          <w:rFonts w:ascii="Arial" w:eastAsia="Calibri" w:hAnsi="Arial" w:cs="Arial"/>
          <w:b/>
          <w:sz w:val="24"/>
          <w:szCs w:val="24"/>
        </w:rPr>
        <w:t xml:space="preserve"> </w:t>
      </w:r>
      <w:r>
        <w:rPr>
          <w:rFonts w:ascii="Arial" w:eastAsia="Calibri" w:hAnsi="Arial" w:cs="Arial"/>
          <w:sz w:val="24"/>
          <w:szCs w:val="24"/>
        </w:rPr>
        <w:t>Necesidades Educativas Especiales</w:t>
      </w:r>
    </w:p>
    <w:p w:rsidR="00617A7B" w:rsidRDefault="00617A7B" w:rsidP="00617A7B">
      <w:pPr>
        <w:jc w:val="both"/>
        <w:rPr>
          <w:rFonts w:ascii="Arial" w:eastAsia="Calibri" w:hAnsi="Arial" w:cs="Arial"/>
          <w:sz w:val="24"/>
          <w:szCs w:val="24"/>
        </w:rPr>
      </w:pPr>
      <w:r w:rsidRPr="009C06C2">
        <w:rPr>
          <w:rFonts w:ascii="Arial" w:eastAsia="Calibri" w:hAnsi="Arial" w:cs="Arial"/>
          <w:b/>
          <w:sz w:val="24"/>
          <w:szCs w:val="24"/>
        </w:rPr>
        <w:t>Dimensión:</w:t>
      </w:r>
      <w:r w:rsidR="00644508">
        <w:rPr>
          <w:rFonts w:ascii="Arial" w:eastAsia="Calibri" w:hAnsi="Arial" w:cs="Arial"/>
          <w:b/>
          <w:sz w:val="24"/>
          <w:szCs w:val="24"/>
        </w:rPr>
        <w:t xml:space="preserve"> </w:t>
      </w:r>
      <w:r>
        <w:rPr>
          <w:rFonts w:ascii="Arial" w:eastAsia="Calibri" w:hAnsi="Arial" w:cs="Arial"/>
          <w:sz w:val="24"/>
          <w:szCs w:val="24"/>
        </w:rPr>
        <w:t>Adaptaciones Curriculares</w:t>
      </w:r>
    </w:p>
    <w:p w:rsidR="00617A7B" w:rsidRPr="009C06C2" w:rsidRDefault="00617A7B" w:rsidP="00617A7B">
      <w:pPr>
        <w:jc w:val="both"/>
        <w:rPr>
          <w:rFonts w:ascii="Arial" w:eastAsia="Calibri" w:hAnsi="Arial" w:cs="Arial"/>
          <w:sz w:val="24"/>
          <w:szCs w:val="24"/>
        </w:rPr>
      </w:pPr>
      <w:r w:rsidRPr="009C06C2">
        <w:rPr>
          <w:rFonts w:ascii="Arial" w:eastAsia="Calibri" w:hAnsi="Arial" w:cs="Arial"/>
          <w:b/>
          <w:sz w:val="24"/>
          <w:szCs w:val="24"/>
        </w:rPr>
        <w:t>Indicador:</w:t>
      </w:r>
      <w:r w:rsidR="00644508">
        <w:rPr>
          <w:rFonts w:ascii="Arial" w:eastAsia="Calibri" w:hAnsi="Arial" w:cs="Arial"/>
          <w:b/>
          <w:sz w:val="24"/>
          <w:szCs w:val="24"/>
        </w:rPr>
        <w:t xml:space="preserve"> </w:t>
      </w:r>
      <w:r>
        <w:rPr>
          <w:rFonts w:ascii="Arial" w:eastAsia="Calibri" w:hAnsi="Arial" w:cs="Arial"/>
          <w:sz w:val="24"/>
          <w:szCs w:val="24"/>
        </w:rPr>
        <w:t>Autismo</w:t>
      </w:r>
    </w:p>
    <w:p w:rsidR="00617A7B" w:rsidRDefault="00617A7B" w:rsidP="00617A7B">
      <w:pPr>
        <w:jc w:val="both"/>
        <w:rPr>
          <w:rFonts w:ascii="Arial" w:eastAsia="Calibri" w:hAnsi="Arial" w:cs="Arial"/>
          <w:sz w:val="24"/>
          <w:szCs w:val="24"/>
        </w:rPr>
      </w:pPr>
      <w:r w:rsidRPr="009C06C2">
        <w:rPr>
          <w:rFonts w:ascii="Arial" w:eastAsia="Calibri" w:hAnsi="Arial" w:cs="Arial"/>
          <w:b/>
          <w:sz w:val="24"/>
          <w:szCs w:val="24"/>
        </w:rPr>
        <w:t>Ítem N°1:</w:t>
      </w:r>
      <w:r w:rsidR="00644508">
        <w:rPr>
          <w:rFonts w:ascii="Arial" w:eastAsia="Calibri" w:hAnsi="Arial" w:cs="Arial"/>
          <w:b/>
          <w:sz w:val="24"/>
          <w:szCs w:val="24"/>
        </w:rPr>
        <w:t xml:space="preserve"> </w:t>
      </w:r>
      <w:r>
        <w:rPr>
          <w:rFonts w:ascii="Arial" w:eastAsia="Calibri" w:hAnsi="Arial" w:cs="Arial"/>
          <w:sz w:val="24"/>
          <w:szCs w:val="24"/>
        </w:rPr>
        <w:t>Durante tu carrera de Educación Integral aprendiste a identificar las características de los niños (as) con espectro autista.</w:t>
      </w:r>
    </w:p>
    <w:p w:rsidR="00617A7B" w:rsidRDefault="00617A7B" w:rsidP="00617A7B">
      <w:pPr>
        <w:jc w:val="both"/>
        <w:rPr>
          <w:rFonts w:ascii="Arial" w:eastAsia="Calibri" w:hAnsi="Arial" w:cs="Arial"/>
          <w:b/>
          <w:sz w:val="24"/>
          <w:szCs w:val="24"/>
        </w:rPr>
      </w:pPr>
      <w:r>
        <w:rPr>
          <w:rFonts w:ascii="Arial" w:eastAsia="Calibri" w:hAnsi="Arial" w:cs="Arial"/>
          <w:b/>
          <w:sz w:val="24"/>
          <w:szCs w:val="24"/>
        </w:rPr>
        <w:t>Cuadro N°1</w:t>
      </w:r>
      <w:r w:rsidRPr="009C06C2">
        <w:rPr>
          <w:rFonts w:ascii="Arial" w:eastAsia="Calibri" w:hAnsi="Arial" w:cs="Arial"/>
          <w:b/>
          <w:sz w:val="24"/>
          <w:szCs w:val="24"/>
        </w:rPr>
        <w:t>. Distribución porcentual del ítem N°1.</w:t>
      </w:r>
    </w:p>
    <w:tbl>
      <w:tblPr>
        <w:tblW w:w="8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8"/>
        <w:gridCol w:w="986"/>
        <w:gridCol w:w="846"/>
        <w:gridCol w:w="987"/>
        <w:gridCol w:w="925"/>
        <w:gridCol w:w="816"/>
        <w:gridCol w:w="708"/>
      </w:tblGrid>
      <w:tr w:rsidR="00617A7B" w:rsidRPr="009C06C2" w:rsidTr="000B0061">
        <w:trPr>
          <w:trHeight w:val="729"/>
        </w:trPr>
        <w:tc>
          <w:tcPr>
            <w:tcW w:w="2778" w:type="dxa"/>
            <w:tcBorders>
              <w:top w:val="nil"/>
              <w:left w:val="nil"/>
            </w:tcBorders>
          </w:tcPr>
          <w:p w:rsidR="00617A7B" w:rsidRPr="009C06C2" w:rsidRDefault="00617A7B" w:rsidP="000B0061">
            <w:pPr>
              <w:spacing w:after="0" w:line="240" w:lineRule="auto"/>
              <w:jc w:val="both"/>
              <w:rPr>
                <w:rFonts w:ascii="Arial" w:eastAsia="Calibri" w:hAnsi="Arial" w:cs="Arial"/>
                <w:sz w:val="24"/>
                <w:szCs w:val="24"/>
              </w:rPr>
            </w:pPr>
          </w:p>
        </w:tc>
        <w:tc>
          <w:tcPr>
            <w:tcW w:w="1832" w:type="dxa"/>
            <w:gridSpan w:val="2"/>
            <w:shd w:val="clear" w:color="auto" w:fill="FFFF00"/>
          </w:tcPr>
          <w:p w:rsidR="00617A7B" w:rsidRPr="009C06C2" w:rsidRDefault="00617A7B" w:rsidP="000B0061">
            <w:pPr>
              <w:spacing w:after="0" w:line="240" w:lineRule="auto"/>
              <w:jc w:val="center"/>
              <w:rPr>
                <w:rFonts w:ascii="Arial" w:eastAsia="Calibri" w:hAnsi="Arial" w:cs="Arial"/>
                <w:sz w:val="24"/>
                <w:szCs w:val="24"/>
              </w:rPr>
            </w:pPr>
            <w:r w:rsidRPr="009C06C2">
              <w:rPr>
                <w:rFonts w:ascii="Arial" w:eastAsia="Calibri" w:hAnsi="Arial" w:cs="Arial"/>
                <w:sz w:val="24"/>
                <w:szCs w:val="24"/>
              </w:rPr>
              <w:t>SI</w:t>
            </w:r>
          </w:p>
        </w:tc>
        <w:tc>
          <w:tcPr>
            <w:tcW w:w="1912" w:type="dxa"/>
            <w:gridSpan w:val="2"/>
            <w:shd w:val="clear" w:color="auto" w:fill="00B0F0"/>
          </w:tcPr>
          <w:p w:rsidR="00617A7B" w:rsidRPr="009C06C2" w:rsidRDefault="00617A7B" w:rsidP="000B0061">
            <w:pPr>
              <w:spacing w:after="0" w:line="240" w:lineRule="auto"/>
              <w:jc w:val="center"/>
              <w:rPr>
                <w:rFonts w:ascii="Arial" w:eastAsia="Calibri" w:hAnsi="Arial" w:cs="Arial"/>
                <w:sz w:val="24"/>
                <w:szCs w:val="24"/>
              </w:rPr>
            </w:pPr>
            <w:r w:rsidRPr="009C06C2">
              <w:rPr>
                <w:rFonts w:ascii="Arial" w:eastAsia="Calibri" w:hAnsi="Arial" w:cs="Arial"/>
                <w:sz w:val="24"/>
                <w:szCs w:val="24"/>
              </w:rPr>
              <w:t>NO</w:t>
            </w:r>
          </w:p>
        </w:tc>
        <w:tc>
          <w:tcPr>
            <w:tcW w:w="1524" w:type="dxa"/>
            <w:gridSpan w:val="2"/>
          </w:tcPr>
          <w:p w:rsidR="00617A7B" w:rsidRPr="009C06C2" w:rsidRDefault="00617A7B" w:rsidP="000B0061">
            <w:pPr>
              <w:spacing w:after="0" w:line="240" w:lineRule="auto"/>
              <w:jc w:val="center"/>
              <w:rPr>
                <w:rFonts w:ascii="Arial" w:eastAsia="Calibri" w:hAnsi="Arial" w:cs="Arial"/>
                <w:sz w:val="24"/>
                <w:szCs w:val="24"/>
              </w:rPr>
            </w:pPr>
            <w:r w:rsidRPr="009C06C2">
              <w:rPr>
                <w:rFonts w:ascii="Arial" w:eastAsia="Calibri" w:hAnsi="Arial" w:cs="Arial"/>
                <w:sz w:val="24"/>
                <w:szCs w:val="24"/>
              </w:rPr>
              <w:t>Totales</w:t>
            </w:r>
          </w:p>
        </w:tc>
      </w:tr>
      <w:tr w:rsidR="00617A7B" w:rsidRPr="009C06C2" w:rsidTr="000B0061">
        <w:trPr>
          <w:trHeight w:val="292"/>
        </w:trPr>
        <w:tc>
          <w:tcPr>
            <w:tcW w:w="2778" w:type="dxa"/>
            <w:tcBorders>
              <w:bottom w:val="single" w:sz="4" w:space="0" w:color="auto"/>
            </w:tcBorders>
          </w:tcPr>
          <w:p w:rsidR="00617A7B" w:rsidRPr="009C06C2" w:rsidRDefault="00617A7B" w:rsidP="000B0061">
            <w:pPr>
              <w:spacing w:after="0" w:line="240" w:lineRule="auto"/>
              <w:jc w:val="center"/>
              <w:rPr>
                <w:rFonts w:ascii="Arial" w:eastAsia="Calibri" w:hAnsi="Arial" w:cs="Arial"/>
                <w:sz w:val="24"/>
                <w:szCs w:val="24"/>
              </w:rPr>
            </w:pPr>
            <w:r w:rsidRPr="009C06C2">
              <w:rPr>
                <w:rFonts w:ascii="Arial" w:eastAsia="Calibri" w:hAnsi="Arial" w:cs="Arial"/>
                <w:sz w:val="24"/>
                <w:szCs w:val="24"/>
              </w:rPr>
              <w:t>Ítem</w:t>
            </w:r>
            <w:r>
              <w:rPr>
                <w:rFonts w:ascii="Arial" w:eastAsia="Calibri" w:hAnsi="Arial" w:cs="Arial"/>
                <w:sz w:val="24"/>
                <w:szCs w:val="24"/>
              </w:rPr>
              <w:t xml:space="preserve"> 1</w:t>
            </w:r>
          </w:p>
        </w:tc>
        <w:tc>
          <w:tcPr>
            <w:tcW w:w="986" w:type="dxa"/>
            <w:vMerge w:val="restart"/>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f</w:t>
            </w:r>
          </w:p>
        </w:tc>
        <w:tc>
          <w:tcPr>
            <w:tcW w:w="846" w:type="dxa"/>
            <w:vMerge w:val="restart"/>
          </w:tcPr>
          <w:p w:rsidR="00617A7B" w:rsidRPr="009C06C2" w:rsidRDefault="00617A7B" w:rsidP="000B0061">
            <w:pPr>
              <w:spacing w:after="0" w:line="240" w:lineRule="auto"/>
              <w:jc w:val="both"/>
              <w:rPr>
                <w:rFonts w:ascii="Arial" w:eastAsia="Calibri" w:hAnsi="Arial" w:cs="Arial"/>
                <w:sz w:val="24"/>
                <w:szCs w:val="24"/>
              </w:rPr>
            </w:pPr>
            <w:r w:rsidRPr="009C06C2">
              <w:rPr>
                <w:rFonts w:ascii="Arial" w:eastAsia="Calibri" w:hAnsi="Arial" w:cs="Arial"/>
                <w:sz w:val="24"/>
                <w:szCs w:val="24"/>
              </w:rPr>
              <w:t>%</w:t>
            </w:r>
          </w:p>
        </w:tc>
        <w:tc>
          <w:tcPr>
            <w:tcW w:w="987" w:type="dxa"/>
            <w:vMerge w:val="restart"/>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f</w:t>
            </w:r>
          </w:p>
        </w:tc>
        <w:tc>
          <w:tcPr>
            <w:tcW w:w="925" w:type="dxa"/>
            <w:vMerge w:val="restart"/>
          </w:tcPr>
          <w:p w:rsidR="00617A7B" w:rsidRPr="009C06C2" w:rsidRDefault="00617A7B" w:rsidP="000B0061">
            <w:pPr>
              <w:spacing w:after="0" w:line="240" w:lineRule="auto"/>
              <w:jc w:val="both"/>
              <w:rPr>
                <w:rFonts w:ascii="Arial" w:eastAsia="Calibri" w:hAnsi="Arial" w:cs="Arial"/>
                <w:sz w:val="24"/>
                <w:szCs w:val="24"/>
              </w:rPr>
            </w:pPr>
            <w:r w:rsidRPr="009C06C2">
              <w:rPr>
                <w:rFonts w:ascii="Arial" w:eastAsia="Calibri" w:hAnsi="Arial" w:cs="Arial"/>
                <w:sz w:val="24"/>
                <w:szCs w:val="24"/>
              </w:rPr>
              <w:t>%</w:t>
            </w:r>
          </w:p>
        </w:tc>
        <w:tc>
          <w:tcPr>
            <w:tcW w:w="816" w:type="dxa"/>
            <w:vMerge w:val="restart"/>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f</w:t>
            </w:r>
          </w:p>
        </w:tc>
        <w:tc>
          <w:tcPr>
            <w:tcW w:w="708" w:type="dxa"/>
            <w:vMerge w:val="restart"/>
          </w:tcPr>
          <w:p w:rsidR="00617A7B" w:rsidRPr="009C06C2" w:rsidRDefault="00617A7B" w:rsidP="000B0061">
            <w:pPr>
              <w:spacing w:after="0" w:line="240" w:lineRule="auto"/>
              <w:jc w:val="both"/>
              <w:rPr>
                <w:rFonts w:ascii="Arial" w:eastAsia="Calibri" w:hAnsi="Arial" w:cs="Arial"/>
                <w:sz w:val="24"/>
                <w:szCs w:val="24"/>
              </w:rPr>
            </w:pPr>
            <w:r w:rsidRPr="009C06C2">
              <w:rPr>
                <w:rFonts w:ascii="Arial" w:eastAsia="Calibri" w:hAnsi="Arial" w:cs="Arial"/>
                <w:sz w:val="24"/>
                <w:szCs w:val="24"/>
              </w:rPr>
              <w:t>%</w:t>
            </w:r>
          </w:p>
        </w:tc>
      </w:tr>
      <w:tr w:rsidR="00617A7B" w:rsidRPr="009C06C2" w:rsidTr="000B0061">
        <w:trPr>
          <w:trHeight w:val="374"/>
        </w:trPr>
        <w:tc>
          <w:tcPr>
            <w:tcW w:w="2778" w:type="dxa"/>
            <w:vMerge w:val="restart"/>
            <w:tcBorders>
              <w:top w:val="single" w:sz="4" w:space="0" w:color="auto"/>
            </w:tcBorders>
          </w:tcPr>
          <w:p w:rsidR="00617A7B" w:rsidRPr="00B329D9" w:rsidRDefault="00617A7B" w:rsidP="000B0061">
            <w:pPr>
              <w:spacing w:after="0" w:line="240" w:lineRule="auto"/>
              <w:jc w:val="both"/>
              <w:rPr>
                <w:rFonts w:ascii="Arial" w:eastAsia="Calibri" w:hAnsi="Arial" w:cs="Arial"/>
                <w:sz w:val="18"/>
                <w:szCs w:val="18"/>
              </w:rPr>
            </w:pPr>
            <w:r w:rsidRPr="00B329D9">
              <w:rPr>
                <w:rFonts w:ascii="Arial" w:eastAsia="Calibri" w:hAnsi="Arial" w:cs="Arial"/>
                <w:sz w:val="18"/>
                <w:szCs w:val="18"/>
              </w:rPr>
              <w:t>Durante tu carrera de Educación Integral aprendiste a identificar las características de los niños (as) con espectro autista.</w:t>
            </w:r>
          </w:p>
        </w:tc>
        <w:tc>
          <w:tcPr>
            <w:tcW w:w="986" w:type="dxa"/>
            <w:vMerge/>
          </w:tcPr>
          <w:p w:rsidR="00617A7B" w:rsidRDefault="00617A7B" w:rsidP="000B0061">
            <w:pPr>
              <w:spacing w:after="0" w:line="240" w:lineRule="auto"/>
              <w:jc w:val="both"/>
              <w:rPr>
                <w:rFonts w:ascii="Arial" w:eastAsia="Calibri" w:hAnsi="Arial" w:cs="Arial"/>
                <w:sz w:val="24"/>
                <w:szCs w:val="24"/>
              </w:rPr>
            </w:pPr>
          </w:p>
        </w:tc>
        <w:tc>
          <w:tcPr>
            <w:tcW w:w="846" w:type="dxa"/>
            <w:vMerge/>
          </w:tcPr>
          <w:p w:rsidR="00617A7B" w:rsidRPr="009C06C2" w:rsidRDefault="00617A7B" w:rsidP="000B0061">
            <w:pPr>
              <w:spacing w:after="0" w:line="240" w:lineRule="auto"/>
              <w:jc w:val="both"/>
              <w:rPr>
                <w:rFonts w:ascii="Arial" w:eastAsia="Calibri" w:hAnsi="Arial" w:cs="Arial"/>
                <w:sz w:val="24"/>
                <w:szCs w:val="24"/>
              </w:rPr>
            </w:pPr>
          </w:p>
        </w:tc>
        <w:tc>
          <w:tcPr>
            <w:tcW w:w="987" w:type="dxa"/>
            <w:vMerge/>
          </w:tcPr>
          <w:p w:rsidR="00617A7B" w:rsidRDefault="00617A7B" w:rsidP="000B0061">
            <w:pPr>
              <w:spacing w:after="0" w:line="240" w:lineRule="auto"/>
              <w:jc w:val="both"/>
              <w:rPr>
                <w:rFonts w:ascii="Arial" w:eastAsia="Calibri" w:hAnsi="Arial" w:cs="Arial"/>
                <w:sz w:val="24"/>
                <w:szCs w:val="24"/>
              </w:rPr>
            </w:pPr>
          </w:p>
        </w:tc>
        <w:tc>
          <w:tcPr>
            <w:tcW w:w="925" w:type="dxa"/>
            <w:vMerge/>
          </w:tcPr>
          <w:p w:rsidR="00617A7B" w:rsidRPr="009C06C2" w:rsidRDefault="00617A7B" w:rsidP="000B0061">
            <w:pPr>
              <w:spacing w:after="0" w:line="240" w:lineRule="auto"/>
              <w:jc w:val="both"/>
              <w:rPr>
                <w:rFonts w:ascii="Arial" w:eastAsia="Calibri" w:hAnsi="Arial" w:cs="Arial"/>
                <w:sz w:val="24"/>
                <w:szCs w:val="24"/>
              </w:rPr>
            </w:pPr>
          </w:p>
        </w:tc>
        <w:tc>
          <w:tcPr>
            <w:tcW w:w="816" w:type="dxa"/>
            <w:vMerge/>
          </w:tcPr>
          <w:p w:rsidR="00617A7B" w:rsidRDefault="00617A7B" w:rsidP="000B0061">
            <w:pPr>
              <w:spacing w:after="0" w:line="240" w:lineRule="auto"/>
              <w:jc w:val="both"/>
              <w:rPr>
                <w:rFonts w:ascii="Arial" w:eastAsia="Calibri" w:hAnsi="Arial" w:cs="Arial"/>
                <w:sz w:val="24"/>
                <w:szCs w:val="24"/>
              </w:rPr>
            </w:pPr>
          </w:p>
        </w:tc>
        <w:tc>
          <w:tcPr>
            <w:tcW w:w="708" w:type="dxa"/>
            <w:vMerge/>
          </w:tcPr>
          <w:p w:rsidR="00617A7B" w:rsidRPr="009C06C2" w:rsidRDefault="00617A7B" w:rsidP="000B0061">
            <w:pPr>
              <w:spacing w:after="0" w:line="240" w:lineRule="auto"/>
              <w:jc w:val="both"/>
              <w:rPr>
                <w:rFonts w:ascii="Arial" w:eastAsia="Calibri" w:hAnsi="Arial" w:cs="Arial"/>
                <w:sz w:val="24"/>
                <w:szCs w:val="24"/>
              </w:rPr>
            </w:pPr>
          </w:p>
        </w:tc>
      </w:tr>
      <w:tr w:rsidR="00617A7B" w:rsidRPr="009C06C2" w:rsidTr="000B0061">
        <w:trPr>
          <w:trHeight w:val="729"/>
        </w:trPr>
        <w:tc>
          <w:tcPr>
            <w:tcW w:w="2778" w:type="dxa"/>
            <w:vMerge/>
          </w:tcPr>
          <w:p w:rsidR="00617A7B" w:rsidRPr="009C06C2" w:rsidRDefault="00617A7B" w:rsidP="000B0061">
            <w:pPr>
              <w:spacing w:after="0" w:line="240" w:lineRule="auto"/>
              <w:jc w:val="both"/>
              <w:rPr>
                <w:rFonts w:ascii="Arial" w:eastAsia="Calibri" w:hAnsi="Arial" w:cs="Arial"/>
                <w:sz w:val="24"/>
                <w:szCs w:val="24"/>
              </w:rPr>
            </w:pPr>
          </w:p>
        </w:tc>
        <w:tc>
          <w:tcPr>
            <w:tcW w:w="986" w:type="dxa"/>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12</w:t>
            </w:r>
          </w:p>
        </w:tc>
        <w:tc>
          <w:tcPr>
            <w:tcW w:w="846" w:type="dxa"/>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50</w:t>
            </w:r>
          </w:p>
        </w:tc>
        <w:tc>
          <w:tcPr>
            <w:tcW w:w="987" w:type="dxa"/>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12</w:t>
            </w:r>
          </w:p>
        </w:tc>
        <w:tc>
          <w:tcPr>
            <w:tcW w:w="925" w:type="dxa"/>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50</w:t>
            </w:r>
          </w:p>
        </w:tc>
        <w:tc>
          <w:tcPr>
            <w:tcW w:w="816" w:type="dxa"/>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24</w:t>
            </w:r>
          </w:p>
        </w:tc>
        <w:tc>
          <w:tcPr>
            <w:tcW w:w="708" w:type="dxa"/>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100</w:t>
            </w:r>
          </w:p>
        </w:tc>
      </w:tr>
    </w:tbl>
    <w:p w:rsidR="00617A7B" w:rsidRDefault="00617A7B" w:rsidP="00617A7B">
      <w:pPr>
        <w:jc w:val="both"/>
        <w:rPr>
          <w:rFonts w:ascii="Arial" w:eastAsia="Calibri" w:hAnsi="Arial" w:cs="Arial"/>
          <w:b/>
          <w:sz w:val="24"/>
          <w:szCs w:val="24"/>
        </w:rPr>
      </w:pPr>
      <w:r>
        <w:rPr>
          <w:rFonts w:ascii="Arial" w:eastAsia="Calibri" w:hAnsi="Arial" w:cs="Arial"/>
          <w:b/>
          <w:sz w:val="24"/>
          <w:szCs w:val="24"/>
        </w:rPr>
        <w:t>Fuente: Hernández y Rodríguez (2016)</w:t>
      </w:r>
    </w:p>
    <w:p w:rsidR="00617A7B" w:rsidRPr="009C06C2" w:rsidRDefault="00617A7B" w:rsidP="00617A7B">
      <w:pPr>
        <w:jc w:val="both"/>
        <w:rPr>
          <w:rFonts w:ascii="Arial" w:eastAsia="Calibri" w:hAnsi="Arial" w:cs="Arial"/>
          <w:b/>
          <w:sz w:val="24"/>
          <w:szCs w:val="24"/>
        </w:rPr>
      </w:pPr>
      <w:r>
        <w:rPr>
          <w:noProof/>
        </w:rPr>
        <w:drawing>
          <wp:anchor distT="0" distB="0" distL="114300" distR="114300" simplePos="0" relativeHeight="251663360" behindDoc="0" locked="0" layoutInCell="1" allowOverlap="1">
            <wp:simplePos x="0" y="0"/>
            <wp:positionH relativeFrom="column">
              <wp:posOffset>674958</wp:posOffset>
            </wp:positionH>
            <wp:positionV relativeFrom="paragraph">
              <wp:posOffset>33020</wp:posOffset>
            </wp:positionV>
            <wp:extent cx="3998595" cy="2497455"/>
            <wp:effectExtent l="0" t="0" r="20955" b="17145"/>
            <wp:wrapNone/>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anchor>
        </w:drawing>
      </w:r>
    </w:p>
    <w:p w:rsidR="00617A7B" w:rsidRDefault="00617A7B" w:rsidP="00617A7B"/>
    <w:p w:rsidR="00617A7B" w:rsidRPr="00D873C8" w:rsidRDefault="00617A7B" w:rsidP="00617A7B"/>
    <w:p w:rsidR="00617A7B" w:rsidRPr="00D873C8" w:rsidRDefault="00617A7B" w:rsidP="00617A7B"/>
    <w:p w:rsidR="00617A7B" w:rsidRPr="00D873C8" w:rsidRDefault="00617A7B" w:rsidP="00617A7B"/>
    <w:p w:rsidR="00617A7B" w:rsidRPr="00D873C8" w:rsidRDefault="00617A7B" w:rsidP="00617A7B"/>
    <w:p w:rsidR="00617A7B" w:rsidRDefault="00617A7B" w:rsidP="00617A7B">
      <w:pPr>
        <w:jc w:val="right"/>
      </w:pPr>
    </w:p>
    <w:p w:rsidR="00617A7B" w:rsidRPr="009F7C5F" w:rsidRDefault="00617A7B" w:rsidP="00617A7B">
      <w:pPr>
        <w:jc w:val="right"/>
        <w:rPr>
          <w:b/>
        </w:rPr>
      </w:pPr>
    </w:p>
    <w:p w:rsidR="00617A7B" w:rsidRDefault="00617A7B" w:rsidP="00617A7B">
      <w:pPr>
        <w:tabs>
          <w:tab w:val="left" w:pos="281"/>
        </w:tabs>
        <w:spacing w:line="360" w:lineRule="auto"/>
        <w:jc w:val="both"/>
        <w:rPr>
          <w:rFonts w:ascii="Arial" w:hAnsi="Arial" w:cs="Arial"/>
          <w:b/>
          <w:sz w:val="24"/>
          <w:szCs w:val="24"/>
        </w:rPr>
      </w:pPr>
    </w:p>
    <w:p w:rsidR="00617A7B" w:rsidRDefault="00617A7B" w:rsidP="00617A7B">
      <w:pPr>
        <w:tabs>
          <w:tab w:val="left" w:pos="281"/>
        </w:tabs>
        <w:spacing w:line="360" w:lineRule="auto"/>
        <w:jc w:val="both"/>
        <w:rPr>
          <w:rFonts w:ascii="Arial" w:hAnsi="Arial" w:cs="Arial"/>
          <w:sz w:val="24"/>
          <w:szCs w:val="24"/>
        </w:rPr>
      </w:pPr>
      <w:r w:rsidRPr="009F7C5F">
        <w:rPr>
          <w:rFonts w:ascii="Arial" w:hAnsi="Arial" w:cs="Arial"/>
          <w:sz w:val="24"/>
          <w:szCs w:val="24"/>
        </w:rPr>
        <w:tab/>
      </w:r>
      <w:r w:rsidRPr="009F7C5F">
        <w:rPr>
          <w:rFonts w:ascii="Arial" w:hAnsi="Arial" w:cs="Arial"/>
          <w:b/>
          <w:sz w:val="24"/>
          <w:szCs w:val="24"/>
        </w:rPr>
        <w:t xml:space="preserve">Interpretación: </w:t>
      </w:r>
      <w:r w:rsidRPr="009F7C5F">
        <w:rPr>
          <w:rFonts w:ascii="Arial" w:hAnsi="Arial" w:cs="Arial"/>
          <w:sz w:val="24"/>
          <w:szCs w:val="24"/>
        </w:rPr>
        <w:t>Para la variable Necesidades Educativas Especiales, dimensión Adaptaciones Curriculares, indicador autismo</w:t>
      </w:r>
      <w:r>
        <w:rPr>
          <w:rFonts w:ascii="Arial" w:hAnsi="Arial" w:cs="Arial"/>
          <w:sz w:val="24"/>
          <w:szCs w:val="24"/>
        </w:rPr>
        <w:t xml:space="preserve"> se pudo evidenciar que el 50% de la población encuestada indican que no posee los conocimientos necesarios para lograr identificar las características que posee un niño con espectro autista, mientras que el otro 50% afirma identificar las características en mencionados niños. Partiendo de esta situación es necesario recalcar que todo docente debe tener presente la existencia de la diversidad de necesidades presente en los niños, en algunos casos unas más representativas que otras; en este orden de ideas tenemos que  Vygotsky citado por Hernández C. (2011) establece que el proceso de desarrollo del niño se ve directamente marcado por su entorno social y este a su vez forma su personalidad de forma significativa, en este sentido se puede afirmar entonces que la necesidad es impera en que los docentes conozcan características presente en niños con espectro autista ya que de esta manera se puede condicionar y ayudar de forma significativa al niño.</w:t>
      </w:r>
    </w:p>
    <w:p w:rsidR="00617A7B" w:rsidRPr="00B329D9" w:rsidRDefault="00617A7B" w:rsidP="00617A7B">
      <w:pPr>
        <w:tabs>
          <w:tab w:val="left" w:pos="281"/>
        </w:tabs>
        <w:spacing w:line="360" w:lineRule="auto"/>
        <w:jc w:val="both"/>
        <w:rPr>
          <w:rFonts w:ascii="Arial" w:hAnsi="Arial" w:cs="Arial"/>
          <w:b/>
          <w:sz w:val="24"/>
          <w:szCs w:val="24"/>
        </w:rPr>
      </w:pPr>
      <w:r w:rsidRPr="00B329D9">
        <w:rPr>
          <w:rFonts w:ascii="Arial" w:hAnsi="Arial" w:cs="Arial"/>
          <w:b/>
          <w:sz w:val="24"/>
          <w:szCs w:val="24"/>
        </w:rPr>
        <w:t>Tabla N°2</w:t>
      </w:r>
    </w:p>
    <w:p w:rsidR="00617A7B" w:rsidRPr="002C585D" w:rsidRDefault="00617A7B" w:rsidP="00617A7B">
      <w:pPr>
        <w:tabs>
          <w:tab w:val="left" w:pos="281"/>
        </w:tabs>
        <w:spacing w:line="360" w:lineRule="auto"/>
        <w:jc w:val="both"/>
        <w:rPr>
          <w:rFonts w:ascii="Arial" w:hAnsi="Arial" w:cs="Arial"/>
          <w:sz w:val="24"/>
          <w:szCs w:val="24"/>
        </w:rPr>
      </w:pPr>
      <w:r w:rsidRPr="009C06C2">
        <w:rPr>
          <w:rFonts w:ascii="Arial" w:eastAsia="Calibri" w:hAnsi="Arial" w:cs="Arial"/>
          <w:b/>
          <w:sz w:val="24"/>
          <w:szCs w:val="24"/>
        </w:rPr>
        <w:t>Variable:</w:t>
      </w:r>
      <w:r w:rsidR="00644508">
        <w:rPr>
          <w:rFonts w:ascii="Arial" w:eastAsia="Calibri" w:hAnsi="Arial" w:cs="Arial"/>
          <w:b/>
          <w:sz w:val="24"/>
          <w:szCs w:val="24"/>
        </w:rPr>
        <w:t xml:space="preserve"> </w:t>
      </w:r>
      <w:r>
        <w:rPr>
          <w:rFonts w:ascii="Arial" w:eastAsia="Calibri" w:hAnsi="Arial" w:cs="Arial"/>
          <w:sz w:val="24"/>
          <w:szCs w:val="24"/>
        </w:rPr>
        <w:t>Necesidades Educativas Especiales</w:t>
      </w:r>
    </w:p>
    <w:p w:rsidR="00617A7B" w:rsidRDefault="00617A7B" w:rsidP="00617A7B">
      <w:pPr>
        <w:spacing w:line="360" w:lineRule="auto"/>
        <w:jc w:val="both"/>
        <w:rPr>
          <w:rFonts w:ascii="Arial" w:eastAsia="Calibri" w:hAnsi="Arial" w:cs="Arial"/>
          <w:sz w:val="24"/>
          <w:szCs w:val="24"/>
        </w:rPr>
      </w:pPr>
      <w:r w:rsidRPr="009C06C2">
        <w:rPr>
          <w:rFonts w:ascii="Arial" w:eastAsia="Calibri" w:hAnsi="Arial" w:cs="Arial"/>
          <w:b/>
          <w:sz w:val="24"/>
          <w:szCs w:val="24"/>
        </w:rPr>
        <w:t>Dimensión:</w:t>
      </w:r>
      <w:r w:rsidR="00644508">
        <w:rPr>
          <w:rFonts w:ascii="Arial" w:eastAsia="Calibri" w:hAnsi="Arial" w:cs="Arial"/>
          <w:b/>
          <w:sz w:val="24"/>
          <w:szCs w:val="24"/>
        </w:rPr>
        <w:t xml:space="preserve"> </w:t>
      </w:r>
      <w:r>
        <w:rPr>
          <w:rFonts w:ascii="Arial" w:eastAsia="Calibri" w:hAnsi="Arial" w:cs="Arial"/>
          <w:sz w:val="24"/>
          <w:szCs w:val="24"/>
        </w:rPr>
        <w:t>Adaptaciones Curriculares</w:t>
      </w:r>
    </w:p>
    <w:p w:rsidR="00617A7B" w:rsidRPr="009C06C2" w:rsidRDefault="00617A7B" w:rsidP="00617A7B">
      <w:pPr>
        <w:spacing w:line="360" w:lineRule="auto"/>
        <w:jc w:val="both"/>
        <w:rPr>
          <w:rFonts w:ascii="Arial" w:eastAsia="Calibri" w:hAnsi="Arial" w:cs="Arial"/>
          <w:sz w:val="24"/>
          <w:szCs w:val="24"/>
        </w:rPr>
      </w:pPr>
      <w:r w:rsidRPr="009C06C2">
        <w:rPr>
          <w:rFonts w:ascii="Arial" w:eastAsia="Calibri" w:hAnsi="Arial" w:cs="Arial"/>
          <w:b/>
          <w:sz w:val="24"/>
          <w:szCs w:val="24"/>
        </w:rPr>
        <w:t>Indicador:</w:t>
      </w:r>
      <w:r w:rsidR="00644508">
        <w:rPr>
          <w:rFonts w:ascii="Arial" w:eastAsia="Calibri" w:hAnsi="Arial" w:cs="Arial"/>
          <w:b/>
          <w:sz w:val="24"/>
          <w:szCs w:val="24"/>
        </w:rPr>
        <w:t xml:space="preserve"> </w:t>
      </w:r>
      <w:r>
        <w:rPr>
          <w:rFonts w:ascii="Arial" w:eastAsia="Calibri" w:hAnsi="Arial" w:cs="Arial"/>
          <w:sz w:val="24"/>
          <w:szCs w:val="24"/>
        </w:rPr>
        <w:t>Déficit de Atención.</w:t>
      </w:r>
    </w:p>
    <w:p w:rsidR="00617A7B" w:rsidRDefault="00617A7B" w:rsidP="00617A7B">
      <w:pPr>
        <w:spacing w:line="360" w:lineRule="auto"/>
        <w:jc w:val="both"/>
        <w:rPr>
          <w:rFonts w:ascii="Arial" w:eastAsia="Calibri" w:hAnsi="Arial" w:cs="Arial"/>
          <w:sz w:val="24"/>
          <w:szCs w:val="24"/>
        </w:rPr>
      </w:pPr>
      <w:r>
        <w:rPr>
          <w:rFonts w:ascii="Arial" w:eastAsia="Calibri" w:hAnsi="Arial" w:cs="Arial"/>
          <w:b/>
          <w:sz w:val="24"/>
          <w:szCs w:val="24"/>
        </w:rPr>
        <w:t>Ítem N°2</w:t>
      </w:r>
      <w:r w:rsidRPr="009C06C2">
        <w:rPr>
          <w:rFonts w:ascii="Arial" w:eastAsia="Calibri" w:hAnsi="Arial" w:cs="Arial"/>
          <w:b/>
          <w:sz w:val="24"/>
          <w:szCs w:val="24"/>
        </w:rPr>
        <w:t>:</w:t>
      </w:r>
      <w:r w:rsidR="00644508">
        <w:rPr>
          <w:rFonts w:ascii="Arial" w:eastAsia="Calibri" w:hAnsi="Arial" w:cs="Arial"/>
          <w:b/>
          <w:sz w:val="24"/>
          <w:szCs w:val="24"/>
        </w:rPr>
        <w:t xml:space="preserve"> </w:t>
      </w:r>
      <w:r>
        <w:rPr>
          <w:rFonts w:ascii="Arial" w:eastAsia="Calibri" w:hAnsi="Arial" w:cs="Arial"/>
          <w:sz w:val="24"/>
          <w:szCs w:val="24"/>
        </w:rPr>
        <w:t>Conoces técnicas o estrategias que permitan manejar conductas en los estudiantes con déficit de atención.</w:t>
      </w:r>
    </w:p>
    <w:p w:rsidR="00617A7B" w:rsidRDefault="00617A7B" w:rsidP="00617A7B">
      <w:pPr>
        <w:spacing w:line="360" w:lineRule="auto"/>
        <w:jc w:val="both"/>
        <w:rPr>
          <w:rFonts w:ascii="Arial" w:eastAsia="Calibri" w:hAnsi="Arial" w:cs="Arial"/>
          <w:b/>
          <w:sz w:val="24"/>
          <w:szCs w:val="24"/>
        </w:rPr>
      </w:pPr>
      <w:r>
        <w:rPr>
          <w:rFonts w:ascii="Arial" w:eastAsia="Calibri" w:hAnsi="Arial" w:cs="Arial"/>
          <w:b/>
          <w:sz w:val="24"/>
          <w:szCs w:val="24"/>
        </w:rPr>
        <w:t>Cuadro N°2</w:t>
      </w:r>
      <w:r w:rsidRPr="009C06C2">
        <w:rPr>
          <w:rFonts w:ascii="Arial" w:eastAsia="Calibri" w:hAnsi="Arial" w:cs="Arial"/>
          <w:b/>
          <w:sz w:val="24"/>
          <w:szCs w:val="24"/>
        </w:rPr>
        <w:t>. Dist</w:t>
      </w:r>
      <w:r>
        <w:rPr>
          <w:rFonts w:ascii="Arial" w:eastAsia="Calibri" w:hAnsi="Arial" w:cs="Arial"/>
          <w:b/>
          <w:sz w:val="24"/>
          <w:szCs w:val="24"/>
        </w:rPr>
        <w:t>ribución porcentual del ítem N°2</w:t>
      </w:r>
      <w:r w:rsidRPr="009C06C2">
        <w:rPr>
          <w:rFonts w:ascii="Arial" w:eastAsia="Calibri" w:hAnsi="Arial" w:cs="Arial"/>
          <w:b/>
          <w:sz w:val="24"/>
          <w:szCs w:val="24"/>
        </w:rPr>
        <w:t>.</w:t>
      </w:r>
    </w:p>
    <w:p w:rsidR="00617A7B" w:rsidRDefault="00617A7B" w:rsidP="00617A7B">
      <w:pPr>
        <w:jc w:val="both"/>
        <w:rPr>
          <w:rFonts w:ascii="Arial" w:eastAsia="Calibri" w:hAnsi="Arial" w:cs="Arial"/>
          <w:b/>
          <w:sz w:val="24"/>
          <w:szCs w:val="24"/>
        </w:rPr>
      </w:pPr>
    </w:p>
    <w:tbl>
      <w:tblPr>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1134"/>
        <w:gridCol w:w="981"/>
        <w:gridCol w:w="862"/>
        <w:gridCol w:w="932"/>
        <w:gridCol w:w="911"/>
        <w:gridCol w:w="850"/>
      </w:tblGrid>
      <w:tr w:rsidR="00617A7B" w:rsidRPr="009C06C2" w:rsidTr="000B0061">
        <w:trPr>
          <w:trHeight w:val="729"/>
        </w:trPr>
        <w:tc>
          <w:tcPr>
            <w:tcW w:w="2660" w:type="dxa"/>
            <w:tcBorders>
              <w:top w:val="nil"/>
              <w:left w:val="nil"/>
            </w:tcBorders>
          </w:tcPr>
          <w:p w:rsidR="00617A7B" w:rsidRPr="009C06C2" w:rsidRDefault="00617A7B" w:rsidP="000B0061">
            <w:pPr>
              <w:spacing w:after="0" w:line="240" w:lineRule="auto"/>
              <w:jc w:val="both"/>
              <w:rPr>
                <w:rFonts w:ascii="Arial" w:eastAsia="Calibri" w:hAnsi="Arial" w:cs="Arial"/>
                <w:sz w:val="24"/>
                <w:szCs w:val="24"/>
              </w:rPr>
            </w:pPr>
          </w:p>
        </w:tc>
        <w:tc>
          <w:tcPr>
            <w:tcW w:w="2115" w:type="dxa"/>
            <w:gridSpan w:val="2"/>
            <w:shd w:val="clear" w:color="auto" w:fill="FFFF00"/>
          </w:tcPr>
          <w:p w:rsidR="00617A7B" w:rsidRPr="009C06C2" w:rsidRDefault="00617A7B" w:rsidP="000B0061">
            <w:pPr>
              <w:spacing w:after="0" w:line="240" w:lineRule="auto"/>
              <w:jc w:val="center"/>
              <w:rPr>
                <w:rFonts w:ascii="Arial" w:eastAsia="Calibri" w:hAnsi="Arial" w:cs="Arial"/>
                <w:sz w:val="24"/>
                <w:szCs w:val="24"/>
              </w:rPr>
            </w:pPr>
            <w:r w:rsidRPr="009C06C2">
              <w:rPr>
                <w:rFonts w:ascii="Arial" w:eastAsia="Calibri" w:hAnsi="Arial" w:cs="Arial"/>
                <w:sz w:val="24"/>
                <w:szCs w:val="24"/>
              </w:rPr>
              <w:t>SI</w:t>
            </w:r>
          </w:p>
        </w:tc>
        <w:tc>
          <w:tcPr>
            <w:tcW w:w="1794" w:type="dxa"/>
            <w:gridSpan w:val="2"/>
            <w:shd w:val="clear" w:color="auto" w:fill="00B0F0"/>
          </w:tcPr>
          <w:p w:rsidR="00617A7B" w:rsidRPr="009C06C2" w:rsidRDefault="00617A7B" w:rsidP="000B0061">
            <w:pPr>
              <w:spacing w:after="0" w:line="240" w:lineRule="auto"/>
              <w:jc w:val="center"/>
              <w:rPr>
                <w:rFonts w:ascii="Arial" w:eastAsia="Calibri" w:hAnsi="Arial" w:cs="Arial"/>
                <w:sz w:val="24"/>
                <w:szCs w:val="24"/>
              </w:rPr>
            </w:pPr>
            <w:r w:rsidRPr="009C06C2">
              <w:rPr>
                <w:rFonts w:ascii="Arial" w:eastAsia="Calibri" w:hAnsi="Arial" w:cs="Arial"/>
                <w:sz w:val="24"/>
                <w:szCs w:val="24"/>
              </w:rPr>
              <w:t>NO</w:t>
            </w:r>
          </w:p>
        </w:tc>
        <w:tc>
          <w:tcPr>
            <w:tcW w:w="1761" w:type="dxa"/>
            <w:gridSpan w:val="2"/>
          </w:tcPr>
          <w:p w:rsidR="00617A7B" w:rsidRPr="009C06C2" w:rsidRDefault="00617A7B" w:rsidP="000B0061">
            <w:pPr>
              <w:spacing w:after="0" w:line="240" w:lineRule="auto"/>
              <w:jc w:val="center"/>
              <w:rPr>
                <w:rFonts w:ascii="Arial" w:eastAsia="Calibri" w:hAnsi="Arial" w:cs="Arial"/>
                <w:sz w:val="24"/>
                <w:szCs w:val="24"/>
              </w:rPr>
            </w:pPr>
            <w:r w:rsidRPr="009C06C2">
              <w:rPr>
                <w:rFonts w:ascii="Arial" w:eastAsia="Calibri" w:hAnsi="Arial" w:cs="Arial"/>
                <w:sz w:val="24"/>
                <w:szCs w:val="24"/>
              </w:rPr>
              <w:t>Totales</w:t>
            </w:r>
          </w:p>
        </w:tc>
      </w:tr>
      <w:tr w:rsidR="00617A7B" w:rsidRPr="009C06C2" w:rsidTr="000B0061">
        <w:trPr>
          <w:trHeight w:val="299"/>
        </w:trPr>
        <w:tc>
          <w:tcPr>
            <w:tcW w:w="2660" w:type="dxa"/>
            <w:tcBorders>
              <w:bottom w:val="single" w:sz="4" w:space="0" w:color="auto"/>
            </w:tcBorders>
          </w:tcPr>
          <w:p w:rsidR="00617A7B" w:rsidRPr="009C06C2" w:rsidRDefault="00617A7B" w:rsidP="000B0061">
            <w:pPr>
              <w:spacing w:after="0" w:line="240" w:lineRule="auto"/>
              <w:jc w:val="center"/>
              <w:rPr>
                <w:rFonts w:ascii="Arial" w:eastAsia="Calibri" w:hAnsi="Arial" w:cs="Arial"/>
                <w:sz w:val="24"/>
                <w:szCs w:val="24"/>
              </w:rPr>
            </w:pPr>
            <w:r w:rsidRPr="009C06C2">
              <w:rPr>
                <w:rFonts w:ascii="Arial" w:eastAsia="Calibri" w:hAnsi="Arial" w:cs="Arial"/>
                <w:sz w:val="24"/>
                <w:szCs w:val="24"/>
              </w:rPr>
              <w:t>Ítem</w:t>
            </w:r>
            <w:r>
              <w:rPr>
                <w:rFonts w:ascii="Arial" w:eastAsia="Calibri" w:hAnsi="Arial" w:cs="Arial"/>
                <w:sz w:val="24"/>
                <w:szCs w:val="24"/>
              </w:rPr>
              <w:t xml:space="preserve"> 2</w:t>
            </w:r>
          </w:p>
        </w:tc>
        <w:tc>
          <w:tcPr>
            <w:tcW w:w="1134" w:type="dxa"/>
            <w:vMerge w:val="restart"/>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f</w:t>
            </w:r>
          </w:p>
        </w:tc>
        <w:tc>
          <w:tcPr>
            <w:tcW w:w="981" w:type="dxa"/>
            <w:vMerge w:val="restart"/>
          </w:tcPr>
          <w:p w:rsidR="00617A7B" w:rsidRPr="009C06C2" w:rsidRDefault="00617A7B" w:rsidP="000B0061">
            <w:pPr>
              <w:spacing w:after="0" w:line="240" w:lineRule="auto"/>
              <w:jc w:val="both"/>
              <w:rPr>
                <w:rFonts w:ascii="Arial" w:eastAsia="Calibri" w:hAnsi="Arial" w:cs="Arial"/>
                <w:sz w:val="24"/>
                <w:szCs w:val="24"/>
              </w:rPr>
            </w:pPr>
            <w:r w:rsidRPr="009C06C2">
              <w:rPr>
                <w:rFonts w:ascii="Arial" w:eastAsia="Calibri" w:hAnsi="Arial" w:cs="Arial"/>
                <w:sz w:val="24"/>
                <w:szCs w:val="24"/>
              </w:rPr>
              <w:t>%</w:t>
            </w:r>
          </w:p>
        </w:tc>
        <w:tc>
          <w:tcPr>
            <w:tcW w:w="862" w:type="dxa"/>
            <w:vMerge w:val="restart"/>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f</w:t>
            </w:r>
          </w:p>
        </w:tc>
        <w:tc>
          <w:tcPr>
            <w:tcW w:w="932" w:type="dxa"/>
            <w:vMerge w:val="restart"/>
          </w:tcPr>
          <w:p w:rsidR="00617A7B" w:rsidRPr="009C06C2" w:rsidRDefault="00617A7B" w:rsidP="000B0061">
            <w:pPr>
              <w:spacing w:after="0" w:line="240" w:lineRule="auto"/>
              <w:jc w:val="both"/>
              <w:rPr>
                <w:rFonts w:ascii="Arial" w:eastAsia="Calibri" w:hAnsi="Arial" w:cs="Arial"/>
                <w:sz w:val="24"/>
                <w:szCs w:val="24"/>
              </w:rPr>
            </w:pPr>
            <w:r w:rsidRPr="009C06C2">
              <w:rPr>
                <w:rFonts w:ascii="Arial" w:eastAsia="Calibri" w:hAnsi="Arial" w:cs="Arial"/>
                <w:sz w:val="24"/>
                <w:szCs w:val="24"/>
              </w:rPr>
              <w:t>%</w:t>
            </w:r>
          </w:p>
        </w:tc>
        <w:tc>
          <w:tcPr>
            <w:tcW w:w="911" w:type="dxa"/>
            <w:vMerge w:val="restart"/>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f</w:t>
            </w:r>
          </w:p>
        </w:tc>
        <w:tc>
          <w:tcPr>
            <w:tcW w:w="850" w:type="dxa"/>
            <w:vMerge w:val="restart"/>
          </w:tcPr>
          <w:p w:rsidR="00617A7B" w:rsidRPr="009C06C2" w:rsidRDefault="00617A7B" w:rsidP="000B0061">
            <w:pPr>
              <w:spacing w:after="0" w:line="240" w:lineRule="auto"/>
              <w:jc w:val="both"/>
              <w:rPr>
                <w:rFonts w:ascii="Arial" w:eastAsia="Calibri" w:hAnsi="Arial" w:cs="Arial"/>
                <w:sz w:val="24"/>
                <w:szCs w:val="24"/>
              </w:rPr>
            </w:pPr>
            <w:r w:rsidRPr="009C06C2">
              <w:rPr>
                <w:rFonts w:ascii="Arial" w:eastAsia="Calibri" w:hAnsi="Arial" w:cs="Arial"/>
                <w:sz w:val="24"/>
                <w:szCs w:val="24"/>
              </w:rPr>
              <w:t>%</w:t>
            </w:r>
          </w:p>
        </w:tc>
      </w:tr>
      <w:tr w:rsidR="00617A7B" w:rsidRPr="009C06C2" w:rsidTr="000B0061">
        <w:trPr>
          <w:trHeight w:val="374"/>
        </w:trPr>
        <w:tc>
          <w:tcPr>
            <w:tcW w:w="2660" w:type="dxa"/>
            <w:vMerge w:val="restart"/>
            <w:tcBorders>
              <w:top w:val="single" w:sz="4" w:space="0" w:color="auto"/>
            </w:tcBorders>
          </w:tcPr>
          <w:p w:rsidR="00617A7B" w:rsidRPr="00B35922" w:rsidRDefault="00617A7B" w:rsidP="000B0061">
            <w:pPr>
              <w:spacing w:after="0" w:line="240" w:lineRule="auto"/>
              <w:jc w:val="both"/>
              <w:rPr>
                <w:rFonts w:ascii="Arial" w:eastAsia="Calibri" w:hAnsi="Arial" w:cs="Arial"/>
                <w:sz w:val="20"/>
                <w:szCs w:val="20"/>
              </w:rPr>
            </w:pPr>
            <w:r w:rsidRPr="00B35922">
              <w:rPr>
                <w:rFonts w:ascii="Arial" w:eastAsia="Calibri" w:hAnsi="Arial" w:cs="Arial"/>
                <w:sz w:val="20"/>
                <w:szCs w:val="20"/>
              </w:rPr>
              <w:t>Conoces técnicas o estrategias que permitan manejar conductas en los estudiantes con déficit de atención.</w:t>
            </w:r>
          </w:p>
        </w:tc>
        <w:tc>
          <w:tcPr>
            <w:tcW w:w="1134" w:type="dxa"/>
            <w:vMerge/>
          </w:tcPr>
          <w:p w:rsidR="00617A7B" w:rsidRDefault="00617A7B" w:rsidP="000B0061">
            <w:pPr>
              <w:spacing w:after="0" w:line="240" w:lineRule="auto"/>
              <w:jc w:val="both"/>
              <w:rPr>
                <w:rFonts w:ascii="Arial" w:eastAsia="Calibri" w:hAnsi="Arial" w:cs="Arial"/>
                <w:sz w:val="24"/>
                <w:szCs w:val="24"/>
              </w:rPr>
            </w:pPr>
          </w:p>
        </w:tc>
        <w:tc>
          <w:tcPr>
            <w:tcW w:w="981" w:type="dxa"/>
            <w:vMerge/>
          </w:tcPr>
          <w:p w:rsidR="00617A7B" w:rsidRPr="009C06C2" w:rsidRDefault="00617A7B" w:rsidP="000B0061">
            <w:pPr>
              <w:spacing w:after="0" w:line="240" w:lineRule="auto"/>
              <w:jc w:val="both"/>
              <w:rPr>
                <w:rFonts w:ascii="Arial" w:eastAsia="Calibri" w:hAnsi="Arial" w:cs="Arial"/>
                <w:sz w:val="24"/>
                <w:szCs w:val="24"/>
              </w:rPr>
            </w:pPr>
          </w:p>
        </w:tc>
        <w:tc>
          <w:tcPr>
            <w:tcW w:w="862" w:type="dxa"/>
            <w:vMerge/>
          </w:tcPr>
          <w:p w:rsidR="00617A7B" w:rsidRDefault="00617A7B" w:rsidP="000B0061">
            <w:pPr>
              <w:spacing w:after="0" w:line="240" w:lineRule="auto"/>
              <w:jc w:val="both"/>
              <w:rPr>
                <w:rFonts w:ascii="Arial" w:eastAsia="Calibri" w:hAnsi="Arial" w:cs="Arial"/>
                <w:sz w:val="24"/>
                <w:szCs w:val="24"/>
              </w:rPr>
            </w:pPr>
          </w:p>
        </w:tc>
        <w:tc>
          <w:tcPr>
            <w:tcW w:w="932" w:type="dxa"/>
            <w:vMerge/>
          </w:tcPr>
          <w:p w:rsidR="00617A7B" w:rsidRPr="009C06C2" w:rsidRDefault="00617A7B" w:rsidP="000B0061">
            <w:pPr>
              <w:spacing w:after="0" w:line="240" w:lineRule="auto"/>
              <w:jc w:val="both"/>
              <w:rPr>
                <w:rFonts w:ascii="Arial" w:eastAsia="Calibri" w:hAnsi="Arial" w:cs="Arial"/>
                <w:sz w:val="24"/>
                <w:szCs w:val="24"/>
              </w:rPr>
            </w:pPr>
          </w:p>
        </w:tc>
        <w:tc>
          <w:tcPr>
            <w:tcW w:w="911" w:type="dxa"/>
            <w:vMerge/>
          </w:tcPr>
          <w:p w:rsidR="00617A7B" w:rsidRDefault="00617A7B" w:rsidP="000B0061">
            <w:pPr>
              <w:spacing w:after="0" w:line="240" w:lineRule="auto"/>
              <w:jc w:val="both"/>
              <w:rPr>
                <w:rFonts w:ascii="Arial" w:eastAsia="Calibri" w:hAnsi="Arial" w:cs="Arial"/>
                <w:sz w:val="24"/>
                <w:szCs w:val="24"/>
              </w:rPr>
            </w:pPr>
          </w:p>
        </w:tc>
        <w:tc>
          <w:tcPr>
            <w:tcW w:w="850" w:type="dxa"/>
            <w:vMerge/>
          </w:tcPr>
          <w:p w:rsidR="00617A7B" w:rsidRPr="009C06C2" w:rsidRDefault="00617A7B" w:rsidP="000B0061">
            <w:pPr>
              <w:spacing w:after="0" w:line="240" w:lineRule="auto"/>
              <w:jc w:val="both"/>
              <w:rPr>
                <w:rFonts w:ascii="Arial" w:eastAsia="Calibri" w:hAnsi="Arial" w:cs="Arial"/>
                <w:sz w:val="24"/>
                <w:szCs w:val="24"/>
              </w:rPr>
            </w:pPr>
          </w:p>
        </w:tc>
      </w:tr>
      <w:tr w:rsidR="00617A7B" w:rsidRPr="009C06C2" w:rsidTr="000B0061">
        <w:trPr>
          <w:trHeight w:val="729"/>
        </w:trPr>
        <w:tc>
          <w:tcPr>
            <w:tcW w:w="2660" w:type="dxa"/>
            <w:vMerge/>
          </w:tcPr>
          <w:p w:rsidR="00617A7B" w:rsidRPr="009C06C2" w:rsidRDefault="00617A7B" w:rsidP="000B0061">
            <w:pPr>
              <w:spacing w:after="0" w:line="240" w:lineRule="auto"/>
              <w:jc w:val="both"/>
              <w:rPr>
                <w:rFonts w:ascii="Arial" w:eastAsia="Calibri" w:hAnsi="Arial" w:cs="Arial"/>
                <w:sz w:val="24"/>
                <w:szCs w:val="24"/>
              </w:rPr>
            </w:pPr>
          </w:p>
        </w:tc>
        <w:tc>
          <w:tcPr>
            <w:tcW w:w="1134" w:type="dxa"/>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4</w:t>
            </w:r>
          </w:p>
        </w:tc>
        <w:tc>
          <w:tcPr>
            <w:tcW w:w="981" w:type="dxa"/>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17</w:t>
            </w:r>
          </w:p>
        </w:tc>
        <w:tc>
          <w:tcPr>
            <w:tcW w:w="862" w:type="dxa"/>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20</w:t>
            </w:r>
          </w:p>
        </w:tc>
        <w:tc>
          <w:tcPr>
            <w:tcW w:w="932" w:type="dxa"/>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83</w:t>
            </w:r>
          </w:p>
        </w:tc>
        <w:tc>
          <w:tcPr>
            <w:tcW w:w="911" w:type="dxa"/>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24</w:t>
            </w:r>
          </w:p>
        </w:tc>
        <w:tc>
          <w:tcPr>
            <w:tcW w:w="850" w:type="dxa"/>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100</w:t>
            </w:r>
          </w:p>
        </w:tc>
      </w:tr>
    </w:tbl>
    <w:p w:rsidR="00617A7B" w:rsidRDefault="00617A7B" w:rsidP="00617A7B">
      <w:pPr>
        <w:jc w:val="both"/>
        <w:rPr>
          <w:rFonts w:ascii="Arial" w:eastAsia="Calibri" w:hAnsi="Arial" w:cs="Arial"/>
          <w:b/>
          <w:sz w:val="24"/>
          <w:szCs w:val="24"/>
        </w:rPr>
      </w:pPr>
      <w:r>
        <w:rPr>
          <w:rFonts w:ascii="Arial" w:eastAsia="Calibri" w:hAnsi="Arial" w:cs="Arial"/>
          <w:b/>
          <w:sz w:val="24"/>
          <w:szCs w:val="24"/>
        </w:rPr>
        <w:t>Fuente: Hernández y Rodríguez (2016)</w:t>
      </w:r>
    </w:p>
    <w:p w:rsidR="00617A7B" w:rsidRDefault="00644508" w:rsidP="00617A7B">
      <w:pPr>
        <w:tabs>
          <w:tab w:val="left" w:pos="281"/>
        </w:tabs>
        <w:spacing w:line="360" w:lineRule="auto"/>
        <w:jc w:val="both"/>
        <w:rPr>
          <w:rFonts w:ascii="Arial" w:hAnsi="Arial" w:cs="Arial"/>
          <w:sz w:val="24"/>
          <w:szCs w:val="24"/>
        </w:rPr>
      </w:pPr>
      <w:r>
        <w:rPr>
          <w:rFonts w:ascii="Arial" w:hAnsi="Arial" w:cs="Arial"/>
          <w:noProof/>
          <w:sz w:val="24"/>
          <w:szCs w:val="24"/>
        </w:rPr>
        <w:drawing>
          <wp:anchor distT="0" distB="0" distL="114300" distR="114300" simplePos="0" relativeHeight="251664384" behindDoc="0" locked="0" layoutInCell="1" allowOverlap="1">
            <wp:simplePos x="0" y="0"/>
            <wp:positionH relativeFrom="column">
              <wp:posOffset>719589</wp:posOffset>
            </wp:positionH>
            <wp:positionV relativeFrom="paragraph">
              <wp:posOffset>13268</wp:posOffset>
            </wp:positionV>
            <wp:extent cx="3677151" cy="1612232"/>
            <wp:effectExtent l="19050" t="0" r="18549" b="7018"/>
            <wp:wrapNone/>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anchor>
        </w:drawing>
      </w:r>
    </w:p>
    <w:p w:rsidR="00617A7B" w:rsidRDefault="00617A7B" w:rsidP="00617A7B">
      <w:pPr>
        <w:rPr>
          <w:rFonts w:ascii="Arial" w:hAnsi="Arial" w:cs="Arial"/>
          <w:sz w:val="24"/>
          <w:szCs w:val="24"/>
        </w:rPr>
      </w:pPr>
    </w:p>
    <w:p w:rsidR="00B00EBE" w:rsidRDefault="00B00EBE" w:rsidP="00617A7B">
      <w:pPr>
        <w:rPr>
          <w:rFonts w:ascii="Arial" w:hAnsi="Arial" w:cs="Arial"/>
          <w:sz w:val="24"/>
          <w:szCs w:val="24"/>
        </w:rPr>
      </w:pPr>
    </w:p>
    <w:p w:rsidR="00617A7B" w:rsidRDefault="00617A7B" w:rsidP="00617A7B">
      <w:pPr>
        <w:spacing w:line="360" w:lineRule="auto"/>
        <w:jc w:val="both"/>
        <w:rPr>
          <w:rFonts w:ascii="Arial" w:hAnsi="Arial" w:cs="Arial"/>
          <w:sz w:val="24"/>
          <w:szCs w:val="24"/>
        </w:rPr>
      </w:pPr>
      <w:r w:rsidRPr="002C585D">
        <w:rPr>
          <w:rFonts w:ascii="Arial" w:hAnsi="Arial" w:cs="Arial"/>
          <w:b/>
          <w:sz w:val="24"/>
          <w:szCs w:val="24"/>
        </w:rPr>
        <w:t>Interpretación:</w:t>
      </w:r>
      <w:r w:rsidR="00007D14">
        <w:rPr>
          <w:rFonts w:ascii="Arial" w:hAnsi="Arial" w:cs="Arial"/>
          <w:b/>
          <w:sz w:val="24"/>
          <w:szCs w:val="24"/>
        </w:rPr>
        <w:t xml:space="preserve"> </w:t>
      </w:r>
      <w:r w:rsidRPr="002C585D">
        <w:rPr>
          <w:rFonts w:ascii="Arial" w:hAnsi="Arial" w:cs="Arial"/>
          <w:sz w:val="24"/>
          <w:szCs w:val="24"/>
        </w:rPr>
        <w:t xml:space="preserve">Tomando en cuenta el grafico anterior y el ítem estudiado se puede apreciar que 83% de las personas encuestadas </w:t>
      </w:r>
      <w:r>
        <w:rPr>
          <w:rFonts w:ascii="Arial" w:hAnsi="Arial" w:cs="Arial"/>
          <w:sz w:val="24"/>
          <w:szCs w:val="24"/>
        </w:rPr>
        <w:t xml:space="preserve">no conocen técnicas o estrategias que permitan manejar conductas en niños con déficit de atención, mientras que un 17% afirma si posee tales estrategias, en este sentido podemos citar a Piaget en su teoría del Desarrollo Moral, citado por Hernández C. (2011) donde explica claramente que la conducta y el sentido moral del niño se ve influenciado por la interacción con las reglas sociales el cual crea y condiciona conductas en el pudiendo ser estas altamente significativas. Dicho esto vemos entonces la necesidad de crear estrategias que permitan moldear la conducta de los niños partiendo de criterios que permitan actuar directamente sobre el déficit. </w:t>
      </w:r>
    </w:p>
    <w:p w:rsidR="00617A7B" w:rsidRPr="00B35922" w:rsidRDefault="00617A7B" w:rsidP="00617A7B">
      <w:pPr>
        <w:spacing w:line="360" w:lineRule="auto"/>
        <w:jc w:val="both"/>
        <w:rPr>
          <w:rFonts w:ascii="Arial" w:hAnsi="Arial" w:cs="Arial"/>
          <w:b/>
          <w:sz w:val="24"/>
          <w:szCs w:val="24"/>
        </w:rPr>
      </w:pPr>
      <w:r w:rsidRPr="00B35922">
        <w:rPr>
          <w:rFonts w:ascii="Arial" w:hAnsi="Arial" w:cs="Arial"/>
          <w:b/>
          <w:sz w:val="24"/>
          <w:szCs w:val="24"/>
        </w:rPr>
        <w:t>Tabla N°3</w:t>
      </w:r>
    </w:p>
    <w:p w:rsidR="00617A7B" w:rsidRPr="002C585D" w:rsidRDefault="00617A7B" w:rsidP="00617A7B">
      <w:pPr>
        <w:tabs>
          <w:tab w:val="left" w:pos="281"/>
        </w:tabs>
        <w:spacing w:line="360" w:lineRule="auto"/>
        <w:jc w:val="both"/>
        <w:rPr>
          <w:rFonts w:ascii="Arial" w:hAnsi="Arial" w:cs="Arial"/>
          <w:sz w:val="24"/>
          <w:szCs w:val="24"/>
        </w:rPr>
      </w:pPr>
      <w:r w:rsidRPr="009C06C2">
        <w:rPr>
          <w:rFonts w:ascii="Arial" w:eastAsia="Calibri" w:hAnsi="Arial" w:cs="Arial"/>
          <w:b/>
          <w:sz w:val="24"/>
          <w:szCs w:val="24"/>
        </w:rPr>
        <w:t>Variable:</w:t>
      </w:r>
      <w:r w:rsidR="00B00EBE">
        <w:rPr>
          <w:rFonts w:ascii="Arial" w:eastAsia="Calibri" w:hAnsi="Arial" w:cs="Arial"/>
          <w:b/>
          <w:sz w:val="24"/>
          <w:szCs w:val="24"/>
        </w:rPr>
        <w:t xml:space="preserve"> </w:t>
      </w:r>
      <w:r>
        <w:rPr>
          <w:rFonts w:ascii="Arial" w:eastAsia="Calibri" w:hAnsi="Arial" w:cs="Arial"/>
          <w:sz w:val="24"/>
          <w:szCs w:val="24"/>
        </w:rPr>
        <w:t>Necesidades Educativas Especiales</w:t>
      </w:r>
    </w:p>
    <w:p w:rsidR="00617A7B" w:rsidRDefault="00617A7B" w:rsidP="00617A7B">
      <w:pPr>
        <w:spacing w:line="360" w:lineRule="auto"/>
        <w:jc w:val="both"/>
        <w:rPr>
          <w:rFonts w:ascii="Arial" w:eastAsia="Calibri" w:hAnsi="Arial" w:cs="Arial"/>
          <w:sz w:val="24"/>
          <w:szCs w:val="24"/>
        </w:rPr>
      </w:pPr>
      <w:r w:rsidRPr="009C06C2">
        <w:rPr>
          <w:rFonts w:ascii="Arial" w:eastAsia="Calibri" w:hAnsi="Arial" w:cs="Arial"/>
          <w:b/>
          <w:sz w:val="24"/>
          <w:szCs w:val="24"/>
        </w:rPr>
        <w:t>Dimensión:</w:t>
      </w:r>
      <w:r w:rsidR="00B00EBE">
        <w:rPr>
          <w:rFonts w:ascii="Arial" w:eastAsia="Calibri" w:hAnsi="Arial" w:cs="Arial"/>
          <w:b/>
          <w:sz w:val="24"/>
          <w:szCs w:val="24"/>
        </w:rPr>
        <w:t xml:space="preserve"> </w:t>
      </w:r>
      <w:r>
        <w:rPr>
          <w:rFonts w:ascii="Arial" w:eastAsia="Calibri" w:hAnsi="Arial" w:cs="Arial"/>
          <w:sz w:val="24"/>
          <w:szCs w:val="24"/>
        </w:rPr>
        <w:t>Adaptaciones Curriculares</w:t>
      </w:r>
    </w:p>
    <w:p w:rsidR="00617A7B" w:rsidRPr="009C06C2" w:rsidRDefault="00617A7B" w:rsidP="00617A7B">
      <w:pPr>
        <w:spacing w:line="360" w:lineRule="auto"/>
        <w:jc w:val="both"/>
        <w:rPr>
          <w:rFonts w:ascii="Arial" w:eastAsia="Calibri" w:hAnsi="Arial" w:cs="Arial"/>
          <w:sz w:val="24"/>
          <w:szCs w:val="24"/>
        </w:rPr>
      </w:pPr>
      <w:r w:rsidRPr="009C06C2">
        <w:rPr>
          <w:rFonts w:ascii="Arial" w:eastAsia="Calibri" w:hAnsi="Arial" w:cs="Arial"/>
          <w:b/>
          <w:sz w:val="24"/>
          <w:szCs w:val="24"/>
        </w:rPr>
        <w:t>Indicador:</w:t>
      </w:r>
      <w:r w:rsidR="00B00EBE">
        <w:rPr>
          <w:rFonts w:ascii="Arial" w:eastAsia="Calibri" w:hAnsi="Arial" w:cs="Arial"/>
          <w:b/>
          <w:sz w:val="24"/>
          <w:szCs w:val="24"/>
        </w:rPr>
        <w:t xml:space="preserve"> </w:t>
      </w:r>
      <w:r>
        <w:rPr>
          <w:rFonts w:ascii="Arial" w:eastAsia="Calibri" w:hAnsi="Arial" w:cs="Arial"/>
          <w:sz w:val="24"/>
          <w:szCs w:val="24"/>
        </w:rPr>
        <w:t>Hiperactividad.</w:t>
      </w:r>
    </w:p>
    <w:p w:rsidR="000B0061" w:rsidRPr="00B00EBE" w:rsidRDefault="00617A7B" w:rsidP="00617A7B">
      <w:pPr>
        <w:spacing w:line="360" w:lineRule="auto"/>
        <w:jc w:val="both"/>
        <w:rPr>
          <w:rFonts w:ascii="Arial" w:eastAsia="Calibri" w:hAnsi="Arial" w:cs="Arial"/>
          <w:sz w:val="24"/>
          <w:szCs w:val="24"/>
        </w:rPr>
      </w:pPr>
      <w:r>
        <w:rPr>
          <w:rFonts w:ascii="Arial" w:eastAsia="Calibri" w:hAnsi="Arial" w:cs="Arial"/>
          <w:b/>
          <w:sz w:val="24"/>
          <w:szCs w:val="24"/>
        </w:rPr>
        <w:t>Ítem N°3</w:t>
      </w:r>
      <w:r w:rsidRPr="009C06C2">
        <w:rPr>
          <w:rFonts w:ascii="Arial" w:eastAsia="Calibri" w:hAnsi="Arial" w:cs="Arial"/>
          <w:b/>
          <w:sz w:val="24"/>
          <w:szCs w:val="24"/>
        </w:rPr>
        <w:t>:</w:t>
      </w:r>
      <w:r w:rsidR="00B00EBE">
        <w:rPr>
          <w:rFonts w:ascii="Arial" w:eastAsia="Calibri" w:hAnsi="Arial" w:cs="Arial"/>
          <w:b/>
          <w:sz w:val="24"/>
          <w:szCs w:val="24"/>
        </w:rPr>
        <w:t xml:space="preserve"> </w:t>
      </w:r>
      <w:r>
        <w:rPr>
          <w:rFonts w:ascii="Arial" w:eastAsia="Calibri" w:hAnsi="Arial" w:cs="Arial"/>
          <w:sz w:val="24"/>
          <w:szCs w:val="24"/>
        </w:rPr>
        <w:t>¿Consideras que la hiperactividad es una necesidad educativa especial?</w:t>
      </w:r>
    </w:p>
    <w:p w:rsidR="00617A7B" w:rsidRDefault="00617A7B" w:rsidP="00617A7B">
      <w:pPr>
        <w:spacing w:line="360" w:lineRule="auto"/>
        <w:jc w:val="both"/>
        <w:rPr>
          <w:rFonts w:ascii="Arial" w:eastAsia="Calibri" w:hAnsi="Arial" w:cs="Arial"/>
          <w:b/>
          <w:sz w:val="24"/>
          <w:szCs w:val="24"/>
        </w:rPr>
      </w:pPr>
      <w:r>
        <w:rPr>
          <w:rFonts w:ascii="Arial" w:eastAsia="Calibri" w:hAnsi="Arial" w:cs="Arial"/>
          <w:b/>
          <w:sz w:val="24"/>
          <w:szCs w:val="24"/>
        </w:rPr>
        <w:t>Cuadro N°3</w:t>
      </w:r>
      <w:r w:rsidRPr="009C06C2">
        <w:rPr>
          <w:rFonts w:ascii="Arial" w:eastAsia="Calibri" w:hAnsi="Arial" w:cs="Arial"/>
          <w:b/>
          <w:sz w:val="24"/>
          <w:szCs w:val="24"/>
        </w:rPr>
        <w:t>. Dist</w:t>
      </w:r>
      <w:r>
        <w:rPr>
          <w:rFonts w:ascii="Arial" w:eastAsia="Calibri" w:hAnsi="Arial" w:cs="Arial"/>
          <w:b/>
          <w:sz w:val="24"/>
          <w:szCs w:val="24"/>
        </w:rPr>
        <w:t>ribución porcentual del ítem N°3</w:t>
      </w:r>
      <w:r w:rsidRPr="009C06C2">
        <w:rPr>
          <w:rFonts w:ascii="Arial" w:eastAsia="Calibri" w:hAnsi="Arial" w:cs="Arial"/>
          <w:b/>
          <w:sz w:val="24"/>
          <w:szCs w:val="24"/>
        </w:rPr>
        <w:t>.</w:t>
      </w:r>
    </w:p>
    <w:tbl>
      <w:tblPr>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993"/>
        <w:gridCol w:w="1134"/>
        <w:gridCol w:w="992"/>
        <w:gridCol w:w="1072"/>
        <w:gridCol w:w="912"/>
        <w:gridCol w:w="851"/>
      </w:tblGrid>
      <w:tr w:rsidR="00617A7B" w:rsidRPr="009C06C2" w:rsidTr="000B0061">
        <w:trPr>
          <w:trHeight w:val="729"/>
        </w:trPr>
        <w:tc>
          <w:tcPr>
            <w:tcW w:w="2376" w:type="dxa"/>
            <w:tcBorders>
              <w:top w:val="nil"/>
              <w:left w:val="nil"/>
            </w:tcBorders>
          </w:tcPr>
          <w:p w:rsidR="00617A7B" w:rsidRPr="009C06C2" w:rsidRDefault="00617A7B" w:rsidP="000B0061">
            <w:pPr>
              <w:spacing w:after="0" w:line="240" w:lineRule="auto"/>
              <w:jc w:val="both"/>
              <w:rPr>
                <w:rFonts w:ascii="Arial" w:eastAsia="Calibri" w:hAnsi="Arial" w:cs="Arial"/>
                <w:sz w:val="24"/>
                <w:szCs w:val="24"/>
              </w:rPr>
            </w:pPr>
          </w:p>
        </w:tc>
        <w:tc>
          <w:tcPr>
            <w:tcW w:w="2127" w:type="dxa"/>
            <w:gridSpan w:val="2"/>
            <w:shd w:val="clear" w:color="auto" w:fill="FFFF00"/>
          </w:tcPr>
          <w:p w:rsidR="00617A7B" w:rsidRPr="009C06C2" w:rsidRDefault="00617A7B" w:rsidP="000B0061">
            <w:pPr>
              <w:spacing w:after="0" w:line="240" w:lineRule="auto"/>
              <w:jc w:val="center"/>
              <w:rPr>
                <w:rFonts w:ascii="Arial" w:eastAsia="Calibri" w:hAnsi="Arial" w:cs="Arial"/>
                <w:sz w:val="24"/>
                <w:szCs w:val="24"/>
              </w:rPr>
            </w:pPr>
            <w:r w:rsidRPr="009C06C2">
              <w:rPr>
                <w:rFonts w:ascii="Arial" w:eastAsia="Calibri" w:hAnsi="Arial" w:cs="Arial"/>
                <w:sz w:val="24"/>
                <w:szCs w:val="24"/>
              </w:rPr>
              <w:t>SI</w:t>
            </w:r>
          </w:p>
        </w:tc>
        <w:tc>
          <w:tcPr>
            <w:tcW w:w="2064" w:type="dxa"/>
            <w:gridSpan w:val="2"/>
            <w:shd w:val="clear" w:color="auto" w:fill="00B0F0"/>
          </w:tcPr>
          <w:p w:rsidR="00617A7B" w:rsidRPr="009C06C2" w:rsidRDefault="00617A7B" w:rsidP="000B0061">
            <w:pPr>
              <w:spacing w:after="0" w:line="240" w:lineRule="auto"/>
              <w:jc w:val="center"/>
              <w:rPr>
                <w:rFonts w:ascii="Arial" w:eastAsia="Calibri" w:hAnsi="Arial" w:cs="Arial"/>
                <w:sz w:val="24"/>
                <w:szCs w:val="24"/>
              </w:rPr>
            </w:pPr>
            <w:r w:rsidRPr="009C06C2">
              <w:rPr>
                <w:rFonts w:ascii="Arial" w:eastAsia="Calibri" w:hAnsi="Arial" w:cs="Arial"/>
                <w:sz w:val="24"/>
                <w:szCs w:val="24"/>
              </w:rPr>
              <w:t>NO</w:t>
            </w:r>
          </w:p>
        </w:tc>
        <w:tc>
          <w:tcPr>
            <w:tcW w:w="1763" w:type="dxa"/>
            <w:gridSpan w:val="2"/>
          </w:tcPr>
          <w:p w:rsidR="00617A7B" w:rsidRPr="009C06C2" w:rsidRDefault="00617A7B" w:rsidP="000B0061">
            <w:pPr>
              <w:spacing w:after="0" w:line="240" w:lineRule="auto"/>
              <w:jc w:val="center"/>
              <w:rPr>
                <w:rFonts w:ascii="Arial" w:eastAsia="Calibri" w:hAnsi="Arial" w:cs="Arial"/>
                <w:sz w:val="24"/>
                <w:szCs w:val="24"/>
              </w:rPr>
            </w:pPr>
            <w:r w:rsidRPr="009C06C2">
              <w:rPr>
                <w:rFonts w:ascii="Arial" w:eastAsia="Calibri" w:hAnsi="Arial" w:cs="Arial"/>
                <w:sz w:val="24"/>
                <w:szCs w:val="24"/>
              </w:rPr>
              <w:t>Totales</w:t>
            </w:r>
          </w:p>
        </w:tc>
      </w:tr>
      <w:tr w:rsidR="00617A7B" w:rsidRPr="009C06C2" w:rsidTr="000B0061">
        <w:trPr>
          <w:trHeight w:val="355"/>
        </w:trPr>
        <w:tc>
          <w:tcPr>
            <w:tcW w:w="2376" w:type="dxa"/>
            <w:tcBorders>
              <w:bottom w:val="single" w:sz="4" w:space="0" w:color="auto"/>
            </w:tcBorders>
          </w:tcPr>
          <w:p w:rsidR="00617A7B" w:rsidRPr="009C06C2" w:rsidRDefault="00617A7B" w:rsidP="000B0061">
            <w:pPr>
              <w:spacing w:after="0" w:line="240" w:lineRule="auto"/>
              <w:jc w:val="center"/>
              <w:rPr>
                <w:rFonts w:ascii="Arial" w:eastAsia="Calibri" w:hAnsi="Arial" w:cs="Arial"/>
                <w:sz w:val="24"/>
                <w:szCs w:val="24"/>
              </w:rPr>
            </w:pPr>
            <w:r w:rsidRPr="009C06C2">
              <w:rPr>
                <w:rFonts w:ascii="Arial" w:eastAsia="Calibri" w:hAnsi="Arial" w:cs="Arial"/>
                <w:sz w:val="24"/>
                <w:szCs w:val="24"/>
              </w:rPr>
              <w:t>Ítem</w:t>
            </w:r>
            <w:r>
              <w:rPr>
                <w:rFonts w:ascii="Arial" w:eastAsia="Calibri" w:hAnsi="Arial" w:cs="Arial"/>
                <w:sz w:val="24"/>
                <w:szCs w:val="24"/>
              </w:rPr>
              <w:t xml:space="preserve"> 3</w:t>
            </w:r>
          </w:p>
        </w:tc>
        <w:tc>
          <w:tcPr>
            <w:tcW w:w="993" w:type="dxa"/>
            <w:vMerge w:val="restart"/>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f</w:t>
            </w:r>
          </w:p>
        </w:tc>
        <w:tc>
          <w:tcPr>
            <w:tcW w:w="1134" w:type="dxa"/>
            <w:vMerge w:val="restart"/>
          </w:tcPr>
          <w:p w:rsidR="00617A7B" w:rsidRPr="009C06C2" w:rsidRDefault="00617A7B" w:rsidP="000B0061">
            <w:pPr>
              <w:spacing w:after="0" w:line="240" w:lineRule="auto"/>
              <w:jc w:val="both"/>
              <w:rPr>
                <w:rFonts w:ascii="Arial" w:eastAsia="Calibri" w:hAnsi="Arial" w:cs="Arial"/>
                <w:sz w:val="24"/>
                <w:szCs w:val="24"/>
              </w:rPr>
            </w:pPr>
            <w:r w:rsidRPr="009C06C2">
              <w:rPr>
                <w:rFonts w:ascii="Arial" w:eastAsia="Calibri" w:hAnsi="Arial" w:cs="Arial"/>
                <w:sz w:val="24"/>
                <w:szCs w:val="24"/>
              </w:rPr>
              <w:t>%</w:t>
            </w:r>
          </w:p>
        </w:tc>
        <w:tc>
          <w:tcPr>
            <w:tcW w:w="992" w:type="dxa"/>
            <w:vMerge w:val="restart"/>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F</w:t>
            </w:r>
          </w:p>
        </w:tc>
        <w:tc>
          <w:tcPr>
            <w:tcW w:w="1072" w:type="dxa"/>
            <w:vMerge w:val="restart"/>
          </w:tcPr>
          <w:p w:rsidR="00617A7B" w:rsidRPr="009C06C2" w:rsidRDefault="00617A7B" w:rsidP="000B0061">
            <w:pPr>
              <w:spacing w:after="0" w:line="240" w:lineRule="auto"/>
              <w:jc w:val="both"/>
              <w:rPr>
                <w:rFonts w:ascii="Arial" w:eastAsia="Calibri" w:hAnsi="Arial" w:cs="Arial"/>
                <w:sz w:val="24"/>
                <w:szCs w:val="24"/>
              </w:rPr>
            </w:pPr>
            <w:r w:rsidRPr="009C06C2">
              <w:rPr>
                <w:rFonts w:ascii="Arial" w:eastAsia="Calibri" w:hAnsi="Arial" w:cs="Arial"/>
                <w:sz w:val="24"/>
                <w:szCs w:val="24"/>
              </w:rPr>
              <w:t>%</w:t>
            </w:r>
          </w:p>
        </w:tc>
        <w:tc>
          <w:tcPr>
            <w:tcW w:w="912" w:type="dxa"/>
            <w:vMerge w:val="restart"/>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f</w:t>
            </w:r>
          </w:p>
        </w:tc>
        <w:tc>
          <w:tcPr>
            <w:tcW w:w="851" w:type="dxa"/>
            <w:vMerge w:val="restart"/>
          </w:tcPr>
          <w:p w:rsidR="00617A7B" w:rsidRPr="009C06C2" w:rsidRDefault="00617A7B" w:rsidP="000B0061">
            <w:pPr>
              <w:spacing w:after="0" w:line="240" w:lineRule="auto"/>
              <w:jc w:val="both"/>
              <w:rPr>
                <w:rFonts w:ascii="Arial" w:eastAsia="Calibri" w:hAnsi="Arial" w:cs="Arial"/>
                <w:sz w:val="24"/>
                <w:szCs w:val="24"/>
              </w:rPr>
            </w:pPr>
            <w:r w:rsidRPr="009C06C2">
              <w:rPr>
                <w:rFonts w:ascii="Arial" w:eastAsia="Calibri" w:hAnsi="Arial" w:cs="Arial"/>
                <w:sz w:val="24"/>
                <w:szCs w:val="24"/>
              </w:rPr>
              <w:t>%</w:t>
            </w:r>
          </w:p>
        </w:tc>
      </w:tr>
      <w:tr w:rsidR="00617A7B" w:rsidRPr="009C06C2" w:rsidTr="000B0061">
        <w:trPr>
          <w:trHeight w:val="311"/>
        </w:trPr>
        <w:tc>
          <w:tcPr>
            <w:tcW w:w="2376" w:type="dxa"/>
            <w:vMerge w:val="restart"/>
            <w:tcBorders>
              <w:top w:val="single" w:sz="4" w:space="0" w:color="auto"/>
            </w:tcBorders>
          </w:tcPr>
          <w:p w:rsidR="00617A7B" w:rsidRPr="008C0015" w:rsidRDefault="00617A7B" w:rsidP="000B0061">
            <w:pPr>
              <w:jc w:val="both"/>
              <w:rPr>
                <w:rFonts w:ascii="Arial" w:eastAsia="Calibri" w:hAnsi="Arial" w:cs="Arial"/>
                <w:sz w:val="18"/>
                <w:szCs w:val="18"/>
              </w:rPr>
            </w:pPr>
            <w:r w:rsidRPr="008C0015">
              <w:rPr>
                <w:rFonts w:ascii="Arial" w:eastAsia="Calibri" w:hAnsi="Arial" w:cs="Arial"/>
                <w:sz w:val="18"/>
                <w:szCs w:val="18"/>
              </w:rPr>
              <w:t>¿Consideras que la hiperactividad es una necesidad educativa especial?</w:t>
            </w:r>
          </w:p>
          <w:p w:rsidR="00617A7B" w:rsidRPr="009C06C2" w:rsidRDefault="00617A7B" w:rsidP="000B0061">
            <w:pPr>
              <w:spacing w:after="0" w:line="240" w:lineRule="auto"/>
              <w:jc w:val="both"/>
              <w:rPr>
                <w:rFonts w:ascii="Arial" w:eastAsia="Calibri" w:hAnsi="Arial" w:cs="Arial"/>
                <w:sz w:val="24"/>
                <w:szCs w:val="24"/>
              </w:rPr>
            </w:pPr>
          </w:p>
        </w:tc>
        <w:tc>
          <w:tcPr>
            <w:tcW w:w="993" w:type="dxa"/>
            <w:vMerge/>
          </w:tcPr>
          <w:p w:rsidR="00617A7B" w:rsidRDefault="00617A7B" w:rsidP="000B0061">
            <w:pPr>
              <w:spacing w:after="0" w:line="240" w:lineRule="auto"/>
              <w:jc w:val="both"/>
              <w:rPr>
                <w:rFonts w:ascii="Arial" w:eastAsia="Calibri" w:hAnsi="Arial" w:cs="Arial"/>
                <w:sz w:val="24"/>
                <w:szCs w:val="24"/>
              </w:rPr>
            </w:pPr>
          </w:p>
        </w:tc>
        <w:tc>
          <w:tcPr>
            <w:tcW w:w="1134" w:type="dxa"/>
            <w:vMerge/>
          </w:tcPr>
          <w:p w:rsidR="00617A7B" w:rsidRPr="009C06C2" w:rsidRDefault="00617A7B" w:rsidP="000B0061">
            <w:pPr>
              <w:spacing w:after="0" w:line="240" w:lineRule="auto"/>
              <w:jc w:val="both"/>
              <w:rPr>
                <w:rFonts w:ascii="Arial" w:eastAsia="Calibri" w:hAnsi="Arial" w:cs="Arial"/>
                <w:sz w:val="24"/>
                <w:szCs w:val="24"/>
              </w:rPr>
            </w:pPr>
          </w:p>
        </w:tc>
        <w:tc>
          <w:tcPr>
            <w:tcW w:w="992" w:type="dxa"/>
            <w:vMerge/>
          </w:tcPr>
          <w:p w:rsidR="00617A7B" w:rsidRDefault="00617A7B" w:rsidP="000B0061">
            <w:pPr>
              <w:spacing w:after="0" w:line="240" w:lineRule="auto"/>
              <w:jc w:val="both"/>
              <w:rPr>
                <w:rFonts w:ascii="Arial" w:eastAsia="Calibri" w:hAnsi="Arial" w:cs="Arial"/>
                <w:sz w:val="24"/>
                <w:szCs w:val="24"/>
              </w:rPr>
            </w:pPr>
          </w:p>
        </w:tc>
        <w:tc>
          <w:tcPr>
            <w:tcW w:w="1072" w:type="dxa"/>
            <w:vMerge/>
          </w:tcPr>
          <w:p w:rsidR="00617A7B" w:rsidRPr="009C06C2" w:rsidRDefault="00617A7B" w:rsidP="000B0061">
            <w:pPr>
              <w:spacing w:after="0" w:line="240" w:lineRule="auto"/>
              <w:jc w:val="both"/>
              <w:rPr>
                <w:rFonts w:ascii="Arial" w:eastAsia="Calibri" w:hAnsi="Arial" w:cs="Arial"/>
                <w:sz w:val="24"/>
                <w:szCs w:val="24"/>
              </w:rPr>
            </w:pPr>
          </w:p>
        </w:tc>
        <w:tc>
          <w:tcPr>
            <w:tcW w:w="912" w:type="dxa"/>
            <w:vMerge/>
          </w:tcPr>
          <w:p w:rsidR="00617A7B" w:rsidRDefault="00617A7B" w:rsidP="000B0061">
            <w:pPr>
              <w:spacing w:after="0" w:line="240" w:lineRule="auto"/>
              <w:jc w:val="both"/>
              <w:rPr>
                <w:rFonts w:ascii="Arial" w:eastAsia="Calibri" w:hAnsi="Arial" w:cs="Arial"/>
                <w:sz w:val="24"/>
                <w:szCs w:val="24"/>
              </w:rPr>
            </w:pPr>
          </w:p>
        </w:tc>
        <w:tc>
          <w:tcPr>
            <w:tcW w:w="851" w:type="dxa"/>
            <w:vMerge/>
          </w:tcPr>
          <w:p w:rsidR="00617A7B" w:rsidRPr="009C06C2" w:rsidRDefault="00617A7B" w:rsidP="000B0061">
            <w:pPr>
              <w:spacing w:after="0" w:line="240" w:lineRule="auto"/>
              <w:jc w:val="both"/>
              <w:rPr>
                <w:rFonts w:ascii="Arial" w:eastAsia="Calibri" w:hAnsi="Arial" w:cs="Arial"/>
                <w:sz w:val="24"/>
                <w:szCs w:val="24"/>
              </w:rPr>
            </w:pPr>
          </w:p>
        </w:tc>
      </w:tr>
      <w:tr w:rsidR="00617A7B" w:rsidRPr="009C06C2" w:rsidTr="00CF20BC">
        <w:trPr>
          <w:trHeight w:val="779"/>
        </w:trPr>
        <w:tc>
          <w:tcPr>
            <w:tcW w:w="2376" w:type="dxa"/>
            <w:vMerge/>
          </w:tcPr>
          <w:p w:rsidR="00617A7B" w:rsidRPr="009C06C2" w:rsidRDefault="00617A7B" w:rsidP="000B0061">
            <w:pPr>
              <w:spacing w:after="0" w:line="240" w:lineRule="auto"/>
              <w:jc w:val="both"/>
              <w:rPr>
                <w:rFonts w:ascii="Arial" w:eastAsia="Calibri" w:hAnsi="Arial" w:cs="Arial"/>
                <w:sz w:val="24"/>
                <w:szCs w:val="24"/>
              </w:rPr>
            </w:pPr>
          </w:p>
        </w:tc>
        <w:tc>
          <w:tcPr>
            <w:tcW w:w="993" w:type="dxa"/>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21</w:t>
            </w:r>
          </w:p>
        </w:tc>
        <w:tc>
          <w:tcPr>
            <w:tcW w:w="1134" w:type="dxa"/>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87</w:t>
            </w:r>
          </w:p>
        </w:tc>
        <w:tc>
          <w:tcPr>
            <w:tcW w:w="992" w:type="dxa"/>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3</w:t>
            </w:r>
          </w:p>
        </w:tc>
        <w:tc>
          <w:tcPr>
            <w:tcW w:w="1072" w:type="dxa"/>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13</w:t>
            </w:r>
          </w:p>
        </w:tc>
        <w:tc>
          <w:tcPr>
            <w:tcW w:w="912" w:type="dxa"/>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24</w:t>
            </w:r>
          </w:p>
        </w:tc>
        <w:tc>
          <w:tcPr>
            <w:tcW w:w="851" w:type="dxa"/>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100</w:t>
            </w:r>
          </w:p>
        </w:tc>
      </w:tr>
    </w:tbl>
    <w:p w:rsidR="00617A7B" w:rsidRDefault="00CF20BC" w:rsidP="00617A7B">
      <w:pPr>
        <w:spacing w:line="360" w:lineRule="auto"/>
        <w:jc w:val="both"/>
        <w:rPr>
          <w:rFonts w:ascii="Arial" w:eastAsia="Calibri" w:hAnsi="Arial" w:cs="Arial"/>
          <w:b/>
          <w:sz w:val="24"/>
          <w:szCs w:val="24"/>
        </w:rPr>
      </w:pPr>
      <w:r>
        <w:rPr>
          <w:rFonts w:ascii="Arial" w:eastAsia="Calibri" w:hAnsi="Arial" w:cs="Arial"/>
          <w:b/>
          <w:noProof/>
          <w:sz w:val="24"/>
          <w:szCs w:val="24"/>
        </w:rPr>
        <w:drawing>
          <wp:anchor distT="0" distB="0" distL="114300" distR="114300" simplePos="0" relativeHeight="251665408" behindDoc="0" locked="0" layoutInCell="1" allowOverlap="1">
            <wp:simplePos x="0" y="0"/>
            <wp:positionH relativeFrom="column">
              <wp:posOffset>888031</wp:posOffset>
            </wp:positionH>
            <wp:positionV relativeFrom="paragraph">
              <wp:posOffset>221381</wp:posOffset>
            </wp:positionV>
            <wp:extent cx="3621405" cy="1316489"/>
            <wp:effectExtent l="19050" t="0" r="17145" b="0"/>
            <wp:wrapNone/>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anchor>
        </w:drawing>
      </w:r>
      <w:r w:rsidR="00617A7B">
        <w:rPr>
          <w:rFonts w:ascii="Arial" w:eastAsia="Calibri" w:hAnsi="Arial" w:cs="Arial"/>
          <w:b/>
          <w:sz w:val="24"/>
          <w:szCs w:val="24"/>
        </w:rPr>
        <w:t>Fuente: Hernández y Rodríguez (2016)</w:t>
      </w:r>
    </w:p>
    <w:p w:rsidR="00617A7B" w:rsidRDefault="00617A7B" w:rsidP="00CF20BC">
      <w:pPr>
        <w:tabs>
          <w:tab w:val="left" w:pos="1178"/>
        </w:tabs>
        <w:rPr>
          <w:rFonts w:ascii="Arial" w:eastAsia="Calibri" w:hAnsi="Arial" w:cs="Arial"/>
          <w:b/>
          <w:sz w:val="24"/>
          <w:szCs w:val="24"/>
        </w:rPr>
      </w:pPr>
    </w:p>
    <w:p w:rsidR="00CF20BC" w:rsidRDefault="00CF20BC" w:rsidP="00CF20BC">
      <w:pPr>
        <w:tabs>
          <w:tab w:val="left" w:pos="1178"/>
        </w:tabs>
        <w:rPr>
          <w:rFonts w:ascii="Arial" w:hAnsi="Arial" w:cs="Arial"/>
          <w:sz w:val="24"/>
          <w:szCs w:val="24"/>
        </w:rPr>
      </w:pPr>
    </w:p>
    <w:p w:rsidR="00617A7B" w:rsidRDefault="00617A7B" w:rsidP="00617A7B">
      <w:pPr>
        <w:spacing w:line="360" w:lineRule="auto"/>
        <w:jc w:val="both"/>
        <w:rPr>
          <w:rFonts w:ascii="Arial" w:hAnsi="Arial" w:cs="Arial"/>
          <w:sz w:val="24"/>
          <w:szCs w:val="24"/>
        </w:rPr>
      </w:pPr>
      <w:r w:rsidRPr="00B55898">
        <w:rPr>
          <w:rFonts w:ascii="Arial" w:hAnsi="Arial" w:cs="Arial"/>
          <w:b/>
          <w:sz w:val="24"/>
          <w:szCs w:val="24"/>
        </w:rPr>
        <w:t xml:space="preserve">Interpretación: </w:t>
      </w:r>
      <w:r w:rsidRPr="00B55898">
        <w:rPr>
          <w:rFonts w:ascii="Arial" w:hAnsi="Arial" w:cs="Arial"/>
          <w:sz w:val="24"/>
          <w:szCs w:val="24"/>
        </w:rPr>
        <w:t>Partiendo de los resultado del grafico anterior se puede apreciar que para la dimensión, adaptaciones curriculares, indicador hiperactividad</w:t>
      </w:r>
      <w:r>
        <w:rPr>
          <w:rFonts w:ascii="Arial" w:hAnsi="Arial" w:cs="Arial"/>
          <w:sz w:val="24"/>
          <w:szCs w:val="24"/>
        </w:rPr>
        <w:t>, 87% de la población encuestada afirma conocer que la hiperactividad es una necesidad educativa especial, por otro lado un 13% afirma no conocer la hiperactividad como una necesidad educativa especial. Es necesario resaltar que la hiperactividad se debe a diversos factores y que en muchos casos se deben a factores biogenéticos donde el niño desarrollo un exceso de plomo en el organismo llevando a adquirir una conducta poco controlable; para Hernández C. (2011) la conducta viene condicionada por factores intrínsecos y extrínsecos siendo estos últimos causales de elementos como la rebeldía y la intranquilidad. De esta forma se puede decir que la hiperactividad presente en la escuela debe ser abordada de forma apropiada tomando en cuenta las condiciones físicas y emocionales del niño.</w:t>
      </w:r>
    </w:p>
    <w:p w:rsidR="00617A7B" w:rsidRPr="008C0015" w:rsidRDefault="00617A7B" w:rsidP="00617A7B">
      <w:pPr>
        <w:spacing w:line="360" w:lineRule="auto"/>
        <w:jc w:val="both"/>
        <w:rPr>
          <w:rFonts w:ascii="Arial" w:hAnsi="Arial" w:cs="Arial"/>
          <w:b/>
          <w:sz w:val="24"/>
          <w:szCs w:val="24"/>
        </w:rPr>
      </w:pPr>
      <w:r w:rsidRPr="008C0015">
        <w:rPr>
          <w:rFonts w:ascii="Arial" w:hAnsi="Arial" w:cs="Arial"/>
          <w:b/>
          <w:sz w:val="24"/>
          <w:szCs w:val="24"/>
        </w:rPr>
        <w:t>Tabla N°4</w:t>
      </w:r>
    </w:p>
    <w:p w:rsidR="00617A7B" w:rsidRPr="002C585D" w:rsidRDefault="00617A7B" w:rsidP="00617A7B">
      <w:pPr>
        <w:tabs>
          <w:tab w:val="left" w:pos="281"/>
        </w:tabs>
        <w:spacing w:line="360" w:lineRule="auto"/>
        <w:jc w:val="both"/>
        <w:rPr>
          <w:rFonts w:ascii="Arial" w:hAnsi="Arial" w:cs="Arial"/>
          <w:sz w:val="24"/>
          <w:szCs w:val="24"/>
        </w:rPr>
      </w:pPr>
      <w:r w:rsidRPr="009C06C2">
        <w:rPr>
          <w:rFonts w:ascii="Arial" w:eastAsia="Calibri" w:hAnsi="Arial" w:cs="Arial"/>
          <w:b/>
          <w:sz w:val="24"/>
          <w:szCs w:val="24"/>
        </w:rPr>
        <w:t>Variable:</w:t>
      </w:r>
      <w:r w:rsidR="00CF20BC">
        <w:rPr>
          <w:rFonts w:ascii="Arial" w:eastAsia="Calibri" w:hAnsi="Arial" w:cs="Arial"/>
          <w:b/>
          <w:sz w:val="24"/>
          <w:szCs w:val="24"/>
        </w:rPr>
        <w:t xml:space="preserve"> </w:t>
      </w:r>
      <w:r>
        <w:rPr>
          <w:rFonts w:ascii="Arial" w:eastAsia="Calibri" w:hAnsi="Arial" w:cs="Arial"/>
          <w:sz w:val="24"/>
          <w:szCs w:val="24"/>
        </w:rPr>
        <w:t>Necesidades Educativas Especiales</w:t>
      </w:r>
    </w:p>
    <w:p w:rsidR="00617A7B" w:rsidRDefault="00617A7B" w:rsidP="00617A7B">
      <w:pPr>
        <w:spacing w:line="360" w:lineRule="auto"/>
        <w:jc w:val="both"/>
        <w:rPr>
          <w:rFonts w:ascii="Arial" w:eastAsia="Calibri" w:hAnsi="Arial" w:cs="Arial"/>
          <w:sz w:val="24"/>
          <w:szCs w:val="24"/>
        </w:rPr>
      </w:pPr>
      <w:r w:rsidRPr="009C06C2">
        <w:rPr>
          <w:rFonts w:ascii="Arial" w:eastAsia="Calibri" w:hAnsi="Arial" w:cs="Arial"/>
          <w:b/>
          <w:sz w:val="24"/>
          <w:szCs w:val="24"/>
        </w:rPr>
        <w:t>Dimensión:</w:t>
      </w:r>
      <w:r w:rsidR="00CF20BC">
        <w:rPr>
          <w:rFonts w:ascii="Arial" w:eastAsia="Calibri" w:hAnsi="Arial" w:cs="Arial"/>
          <w:b/>
          <w:sz w:val="24"/>
          <w:szCs w:val="24"/>
        </w:rPr>
        <w:t xml:space="preserve"> </w:t>
      </w:r>
      <w:r>
        <w:rPr>
          <w:rFonts w:ascii="Arial" w:eastAsia="Calibri" w:hAnsi="Arial" w:cs="Arial"/>
          <w:sz w:val="24"/>
          <w:szCs w:val="24"/>
        </w:rPr>
        <w:t>Adaptaciones Curriculares</w:t>
      </w:r>
    </w:p>
    <w:p w:rsidR="00617A7B" w:rsidRPr="009C06C2" w:rsidRDefault="00617A7B" w:rsidP="00617A7B">
      <w:pPr>
        <w:spacing w:line="360" w:lineRule="auto"/>
        <w:jc w:val="both"/>
        <w:rPr>
          <w:rFonts w:ascii="Arial" w:eastAsia="Calibri" w:hAnsi="Arial" w:cs="Arial"/>
          <w:sz w:val="24"/>
          <w:szCs w:val="24"/>
        </w:rPr>
      </w:pPr>
      <w:r w:rsidRPr="009C06C2">
        <w:rPr>
          <w:rFonts w:ascii="Arial" w:eastAsia="Calibri" w:hAnsi="Arial" w:cs="Arial"/>
          <w:b/>
          <w:sz w:val="24"/>
          <w:szCs w:val="24"/>
        </w:rPr>
        <w:t>Indicador:</w:t>
      </w:r>
      <w:r w:rsidR="00CF20BC">
        <w:rPr>
          <w:rFonts w:ascii="Arial" w:eastAsia="Calibri" w:hAnsi="Arial" w:cs="Arial"/>
          <w:b/>
          <w:sz w:val="24"/>
          <w:szCs w:val="24"/>
        </w:rPr>
        <w:t xml:space="preserve"> </w:t>
      </w:r>
      <w:r>
        <w:rPr>
          <w:rFonts w:ascii="Arial" w:eastAsia="Calibri" w:hAnsi="Arial" w:cs="Arial"/>
          <w:sz w:val="24"/>
          <w:szCs w:val="24"/>
        </w:rPr>
        <w:t>Autismo.</w:t>
      </w:r>
    </w:p>
    <w:p w:rsidR="00617A7B" w:rsidRDefault="00617A7B" w:rsidP="00617A7B">
      <w:pPr>
        <w:spacing w:line="360" w:lineRule="auto"/>
        <w:jc w:val="both"/>
        <w:rPr>
          <w:rFonts w:ascii="Arial" w:eastAsia="Calibri" w:hAnsi="Arial" w:cs="Arial"/>
          <w:sz w:val="24"/>
          <w:szCs w:val="24"/>
        </w:rPr>
      </w:pPr>
      <w:r>
        <w:rPr>
          <w:rFonts w:ascii="Arial" w:eastAsia="Calibri" w:hAnsi="Arial" w:cs="Arial"/>
          <w:b/>
          <w:sz w:val="24"/>
          <w:szCs w:val="24"/>
        </w:rPr>
        <w:t>Ítem N°4</w:t>
      </w:r>
      <w:r w:rsidRPr="009C06C2">
        <w:rPr>
          <w:rFonts w:ascii="Arial" w:eastAsia="Calibri" w:hAnsi="Arial" w:cs="Arial"/>
          <w:b/>
          <w:sz w:val="24"/>
          <w:szCs w:val="24"/>
        </w:rPr>
        <w:t>:</w:t>
      </w:r>
      <w:r w:rsidR="00CF20BC">
        <w:rPr>
          <w:rFonts w:ascii="Arial" w:eastAsia="Calibri" w:hAnsi="Arial" w:cs="Arial"/>
          <w:b/>
          <w:sz w:val="24"/>
          <w:szCs w:val="24"/>
        </w:rPr>
        <w:t xml:space="preserve"> </w:t>
      </w:r>
      <w:r>
        <w:rPr>
          <w:rFonts w:ascii="Arial" w:eastAsia="Calibri" w:hAnsi="Arial" w:cs="Arial"/>
          <w:sz w:val="24"/>
          <w:szCs w:val="24"/>
        </w:rPr>
        <w:t>¿Conoces las características de un niño autista?</w:t>
      </w:r>
    </w:p>
    <w:p w:rsidR="00617A7B" w:rsidRDefault="00617A7B" w:rsidP="00617A7B">
      <w:pPr>
        <w:spacing w:line="360" w:lineRule="auto"/>
        <w:jc w:val="both"/>
        <w:rPr>
          <w:rFonts w:ascii="Arial" w:eastAsia="Calibri" w:hAnsi="Arial" w:cs="Arial"/>
          <w:b/>
          <w:sz w:val="24"/>
          <w:szCs w:val="24"/>
        </w:rPr>
      </w:pPr>
      <w:r>
        <w:rPr>
          <w:rFonts w:ascii="Arial" w:eastAsia="Calibri" w:hAnsi="Arial" w:cs="Arial"/>
          <w:b/>
          <w:sz w:val="24"/>
          <w:szCs w:val="24"/>
        </w:rPr>
        <w:t>Cuadro N°4</w:t>
      </w:r>
      <w:r w:rsidRPr="009C06C2">
        <w:rPr>
          <w:rFonts w:ascii="Arial" w:eastAsia="Calibri" w:hAnsi="Arial" w:cs="Arial"/>
          <w:b/>
          <w:sz w:val="24"/>
          <w:szCs w:val="24"/>
        </w:rPr>
        <w:t>. Dist</w:t>
      </w:r>
      <w:r>
        <w:rPr>
          <w:rFonts w:ascii="Arial" w:eastAsia="Calibri" w:hAnsi="Arial" w:cs="Arial"/>
          <w:b/>
          <w:sz w:val="24"/>
          <w:szCs w:val="24"/>
        </w:rPr>
        <w:t>ribución porcentual del ítem N°4</w:t>
      </w:r>
      <w:r w:rsidRPr="009C06C2">
        <w:rPr>
          <w:rFonts w:ascii="Arial" w:eastAsia="Calibri" w:hAnsi="Arial" w:cs="Arial"/>
          <w:b/>
          <w:sz w:val="24"/>
          <w:szCs w:val="24"/>
        </w:rPr>
        <w:t>.</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992"/>
        <w:gridCol w:w="992"/>
        <w:gridCol w:w="851"/>
        <w:gridCol w:w="914"/>
        <w:gridCol w:w="931"/>
        <w:gridCol w:w="990"/>
      </w:tblGrid>
      <w:tr w:rsidR="00617A7B" w:rsidRPr="009C06C2" w:rsidTr="000B0061">
        <w:trPr>
          <w:trHeight w:val="729"/>
        </w:trPr>
        <w:tc>
          <w:tcPr>
            <w:tcW w:w="2802" w:type="dxa"/>
            <w:tcBorders>
              <w:top w:val="nil"/>
              <w:left w:val="nil"/>
            </w:tcBorders>
          </w:tcPr>
          <w:p w:rsidR="00617A7B" w:rsidRPr="009C06C2" w:rsidRDefault="00617A7B" w:rsidP="000B0061">
            <w:pPr>
              <w:spacing w:after="0" w:line="240" w:lineRule="auto"/>
              <w:jc w:val="both"/>
              <w:rPr>
                <w:rFonts w:ascii="Arial" w:eastAsia="Calibri" w:hAnsi="Arial" w:cs="Arial"/>
                <w:sz w:val="24"/>
                <w:szCs w:val="24"/>
              </w:rPr>
            </w:pPr>
          </w:p>
        </w:tc>
        <w:tc>
          <w:tcPr>
            <w:tcW w:w="1984" w:type="dxa"/>
            <w:gridSpan w:val="2"/>
            <w:shd w:val="clear" w:color="auto" w:fill="FFFF00"/>
          </w:tcPr>
          <w:p w:rsidR="00617A7B" w:rsidRPr="009C06C2" w:rsidRDefault="00617A7B" w:rsidP="000B0061">
            <w:pPr>
              <w:spacing w:after="0" w:line="240" w:lineRule="auto"/>
              <w:jc w:val="center"/>
              <w:rPr>
                <w:rFonts w:ascii="Arial" w:eastAsia="Calibri" w:hAnsi="Arial" w:cs="Arial"/>
                <w:sz w:val="24"/>
                <w:szCs w:val="24"/>
              </w:rPr>
            </w:pPr>
            <w:r w:rsidRPr="009C06C2">
              <w:rPr>
                <w:rFonts w:ascii="Arial" w:eastAsia="Calibri" w:hAnsi="Arial" w:cs="Arial"/>
                <w:sz w:val="24"/>
                <w:szCs w:val="24"/>
              </w:rPr>
              <w:t>SI</w:t>
            </w:r>
          </w:p>
        </w:tc>
        <w:tc>
          <w:tcPr>
            <w:tcW w:w="1765" w:type="dxa"/>
            <w:gridSpan w:val="2"/>
            <w:shd w:val="clear" w:color="auto" w:fill="00B0F0"/>
          </w:tcPr>
          <w:p w:rsidR="00617A7B" w:rsidRPr="009C06C2" w:rsidRDefault="00617A7B" w:rsidP="000B0061">
            <w:pPr>
              <w:spacing w:after="0" w:line="240" w:lineRule="auto"/>
              <w:jc w:val="center"/>
              <w:rPr>
                <w:rFonts w:ascii="Arial" w:eastAsia="Calibri" w:hAnsi="Arial" w:cs="Arial"/>
                <w:sz w:val="24"/>
                <w:szCs w:val="24"/>
              </w:rPr>
            </w:pPr>
            <w:r w:rsidRPr="009C06C2">
              <w:rPr>
                <w:rFonts w:ascii="Arial" w:eastAsia="Calibri" w:hAnsi="Arial" w:cs="Arial"/>
                <w:sz w:val="24"/>
                <w:szCs w:val="24"/>
              </w:rPr>
              <w:t>NO</w:t>
            </w:r>
          </w:p>
        </w:tc>
        <w:tc>
          <w:tcPr>
            <w:tcW w:w="1921" w:type="dxa"/>
            <w:gridSpan w:val="2"/>
          </w:tcPr>
          <w:p w:rsidR="00617A7B" w:rsidRPr="009C06C2" w:rsidRDefault="00617A7B" w:rsidP="000B0061">
            <w:pPr>
              <w:spacing w:after="0" w:line="240" w:lineRule="auto"/>
              <w:jc w:val="center"/>
              <w:rPr>
                <w:rFonts w:ascii="Arial" w:eastAsia="Calibri" w:hAnsi="Arial" w:cs="Arial"/>
                <w:sz w:val="24"/>
                <w:szCs w:val="24"/>
              </w:rPr>
            </w:pPr>
            <w:r w:rsidRPr="009C06C2">
              <w:rPr>
                <w:rFonts w:ascii="Arial" w:eastAsia="Calibri" w:hAnsi="Arial" w:cs="Arial"/>
                <w:sz w:val="24"/>
                <w:szCs w:val="24"/>
              </w:rPr>
              <w:t>Totales</w:t>
            </w:r>
          </w:p>
        </w:tc>
      </w:tr>
      <w:tr w:rsidR="00617A7B" w:rsidRPr="009C06C2" w:rsidTr="000B0061">
        <w:trPr>
          <w:trHeight w:val="329"/>
        </w:trPr>
        <w:tc>
          <w:tcPr>
            <w:tcW w:w="2802" w:type="dxa"/>
            <w:tcBorders>
              <w:bottom w:val="single" w:sz="4" w:space="0" w:color="auto"/>
            </w:tcBorders>
          </w:tcPr>
          <w:p w:rsidR="00617A7B" w:rsidRPr="009C06C2" w:rsidRDefault="00617A7B" w:rsidP="000B0061">
            <w:pPr>
              <w:spacing w:after="0" w:line="240" w:lineRule="auto"/>
              <w:jc w:val="center"/>
              <w:rPr>
                <w:rFonts w:ascii="Arial" w:eastAsia="Calibri" w:hAnsi="Arial" w:cs="Arial"/>
                <w:sz w:val="24"/>
                <w:szCs w:val="24"/>
              </w:rPr>
            </w:pPr>
            <w:r w:rsidRPr="009C06C2">
              <w:rPr>
                <w:rFonts w:ascii="Arial" w:eastAsia="Calibri" w:hAnsi="Arial" w:cs="Arial"/>
                <w:sz w:val="24"/>
                <w:szCs w:val="24"/>
              </w:rPr>
              <w:t>Ítem</w:t>
            </w:r>
            <w:r>
              <w:rPr>
                <w:rFonts w:ascii="Arial" w:eastAsia="Calibri" w:hAnsi="Arial" w:cs="Arial"/>
                <w:sz w:val="24"/>
                <w:szCs w:val="24"/>
              </w:rPr>
              <w:t xml:space="preserve"> 4</w:t>
            </w:r>
          </w:p>
        </w:tc>
        <w:tc>
          <w:tcPr>
            <w:tcW w:w="992" w:type="dxa"/>
            <w:vMerge w:val="restart"/>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f</w:t>
            </w:r>
          </w:p>
        </w:tc>
        <w:tc>
          <w:tcPr>
            <w:tcW w:w="992" w:type="dxa"/>
            <w:vMerge w:val="restart"/>
          </w:tcPr>
          <w:p w:rsidR="00617A7B" w:rsidRPr="009C06C2" w:rsidRDefault="00617A7B" w:rsidP="000B0061">
            <w:pPr>
              <w:spacing w:after="0" w:line="240" w:lineRule="auto"/>
              <w:jc w:val="both"/>
              <w:rPr>
                <w:rFonts w:ascii="Arial" w:eastAsia="Calibri" w:hAnsi="Arial" w:cs="Arial"/>
                <w:sz w:val="24"/>
                <w:szCs w:val="24"/>
              </w:rPr>
            </w:pPr>
            <w:r w:rsidRPr="009C06C2">
              <w:rPr>
                <w:rFonts w:ascii="Arial" w:eastAsia="Calibri" w:hAnsi="Arial" w:cs="Arial"/>
                <w:sz w:val="24"/>
                <w:szCs w:val="24"/>
              </w:rPr>
              <w:t>%</w:t>
            </w:r>
          </w:p>
        </w:tc>
        <w:tc>
          <w:tcPr>
            <w:tcW w:w="851" w:type="dxa"/>
            <w:vMerge w:val="restart"/>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F</w:t>
            </w:r>
          </w:p>
        </w:tc>
        <w:tc>
          <w:tcPr>
            <w:tcW w:w="914" w:type="dxa"/>
            <w:vMerge w:val="restart"/>
          </w:tcPr>
          <w:p w:rsidR="00617A7B" w:rsidRPr="009C06C2" w:rsidRDefault="00617A7B" w:rsidP="000B0061">
            <w:pPr>
              <w:spacing w:after="0" w:line="240" w:lineRule="auto"/>
              <w:jc w:val="both"/>
              <w:rPr>
                <w:rFonts w:ascii="Arial" w:eastAsia="Calibri" w:hAnsi="Arial" w:cs="Arial"/>
                <w:sz w:val="24"/>
                <w:szCs w:val="24"/>
              </w:rPr>
            </w:pPr>
            <w:r w:rsidRPr="009C06C2">
              <w:rPr>
                <w:rFonts w:ascii="Arial" w:eastAsia="Calibri" w:hAnsi="Arial" w:cs="Arial"/>
                <w:sz w:val="24"/>
                <w:szCs w:val="24"/>
              </w:rPr>
              <w:t>%</w:t>
            </w:r>
          </w:p>
        </w:tc>
        <w:tc>
          <w:tcPr>
            <w:tcW w:w="931" w:type="dxa"/>
            <w:vMerge w:val="restart"/>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f</w:t>
            </w:r>
          </w:p>
        </w:tc>
        <w:tc>
          <w:tcPr>
            <w:tcW w:w="990" w:type="dxa"/>
            <w:vMerge w:val="restart"/>
          </w:tcPr>
          <w:p w:rsidR="00617A7B" w:rsidRPr="009C06C2" w:rsidRDefault="00617A7B" w:rsidP="000B0061">
            <w:pPr>
              <w:spacing w:after="0" w:line="240" w:lineRule="auto"/>
              <w:jc w:val="both"/>
              <w:rPr>
                <w:rFonts w:ascii="Arial" w:eastAsia="Calibri" w:hAnsi="Arial" w:cs="Arial"/>
                <w:sz w:val="24"/>
                <w:szCs w:val="24"/>
              </w:rPr>
            </w:pPr>
            <w:r w:rsidRPr="009C06C2">
              <w:rPr>
                <w:rFonts w:ascii="Arial" w:eastAsia="Calibri" w:hAnsi="Arial" w:cs="Arial"/>
                <w:sz w:val="24"/>
                <w:szCs w:val="24"/>
              </w:rPr>
              <w:t>%</w:t>
            </w:r>
          </w:p>
        </w:tc>
      </w:tr>
      <w:tr w:rsidR="00617A7B" w:rsidRPr="009C06C2" w:rsidTr="000B0061">
        <w:trPr>
          <w:trHeight w:val="337"/>
        </w:trPr>
        <w:tc>
          <w:tcPr>
            <w:tcW w:w="2802" w:type="dxa"/>
            <w:vMerge w:val="restart"/>
            <w:tcBorders>
              <w:top w:val="single" w:sz="4" w:space="0" w:color="auto"/>
            </w:tcBorders>
          </w:tcPr>
          <w:p w:rsidR="00617A7B" w:rsidRPr="008C0015" w:rsidRDefault="00617A7B" w:rsidP="000B0061">
            <w:pPr>
              <w:spacing w:after="0" w:line="240" w:lineRule="auto"/>
              <w:rPr>
                <w:rFonts w:ascii="Arial" w:eastAsia="Calibri" w:hAnsi="Arial" w:cs="Arial"/>
                <w:sz w:val="20"/>
                <w:szCs w:val="20"/>
              </w:rPr>
            </w:pPr>
            <w:r w:rsidRPr="008C0015">
              <w:rPr>
                <w:rFonts w:ascii="Arial" w:eastAsia="Calibri" w:hAnsi="Arial" w:cs="Arial"/>
                <w:sz w:val="20"/>
                <w:szCs w:val="20"/>
              </w:rPr>
              <w:t>¿Conoces las características de un niño autista?</w:t>
            </w:r>
          </w:p>
        </w:tc>
        <w:tc>
          <w:tcPr>
            <w:tcW w:w="992" w:type="dxa"/>
            <w:vMerge/>
          </w:tcPr>
          <w:p w:rsidR="00617A7B" w:rsidRDefault="00617A7B" w:rsidP="000B0061">
            <w:pPr>
              <w:spacing w:after="0" w:line="240" w:lineRule="auto"/>
              <w:jc w:val="both"/>
              <w:rPr>
                <w:rFonts w:ascii="Arial" w:eastAsia="Calibri" w:hAnsi="Arial" w:cs="Arial"/>
                <w:sz w:val="24"/>
                <w:szCs w:val="24"/>
              </w:rPr>
            </w:pPr>
          </w:p>
        </w:tc>
        <w:tc>
          <w:tcPr>
            <w:tcW w:w="992" w:type="dxa"/>
            <w:vMerge/>
          </w:tcPr>
          <w:p w:rsidR="00617A7B" w:rsidRPr="009C06C2" w:rsidRDefault="00617A7B" w:rsidP="000B0061">
            <w:pPr>
              <w:spacing w:after="0" w:line="240" w:lineRule="auto"/>
              <w:jc w:val="both"/>
              <w:rPr>
                <w:rFonts w:ascii="Arial" w:eastAsia="Calibri" w:hAnsi="Arial" w:cs="Arial"/>
                <w:sz w:val="24"/>
                <w:szCs w:val="24"/>
              </w:rPr>
            </w:pPr>
          </w:p>
        </w:tc>
        <w:tc>
          <w:tcPr>
            <w:tcW w:w="851" w:type="dxa"/>
            <w:vMerge/>
          </w:tcPr>
          <w:p w:rsidR="00617A7B" w:rsidRDefault="00617A7B" w:rsidP="000B0061">
            <w:pPr>
              <w:spacing w:after="0" w:line="240" w:lineRule="auto"/>
              <w:jc w:val="both"/>
              <w:rPr>
                <w:rFonts w:ascii="Arial" w:eastAsia="Calibri" w:hAnsi="Arial" w:cs="Arial"/>
                <w:sz w:val="24"/>
                <w:szCs w:val="24"/>
              </w:rPr>
            </w:pPr>
          </w:p>
        </w:tc>
        <w:tc>
          <w:tcPr>
            <w:tcW w:w="914" w:type="dxa"/>
            <w:vMerge/>
          </w:tcPr>
          <w:p w:rsidR="00617A7B" w:rsidRPr="009C06C2" w:rsidRDefault="00617A7B" w:rsidP="000B0061">
            <w:pPr>
              <w:spacing w:after="0" w:line="240" w:lineRule="auto"/>
              <w:jc w:val="both"/>
              <w:rPr>
                <w:rFonts w:ascii="Arial" w:eastAsia="Calibri" w:hAnsi="Arial" w:cs="Arial"/>
                <w:sz w:val="24"/>
                <w:szCs w:val="24"/>
              </w:rPr>
            </w:pPr>
          </w:p>
        </w:tc>
        <w:tc>
          <w:tcPr>
            <w:tcW w:w="931" w:type="dxa"/>
            <w:vMerge/>
          </w:tcPr>
          <w:p w:rsidR="00617A7B" w:rsidRDefault="00617A7B" w:rsidP="000B0061">
            <w:pPr>
              <w:spacing w:after="0" w:line="240" w:lineRule="auto"/>
              <w:jc w:val="both"/>
              <w:rPr>
                <w:rFonts w:ascii="Arial" w:eastAsia="Calibri" w:hAnsi="Arial" w:cs="Arial"/>
                <w:sz w:val="24"/>
                <w:szCs w:val="24"/>
              </w:rPr>
            </w:pPr>
          </w:p>
        </w:tc>
        <w:tc>
          <w:tcPr>
            <w:tcW w:w="990" w:type="dxa"/>
            <w:vMerge/>
          </w:tcPr>
          <w:p w:rsidR="00617A7B" w:rsidRPr="009C06C2" w:rsidRDefault="00617A7B" w:rsidP="000B0061">
            <w:pPr>
              <w:spacing w:after="0" w:line="240" w:lineRule="auto"/>
              <w:jc w:val="both"/>
              <w:rPr>
                <w:rFonts w:ascii="Arial" w:eastAsia="Calibri" w:hAnsi="Arial" w:cs="Arial"/>
                <w:sz w:val="24"/>
                <w:szCs w:val="24"/>
              </w:rPr>
            </w:pPr>
          </w:p>
        </w:tc>
      </w:tr>
      <w:tr w:rsidR="00617A7B" w:rsidRPr="009C06C2" w:rsidTr="000B0061">
        <w:trPr>
          <w:trHeight w:val="729"/>
        </w:trPr>
        <w:tc>
          <w:tcPr>
            <w:tcW w:w="2802" w:type="dxa"/>
            <w:vMerge/>
          </w:tcPr>
          <w:p w:rsidR="00617A7B" w:rsidRPr="009C06C2" w:rsidRDefault="00617A7B" w:rsidP="000B0061">
            <w:pPr>
              <w:spacing w:after="0" w:line="240" w:lineRule="auto"/>
              <w:jc w:val="both"/>
              <w:rPr>
                <w:rFonts w:ascii="Arial" w:eastAsia="Calibri" w:hAnsi="Arial" w:cs="Arial"/>
                <w:sz w:val="24"/>
                <w:szCs w:val="24"/>
              </w:rPr>
            </w:pPr>
          </w:p>
        </w:tc>
        <w:tc>
          <w:tcPr>
            <w:tcW w:w="992" w:type="dxa"/>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2</w:t>
            </w:r>
          </w:p>
        </w:tc>
        <w:tc>
          <w:tcPr>
            <w:tcW w:w="992" w:type="dxa"/>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8</w:t>
            </w:r>
          </w:p>
        </w:tc>
        <w:tc>
          <w:tcPr>
            <w:tcW w:w="851" w:type="dxa"/>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22</w:t>
            </w:r>
          </w:p>
        </w:tc>
        <w:tc>
          <w:tcPr>
            <w:tcW w:w="914" w:type="dxa"/>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92</w:t>
            </w:r>
          </w:p>
        </w:tc>
        <w:tc>
          <w:tcPr>
            <w:tcW w:w="931" w:type="dxa"/>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24</w:t>
            </w:r>
          </w:p>
        </w:tc>
        <w:tc>
          <w:tcPr>
            <w:tcW w:w="990" w:type="dxa"/>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100</w:t>
            </w:r>
          </w:p>
        </w:tc>
      </w:tr>
    </w:tbl>
    <w:p w:rsidR="00617A7B" w:rsidRDefault="00617A7B" w:rsidP="00617A7B">
      <w:pPr>
        <w:jc w:val="both"/>
        <w:rPr>
          <w:rFonts w:ascii="Arial" w:eastAsia="Calibri" w:hAnsi="Arial" w:cs="Arial"/>
          <w:b/>
          <w:sz w:val="24"/>
          <w:szCs w:val="24"/>
        </w:rPr>
      </w:pPr>
      <w:r>
        <w:rPr>
          <w:rFonts w:ascii="Arial" w:eastAsia="Calibri" w:hAnsi="Arial" w:cs="Arial"/>
          <w:b/>
          <w:sz w:val="24"/>
          <w:szCs w:val="24"/>
        </w:rPr>
        <w:t>Fuente: Hernández y Rodríguez (2016)</w:t>
      </w:r>
    </w:p>
    <w:p w:rsidR="00617A7B" w:rsidRDefault="00617A7B" w:rsidP="00617A7B">
      <w:pPr>
        <w:jc w:val="both"/>
        <w:rPr>
          <w:rFonts w:ascii="Arial" w:eastAsia="Calibri" w:hAnsi="Arial" w:cs="Arial"/>
          <w:b/>
          <w:sz w:val="24"/>
          <w:szCs w:val="24"/>
        </w:rPr>
      </w:pPr>
    </w:p>
    <w:p w:rsidR="00617A7B" w:rsidRDefault="00617A7B" w:rsidP="00617A7B">
      <w:pPr>
        <w:spacing w:line="360" w:lineRule="auto"/>
        <w:jc w:val="both"/>
        <w:rPr>
          <w:rFonts w:ascii="Arial" w:hAnsi="Arial" w:cs="Arial"/>
          <w:sz w:val="24"/>
          <w:szCs w:val="24"/>
        </w:rPr>
      </w:pPr>
    </w:p>
    <w:p w:rsidR="00617A7B" w:rsidRPr="006B21B7" w:rsidRDefault="00617A7B" w:rsidP="00617A7B">
      <w:pPr>
        <w:rPr>
          <w:rFonts w:ascii="Arial" w:hAnsi="Arial" w:cs="Arial"/>
          <w:sz w:val="24"/>
          <w:szCs w:val="24"/>
        </w:rPr>
      </w:pPr>
    </w:p>
    <w:p w:rsidR="00617A7B" w:rsidRPr="006B21B7" w:rsidRDefault="00CF20BC" w:rsidP="00617A7B">
      <w:pPr>
        <w:rPr>
          <w:rFonts w:ascii="Arial" w:hAnsi="Arial" w:cs="Arial"/>
          <w:sz w:val="24"/>
          <w:szCs w:val="24"/>
        </w:rPr>
      </w:pPr>
      <w:r>
        <w:rPr>
          <w:rFonts w:ascii="Arial" w:hAnsi="Arial" w:cs="Arial"/>
          <w:noProof/>
          <w:sz w:val="24"/>
          <w:szCs w:val="24"/>
        </w:rPr>
        <w:drawing>
          <wp:anchor distT="0" distB="0" distL="114300" distR="114300" simplePos="0" relativeHeight="251666432" behindDoc="0" locked="0" layoutInCell="1" allowOverlap="1">
            <wp:simplePos x="0" y="0"/>
            <wp:positionH relativeFrom="column">
              <wp:posOffset>451485</wp:posOffset>
            </wp:positionH>
            <wp:positionV relativeFrom="paragraph">
              <wp:posOffset>-772160</wp:posOffset>
            </wp:positionV>
            <wp:extent cx="4385945" cy="2524760"/>
            <wp:effectExtent l="19050" t="0" r="14605" b="8890"/>
            <wp:wrapNone/>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anchor>
        </w:drawing>
      </w:r>
    </w:p>
    <w:p w:rsidR="00617A7B" w:rsidRPr="006B21B7" w:rsidRDefault="00617A7B" w:rsidP="00617A7B">
      <w:pPr>
        <w:rPr>
          <w:rFonts w:ascii="Arial" w:hAnsi="Arial" w:cs="Arial"/>
          <w:sz w:val="24"/>
          <w:szCs w:val="24"/>
        </w:rPr>
      </w:pPr>
    </w:p>
    <w:p w:rsidR="00617A7B" w:rsidRPr="006B21B7" w:rsidRDefault="00617A7B" w:rsidP="00617A7B">
      <w:pPr>
        <w:rPr>
          <w:rFonts w:ascii="Arial" w:hAnsi="Arial" w:cs="Arial"/>
          <w:sz w:val="24"/>
          <w:szCs w:val="24"/>
        </w:rPr>
      </w:pPr>
    </w:p>
    <w:p w:rsidR="00617A7B" w:rsidRPr="006B21B7" w:rsidRDefault="00617A7B" w:rsidP="00617A7B">
      <w:pPr>
        <w:rPr>
          <w:rFonts w:ascii="Arial" w:hAnsi="Arial" w:cs="Arial"/>
          <w:sz w:val="24"/>
          <w:szCs w:val="24"/>
        </w:rPr>
      </w:pPr>
    </w:p>
    <w:p w:rsidR="00617A7B" w:rsidRPr="006B21B7" w:rsidRDefault="00617A7B" w:rsidP="00617A7B">
      <w:pPr>
        <w:rPr>
          <w:rFonts w:ascii="Arial" w:hAnsi="Arial" w:cs="Arial"/>
          <w:sz w:val="24"/>
          <w:szCs w:val="24"/>
        </w:rPr>
      </w:pPr>
    </w:p>
    <w:p w:rsidR="00617A7B" w:rsidRDefault="00617A7B" w:rsidP="00617A7B">
      <w:pPr>
        <w:rPr>
          <w:rFonts w:ascii="Arial" w:hAnsi="Arial" w:cs="Arial"/>
          <w:sz w:val="24"/>
          <w:szCs w:val="24"/>
        </w:rPr>
      </w:pPr>
    </w:p>
    <w:p w:rsidR="00617A7B" w:rsidRDefault="00617A7B" w:rsidP="00617A7B">
      <w:pPr>
        <w:spacing w:line="360" w:lineRule="auto"/>
        <w:jc w:val="both"/>
        <w:rPr>
          <w:rFonts w:ascii="Arial" w:hAnsi="Arial" w:cs="Arial"/>
          <w:b/>
          <w:sz w:val="24"/>
          <w:szCs w:val="24"/>
        </w:rPr>
      </w:pPr>
    </w:p>
    <w:p w:rsidR="00617A7B" w:rsidRDefault="00617A7B" w:rsidP="00617A7B">
      <w:pPr>
        <w:spacing w:line="360" w:lineRule="auto"/>
        <w:jc w:val="both"/>
        <w:rPr>
          <w:rFonts w:ascii="Arial" w:hAnsi="Arial" w:cs="Arial"/>
          <w:sz w:val="24"/>
          <w:szCs w:val="24"/>
        </w:rPr>
      </w:pPr>
      <w:r w:rsidRPr="006B21B7">
        <w:rPr>
          <w:rFonts w:ascii="Arial" w:hAnsi="Arial" w:cs="Arial"/>
          <w:b/>
          <w:sz w:val="24"/>
          <w:szCs w:val="24"/>
        </w:rPr>
        <w:t>Interpretación:</w:t>
      </w:r>
      <w:r w:rsidR="00CF20BC">
        <w:rPr>
          <w:rFonts w:ascii="Arial" w:hAnsi="Arial" w:cs="Arial"/>
          <w:b/>
          <w:sz w:val="24"/>
          <w:szCs w:val="24"/>
        </w:rPr>
        <w:t xml:space="preserve"> </w:t>
      </w:r>
      <w:r w:rsidRPr="00262BC4">
        <w:rPr>
          <w:rFonts w:ascii="Arial" w:hAnsi="Arial" w:cs="Arial"/>
          <w:sz w:val="24"/>
          <w:szCs w:val="24"/>
        </w:rPr>
        <w:t>Los resultados para el presente ítem, muestran que 92% de la población encuestada considera no conocer las características de un niño con autismo</w:t>
      </w:r>
      <w:r>
        <w:rPr>
          <w:rFonts w:ascii="Arial" w:hAnsi="Arial" w:cs="Arial"/>
          <w:sz w:val="24"/>
          <w:szCs w:val="24"/>
        </w:rPr>
        <w:t>, no obstante un 8% afirma conocer tales características; tomando en cuenta esto, es imprescindible considerar que se debe manejar de manera adecuada características que nos permitan desarrollar estrategias entorno al autismo ya que por ser una necesidad especial que requiere una dedicación exclusiva se debe poseer herramientas y conocimientos sólidos para tratar esta particularidad; se hace entonces necesario la implementación de estrategias correctamente diseñadas para abordar tal necesidad. Carrera, L (2009), el docente debe ser minucioso al momento de analizar las características de determinado estudiante puesto que estas tienden a manifestarse de manera espontánea o condicionadas por una emoción.</w:t>
      </w:r>
    </w:p>
    <w:p w:rsidR="00617A7B" w:rsidRPr="008C0015" w:rsidRDefault="00617A7B" w:rsidP="00617A7B">
      <w:pPr>
        <w:spacing w:line="360" w:lineRule="auto"/>
        <w:jc w:val="both"/>
        <w:rPr>
          <w:rFonts w:ascii="Arial" w:hAnsi="Arial" w:cs="Arial"/>
          <w:b/>
          <w:sz w:val="24"/>
          <w:szCs w:val="24"/>
        </w:rPr>
      </w:pPr>
      <w:r w:rsidRPr="008C0015">
        <w:rPr>
          <w:rFonts w:ascii="Arial" w:hAnsi="Arial" w:cs="Arial"/>
          <w:b/>
          <w:sz w:val="24"/>
          <w:szCs w:val="24"/>
        </w:rPr>
        <w:t>Tabla N°5</w:t>
      </w:r>
    </w:p>
    <w:p w:rsidR="00617A7B" w:rsidRPr="002C585D" w:rsidRDefault="00617A7B" w:rsidP="00617A7B">
      <w:pPr>
        <w:tabs>
          <w:tab w:val="left" w:pos="281"/>
        </w:tabs>
        <w:spacing w:line="360" w:lineRule="auto"/>
        <w:jc w:val="both"/>
        <w:rPr>
          <w:rFonts w:ascii="Arial" w:hAnsi="Arial" w:cs="Arial"/>
          <w:sz w:val="24"/>
          <w:szCs w:val="24"/>
        </w:rPr>
      </w:pPr>
      <w:r w:rsidRPr="009C06C2">
        <w:rPr>
          <w:rFonts w:ascii="Arial" w:eastAsia="Calibri" w:hAnsi="Arial" w:cs="Arial"/>
          <w:b/>
          <w:sz w:val="24"/>
          <w:szCs w:val="24"/>
        </w:rPr>
        <w:t>Variable:</w:t>
      </w:r>
      <w:r w:rsidR="00CF20BC">
        <w:rPr>
          <w:rFonts w:ascii="Arial" w:eastAsia="Calibri" w:hAnsi="Arial" w:cs="Arial"/>
          <w:b/>
          <w:sz w:val="24"/>
          <w:szCs w:val="24"/>
        </w:rPr>
        <w:t xml:space="preserve"> </w:t>
      </w:r>
      <w:r>
        <w:rPr>
          <w:rFonts w:ascii="Arial" w:eastAsia="Calibri" w:hAnsi="Arial" w:cs="Arial"/>
          <w:sz w:val="24"/>
          <w:szCs w:val="24"/>
        </w:rPr>
        <w:t>Necesidades Educativas Especiales</w:t>
      </w:r>
    </w:p>
    <w:p w:rsidR="00617A7B" w:rsidRDefault="00617A7B" w:rsidP="00617A7B">
      <w:pPr>
        <w:spacing w:line="360" w:lineRule="auto"/>
        <w:jc w:val="both"/>
        <w:rPr>
          <w:rFonts w:ascii="Arial" w:eastAsia="Calibri" w:hAnsi="Arial" w:cs="Arial"/>
          <w:sz w:val="24"/>
          <w:szCs w:val="24"/>
        </w:rPr>
      </w:pPr>
      <w:r w:rsidRPr="009C06C2">
        <w:rPr>
          <w:rFonts w:ascii="Arial" w:eastAsia="Calibri" w:hAnsi="Arial" w:cs="Arial"/>
          <w:b/>
          <w:sz w:val="24"/>
          <w:szCs w:val="24"/>
        </w:rPr>
        <w:t>Dimensión:</w:t>
      </w:r>
      <w:r w:rsidR="00CF20BC">
        <w:rPr>
          <w:rFonts w:ascii="Arial" w:eastAsia="Calibri" w:hAnsi="Arial" w:cs="Arial"/>
          <w:b/>
          <w:sz w:val="24"/>
          <w:szCs w:val="24"/>
        </w:rPr>
        <w:t xml:space="preserve"> </w:t>
      </w:r>
      <w:r>
        <w:rPr>
          <w:rFonts w:ascii="Arial" w:eastAsia="Calibri" w:hAnsi="Arial" w:cs="Arial"/>
          <w:sz w:val="24"/>
          <w:szCs w:val="24"/>
        </w:rPr>
        <w:t>Adaptaciones Curriculares</w:t>
      </w:r>
    </w:p>
    <w:p w:rsidR="00617A7B" w:rsidRPr="009C06C2" w:rsidRDefault="00617A7B" w:rsidP="00617A7B">
      <w:pPr>
        <w:spacing w:line="360" w:lineRule="auto"/>
        <w:jc w:val="both"/>
        <w:rPr>
          <w:rFonts w:ascii="Arial" w:eastAsia="Calibri" w:hAnsi="Arial" w:cs="Arial"/>
          <w:sz w:val="24"/>
          <w:szCs w:val="24"/>
        </w:rPr>
      </w:pPr>
      <w:r w:rsidRPr="009C06C2">
        <w:rPr>
          <w:rFonts w:ascii="Arial" w:eastAsia="Calibri" w:hAnsi="Arial" w:cs="Arial"/>
          <w:b/>
          <w:sz w:val="24"/>
          <w:szCs w:val="24"/>
        </w:rPr>
        <w:t>Indicador:</w:t>
      </w:r>
      <w:r w:rsidR="00CF20BC">
        <w:rPr>
          <w:rFonts w:ascii="Arial" w:eastAsia="Calibri" w:hAnsi="Arial" w:cs="Arial"/>
          <w:b/>
          <w:sz w:val="24"/>
          <w:szCs w:val="24"/>
        </w:rPr>
        <w:t xml:space="preserve"> </w:t>
      </w:r>
      <w:r>
        <w:rPr>
          <w:rFonts w:ascii="Arial" w:eastAsia="Calibri" w:hAnsi="Arial" w:cs="Arial"/>
          <w:sz w:val="24"/>
          <w:szCs w:val="24"/>
        </w:rPr>
        <w:t>Asperger.</w:t>
      </w:r>
    </w:p>
    <w:p w:rsidR="00617A7B" w:rsidRDefault="00617A7B" w:rsidP="00617A7B">
      <w:pPr>
        <w:spacing w:line="360" w:lineRule="auto"/>
        <w:jc w:val="both"/>
        <w:rPr>
          <w:rFonts w:ascii="Arial" w:eastAsia="Calibri" w:hAnsi="Arial" w:cs="Arial"/>
          <w:sz w:val="24"/>
          <w:szCs w:val="24"/>
        </w:rPr>
      </w:pPr>
      <w:r>
        <w:rPr>
          <w:rFonts w:ascii="Arial" w:eastAsia="Calibri" w:hAnsi="Arial" w:cs="Arial"/>
          <w:b/>
          <w:sz w:val="24"/>
          <w:szCs w:val="24"/>
        </w:rPr>
        <w:t>Ítem N°5</w:t>
      </w:r>
      <w:r w:rsidRPr="009C06C2">
        <w:rPr>
          <w:rFonts w:ascii="Arial" w:eastAsia="Calibri" w:hAnsi="Arial" w:cs="Arial"/>
          <w:b/>
          <w:sz w:val="24"/>
          <w:szCs w:val="24"/>
        </w:rPr>
        <w:t>:</w:t>
      </w:r>
      <w:r>
        <w:rPr>
          <w:rFonts w:ascii="Arial" w:eastAsia="Calibri" w:hAnsi="Arial" w:cs="Arial"/>
          <w:sz w:val="24"/>
          <w:szCs w:val="24"/>
        </w:rPr>
        <w:t>¿Manejas estrategias pedagógicas para trabajar con niños que presentan síndrome de asperger?</w:t>
      </w:r>
    </w:p>
    <w:p w:rsidR="00617A7B" w:rsidRDefault="00617A7B" w:rsidP="00617A7B">
      <w:pPr>
        <w:spacing w:line="360" w:lineRule="auto"/>
        <w:jc w:val="both"/>
        <w:rPr>
          <w:rFonts w:ascii="Arial" w:eastAsia="Calibri" w:hAnsi="Arial" w:cs="Arial"/>
          <w:b/>
          <w:sz w:val="24"/>
          <w:szCs w:val="24"/>
        </w:rPr>
      </w:pPr>
      <w:r>
        <w:rPr>
          <w:rFonts w:ascii="Arial" w:eastAsia="Calibri" w:hAnsi="Arial" w:cs="Arial"/>
          <w:b/>
          <w:sz w:val="24"/>
          <w:szCs w:val="24"/>
        </w:rPr>
        <w:t>Cuadro N°5</w:t>
      </w:r>
      <w:r w:rsidRPr="009C06C2">
        <w:rPr>
          <w:rFonts w:ascii="Arial" w:eastAsia="Calibri" w:hAnsi="Arial" w:cs="Arial"/>
          <w:b/>
          <w:sz w:val="24"/>
          <w:szCs w:val="24"/>
        </w:rPr>
        <w:t>. Dist</w:t>
      </w:r>
      <w:r>
        <w:rPr>
          <w:rFonts w:ascii="Arial" w:eastAsia="Calibri" w:hAnsi="Arial" w:cs="Arial"/>
          <w:b/>
          <w:sz w:val="24"/>
          <w:szCs w:val="24"/>
        </w:rPr>
        <w:t>ribución porcentual del ítem N°5</w:t>
      </w:r>
      <w:r w:rsidRPr="009C06C2">
        <w:rPr>
          <w:rFonts w:ascii="Arial" w:eastAsia="Calibri" w:hAnsi="Arial" w:cs="Arial"/>
          <w:b/>
          <w:sz w:val="24"/>
          <w:szCs w:val="24"/>
        </w:rPr>
        <w:t>.</w:t>
      </w:r>
    </w:p>
    <w:tbl>
      <w:tblPr>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992"/>
        <w:gridCol w:w="992"/>
        <w:gridCol w:w="851"/>
        <w:gridCol w:w="791"/>
        <w:gridCol w:w="910"/>
        <w:gridCol w:w="992"/>
      </w:tblGrid>
      <w:tr w:rsidR="00617A7B" w:rsidRPr="009C06C2" w:rsidTr="000B0061">
        <w:trPr>
          <w:trHeight w:val="729"/>
        </w:trPr>
        <w:tc>
          <w:tcPr>
            <w:tcW w:w="2802" w:type="dxa"/>
            <w:tcBorders>
              <w:top w:val="nil"/>
              <w:left w:val="nil"/>
            </w:tcBorders>
          </w:tcPr>
          <w:p w:rsidR="00617A7B" w:rsidRPr="009C06C2" w:rsidRDefault="00617A7B" w:rsidP="000B0061">
            <w:pPr>
              <w:spacing w:after="0" w:line="240" w:lineRule="auto"/>
              <w:jc w:val="both"/>
              <w:rPr>
                <w:rFonts w:ascii="Arial" w:eastAsia="Calibri" w:hAnsi="Arial" w:cs="Arial"/>
                <w:sz w:val="24"/>
                <w:szCs w:val="24"/>
              </w:rPr>
            </w:pPr>
          </w:p>
        </w:tc>
        <w:tc>
          <w:tcPr>
            <w:tcW w:w="1984" w:type="dxa"/>
            <w:gridSpan w:val="2"/>
            <w:shd w:val="clear" w:color="auto" w:fill="FFFF00"/>
          </w:tcPr>
          <w:p w:rsidR="00617A7B" w:rsidRPr="009C06C2" w:rsidRDefault="00617A7B" w:rsidP="000B0061">
            <w:pPr>
              <w:spacing w:after="0" w:line="240" w:lineRule="auto"/>
              <w:jc w:val="center"/>
              <w:rPr>
                <w:rFonts w:ascii="Arial" w:eastAsia="Calibri" w:hAnsi="Arial" w:cs="Arial"/>
                <w:sz w:val="24"/>
                <w:szCs w:val="24"/>
              </w:rPr>
            </w:pPr>
            <w:r w:rsidRPr="009C06C2">
              <w:rPr>
                <w:rFonts w:ascii="Arial" w:eastAsia="Calibri" w:hAnsi="Arial" w:cs="Arial"/>
                <w:sz w:val="24"/>
                <w:szCs w:val="24"/>
              </w:rPr>
              <w:t>SI</w:t>
            </w:r>
          </w:p>
        </w:tc>
        <w:tc>
          <w:tcPr>
            <w:tcW w:w="1642" w:type="dxa"/>
            <w:gridSpan w:val="2"/>
            <w:shd w:val="clear" w:color="auto" w:fill="00B0F0"/>
          </w:tcPr>
          <w:p w:rsidR="00617A7B" w:rsidRPr="009C06C2" w:rsidRDefault="00617A7B" w:rsidP="000B0061">
            <w:pPr>
              <w:spacing w:after="0" w:line="240" w:lineRule="auto"/>
              <w:jc w:val="center"/>
              <w:rPr>
                <w:rFonts w:ascii="Arial" w:eastAsia="Calibri" w:hAnsi="Arial" w:cs="Arial"/>
                <w:sz w:val="24"/>
                <w:szCs w:val="24"/>
              </w:rPr>
            </w:pPr>
            <w:r w:rsidRPr="009C06C2">
              <w:rPr>
                <w:rFonts w:ascii="Arial" w:eastAsia="Calibri" w:hAnsi="Arial" w:cs="Arial"/>
                <w:sz w:val="24"/>
                <w:szCs w:val="24"/>
              </w:rPr>
              <w:t>NO</w:t>
            </w:r>
          </w:p>
        </w:tc>
        <w:tc>
          <w:tcPr>
            <w:tcW w:w="1902" w:type="dxa"/>
            <w:gridSpan w:val="2"/>
          </w:tcPr>
          <w:p w:rsidR="00617A7B" w:rsidRPr="009C06C2" w:rsidRDefault="00617A7B" w:rsidP="000B0061">
            <w:pPr>
              <w:spacing w:after="0" w:line="240" w:lineRule="auto"/>
              <w:jc w:val="center"/>
              <w:rPr>
                <w:rFonts w:ascii="Arial" w:eastAsia="Calibri" w:hAnsi="Arial" w:cs="Arial"/>
                <w:sz w:val="24"/>
                <w:szCs w:val="24"/>
              </w:rPr>
            </w:pPr>
            <w:r w:rsidRPr="009C06C2">
              <w:rPr>
                <w:rFonts w:ascii="Arial" w:eastAsia="Calibri" w:hAnsi="Arial" w:cs="Arial"/>
                <w:sz w:val="24"/>
                <w:szCs w:val="24"/>
              </w:rPr>
              <w:t>Totales</w:t>
            </w:r>
          </w:p>
        </w:tc>
      </w:tr>
      <w:tr w:rsidR="00617A7B" w:rsidRPr="009C06C2" w:rsidTr="000B0061">
        <w:trPr>
          <w:trHeight w:val="336"/>
        </w:trPr>
        <w:tc>
          <w:tcPr>
            <w:tcW w:w="2802" w:type="dxa"/>
            <w:tcBorders>
              <w:bottom w:val="single" w:sz="4" w:space="0" w:color="auto"/>
            </w:tcBorders>
          </w:tcPr>
          <w:p w:rsidR="00617A7B" w:rsidRPr="009C06C2" w:rsidRDefault="00617A7B" w:rsidP="000B0061">
            <w:pPr>
              <w:spacing w:after="0" w:line="240" w:lineRule="auto"/>
              <w:jc w:val="center"/>
              <w:rPr>
                <w:rFonts w:ascii="Arial" w:eastAsia="Calibri" w:hAnsi="Arial" w:cs="Arial"/>
                <w:sz w:val="24"/>
                <w:szCs w:val="24"/>
              </w:rPr>
            </w:pPr>
            <w:r w:rsidRPr="009C06C2">
              <w:rPr>
                <w:rFonts w:ascii="Arial" w:eastAsia="Calibri" w:hAnsi="Arial" w:cs="Arial"/>
                <w:sz w:val="24"/>
                <w:szCs w:val="24"/>
              </w:rPr>
              <w:t>Ítem</w:t>
            </w:r>
            <w:r>
              <w:rPr>
                <w:rFonts w:ascii="Arial" w:eastAsia="Calibri" w:hAnsi="Arial" w:cs="Arial"/>
                <w:sz w:val="24"/>
                <w:szCs w:val="24"/>
              </w:rPr>
              <w:t xml:space="preserve"> 5</w:t>
            </w:r>
          </w:p>
        </w:tc>
        <w:tc>
          <w:tcPr>
            <w:tcW w:w="992" w:type="dxa"/>
            <w:vMerge w:val="restart"/>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f</w:t>
            </w:r>
          </w:p>
        </w:tc>
        <w:tc>
          <w:tcPr>
            <w:tcW w:w="992" w:type="dxa"/>
            <w:vMerge w:val="restart"/>
          </w:tcPr>
          <w:p w:rsidR="00617A7B" w:rsidRPr="009C06C2" w:rsidRDefault="00617A7B" w:rsidP="000B0061">
            <w:pPr>
              <w:spacing w:after="0" w:line="240" w:lineRule="auto"/>
              <w:jc w:val="both"/>
              <w:rPr>
                <w:rFonts w:ascii="Arial" w:eastAsia="Calibri" w:hAnsi="Arial" w:cs="Arial"/>
                <w:sz w:val="24"/>
                <w:szCs w:val="24"/>
              </w:rPr>
            </w:pPr>
            <w:r w:rsidRPr="009C06C2">
              <w:rPr>
                <w:rFonts w:ascii="Arial" w:eastAsia="Calibri" w:hAnsi="Arial" w:cs="Arial"/>
                <w:sz w:val="24"/>
                <w:szCs w:val="24"/>
              </w:rPr>
              <w:t>%</w:t>
            </w:r>
          </w:p>
        </w:tc>
        <w:tc>
          <w:tcPr>
            <w:tcW w:w="851" w:type="dxa"/>
            <w:vMerge w:val="restart"/>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F</w:t>
            </w:r>
          </w:p>
        </w:tc>
        <w:tc>
          <w:tcPr>
            <w:tcW w:w="791" w:type="dxa"/>
            <w:vMerge w:val="restart"/>
          </w:tcPr>
          <w:p w:rsidR="00617A7B" w:rsidRPr="009C06C2" w:rsidRDefault="00617A7B" w:rsidP="000B0061">
            <w:pPr>
              <w:spacing w:after="0" w:line="240" w:lineRule="auto"/>
              <w:jc w:val="both"/>
              <w:rPr>
                <w:rFonts w:ascii="Arial" w:eastAsia="Calibri" w:hAnsi="Arial" w:cs="Arial"/>
                <w:sz w:val="24"/>
                <w:szCs w:val="24"/>
              </w:rPr>
            </w:pPr>
            <w:r w:rsidRPr="009C06C2">
              <w:rPr>
                <w:rFonts w:ascii="Arial" w:eastAsia="Calibri" w:hAnsi="Arial" w:cs="Arial"/>
                <w:sz w:val="24"/>
                <w:szCs w:val="24"/>
              </w:rPr>
              <w:t>%</w:t>
            </w:r>
          </w:p>
        </w:tc>
        <w:tc>
          <w:tcPr>
            <w:tcW w:w="910" w:type="dxa"/>
            <w:vMerge w:val="restart"/>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f</w:t>
            </w:r>
          </w:p>
        </w:tc>
        <w:tc>
          <w:tcPr>
            <w:tcW w:w="992" w:type="dxa"/>
            <w:vMerge w:val="restart"/>
          </w:tcPr>
          <w:p w:rsidR="00617A7B" w:rsidRPr="009C06C2" w:rsidRDefault="00617A7B" w:rsidP="000B0061">
            <w:pPr>
              <w:spacing w:after="0" w:line="240" w:lineRule="auto"/>
              <w:jc w:val="both"/>
              <w:rPr>
                <w:rFonts w:ascii="Arial" w:eastAsia="Calibri" w:hAnsi="Arial" w:cs="Arial"/>
                <w:sz w:val="24"/>
                <w:szCs w:val="24"/>
              </w:rPr>
            </w:pPr>
            <w:r w:rsidRPr="009C06C2">
              <w:rPr>
                <w:rFonts w:ascii="Arial" w:eastAsia="Calibri" w:hAnsi="Arial" w:cs="Arial"/>
                <w:sz w:val="24"/>
                <w:szCs w:val="24"/>
              </w:rPr>
              <w:t>%</w:t>
            </w:r>
          </w:p>
        </w:tc>
      </w:tr>
      <w:tr w:rsidR="00617A7B" w:rsidRPr="009C06C2" w:rsidTr="000B0061">
        <w:trPr>
          <w:trHeight w:val="330"/>
        </w:trPr>
        <w:tc>
          <w:tcPr>
            <w:tcW w:w="2802" w:type="dxa"/>
            <w:vMerge w:val="restart"/>
            <w:tcBorders>
              <w:top w:val="single" w:sz="4" w:space="0" w:color="auto"/>
            </w:tcBorders>
          </w:tcPr>
          <w:p w:rsidR="00617A7B" w:rsidRPr="0045313A" w:rsidRDefault="00617A7B" w:rsidP="000B0061">
            <w:pPr>
              <w:spacing w:after="0" w:line="240" w:lineRule="auto"/>
              <w:rPr>
                <w:rFonts w:ascii="Arial" w:eastAsia="Calibri" w:hAnsi="Arial" w:cs="Arial"/>
                <w:sz w:val="18"/>
                <w:szCs w:val="18"/>
              </w:rPr>
            </w:pPr>
            <w:r w:rsidRPr="0045313A">
              <w:rPr>
                <w:rFonts w:ascii="Arial" w:eastAsia="Calibri" w:hAnsi="Arial" w:cs="Arial"/>
                <w:sz w:val="18"/>
                <w:szCs w:val="18"/>
              </w:rPr>
              <w:t>¿Manejas estrategias pedagógicas para trabajar con niños que presentan síndrome de asperger?</w:t>
            </w:r>
          </w:p>
        </w:tc>
        <w:tc>
          <w:tcPr>
            <w:tcW w:w="992" w:type="dxa"/>
            <w:vMerge/>
          </w:tcPr>
          <w:p w:rsidR="00617A7B" w:rsidRDefault="00617A7B" w:rsidP="000B0061">
            <w:pPr>
              <w:spacing w:after="0" w:line="240" w:lineRule="auto"/>
              <w:jc w:val="both"/>
              <w:rPr>
                <w:rFonts w:ascii="Arial" w:eastAsia="Calibri" w:hAnsi="Arial" w:cs="Arial"/>
                <w:sz w:val="24"/>
                <w:szCs w:val="24"/>
              </w:rPr>
            </w:pPr>
          </w:p>
        </w:tc>
        <w:tc>
          <w:tcPr>
            <w:tcW w:w="992" w:type="dxa"/>
            <w:vMerge/>
          </w:tcPr>
          <w:p w:rsidR="00617A7B" w:rsidRPr="009C06C2" w:rsidRDefault="00617A7B" w:rsidP="000B0061">
            <w:pPr>
              <w:spacing w:after="0" w:line="240" w:lineRule="auto"/>
              <w:jc w:val="both"/>
              <w:rPr>
                <w:rFonts w:ascii="Arial" w:eastAsia="Calibri" w:hAnsi="Arial" w:cs="Arial"/>
                <w:sz w:val="24"/>
                <w:szCs w:val="24"/>
              </w:rPr>
            </w:pPr>
          </w:p>
        </w:tc>
        <w:tc>
          <w:tcPr>
            <w:tcW w:w="851" w:type="dxa"/>
            <w:vMerge/>
          </w:tcPr>
          <w:p w:rsidR="00617A7B" w:rsidRDefault="00617A7B" w:rsidP="000B0061">
            <w:pPr>
              <w:spacing w:after="0" w:line="240" w:lineRule="auto"/>
              <w:jc w:val="both"/>
              <w:rPr>
                <w:rFonts w:ascii="Arial" w:eastAsia="Calibri" w:hAnsi="Arial" w:cs="Arial"/>
                <w:sz w:val="24"/>
                <w:szCs w:val="24"/>
              </w:rPr>
            </w:pPr>
          </w:p>
        </w:tc>
        <w:tc>
          <w:tcPr>
            <w:tcW w:w="791" w:type="dxa"/>
            <w:vMerge/>
          </w:tcPr>
          <w:p w:rsidR="00617A7B" w:rsidRPr="009C06C2" w:rsidRDefault="00617A7B" w:rsidP="000B0061">
            <w:pPr>
              <w:spacing w:after="0" w:line="240" w:lineRule="auto"/>
              <w:jc w:val="both"/>
              <w:rPr>
                <w:rFonts w:ascii="Arial" w:eastAsia="Calibri" w:hAnsi="Arial" w:cs="Arial"/>
                <w:sz w:val="24"/>
                <w:szCs w:val="24"/>
              </w:rPr>
            </w:pPr>
          </w:p>
        </w:tc>
        <w:tc>
          <w:tcPr>
            <w:tcW w:w="910" w:type="dxa"/>
            <w:vMerge/>
          </w:tcPr>
          <w:p w:rsidR="00617A7B" w:rsidRDefault="00617A7B" w:rsidP="000B0061">
            <w:pPr>
              <w:spacing w:after="0" w:line="240" w:lineRule="auto"/>
              <w:jc w:val="both"/>
              <w:rPr>
                <w:rFonts w:ascii="Arial" w:eastAsia="Calibri" w:hAnsi="Arial" w:cs="Arial"/>
                <w:sz w:val="24"/>
                <w:szCs w:val="24"/>
              </w:rPr>
            </w:pPr>
          </w:p>
        </w:tc>
        <w:tc>
          <w:tcPr>
            <w:tcW w:w="992" w:type="dxa"/>
            <w:vMerge/>
          </w:tcPr>
          <w:p w:rsidR="00617A7B" w:rsidRPr="009C06C2" w:rsidRDefault="00617A7B" w:rsidP="000B0061">
            <w:pPr>
              <w:spacing w:after="0" w:line="240" w:lineRule="auto"/>
              <w:jc w:val="both"/>
              <w:rPr>
                <w:rFonts w:ascii="Arial" w:eastAsia="Calibri" w:hAnsi="Arial" w:cs="Arial"/>
                <w:sz w:val="24"/>
                <w:szCs w:val="24"/>
              </w:rPr>
            </w:pPr>
          </w:p>
        </w:tc>
      </w:tr>
      <w:tr w:rsidR="00617A7B" w:rsidRPr="009C06C2" w:rsidTr="000B0061">
        <w:trPr>
          <w:trHeight w:val="729"/>
        </w:trPr>
        <w:tc>
          <w:tcPr>
            <w:tcW w:w="2802" w:type="dxa"/>
            <w:vMerge/>
          </w:tcPr>
          <w:p w:rsidR="00617A7B" w:rsidRPr="009C06C2" w:rsidRDefault="00617A7B" w:rsidP="000B0061">
            <w:pPr>
              <w:spacing w:after="0" w:line="240" w:lineRule="auto"/>
              <w:jc w:val="both"/>
              <w:rPr>
                <w:rFonts w:ascii="Arial" w:eastAsia="Calibri" w:hAnsi="Arial" w:cs="Arial"/>
                <w:sz w:val="24"/>
                <w:szCs w:val="24"/>
              </w:rPr>
            </w:pPr>
          </w:p>
        </w:tc>
        <w:tc>
          <w:tcPr>
            <w:tcW w:w="992" w:type="dxa"/>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0</w:t>
            </w:r>
          </w:p>
        </w:tc>
        <w:tc>
          <w:tcPr>
            <w:tcW w:w="992" w:type="dxa"/>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0</w:t>
            </w:r>
          </w:p>
        </w:tc>
        <w:tc>
          <w:tcPr>
            <w:tcW w:w="851" w:type="dxa"/>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24</w:t>
            </w:r>
          </w:p>
        </w:tc>
        <w:tc>
          <w:tcPr>
            <w:tcW w:w="791" w:type="dxa"/>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100</w:t>
            </w:r>
          </w:p>
        </w:tc>
        <w:tc>
          <w:tcPr>
            <w:tcW w:w="910" w:type="dxa"/>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24</w:t>
            </w:r>
          </w:p>
        </w:tc>
        <w:tc>
          <w:tcPr>
            <w:tcW w:w="992" w:type="dxa"/>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100</w:t>
            </w:r>
          </w:p>
        </w:tc>
      </w:tr>
    </w:tbl>
    <w:p w:rsidR="00617A7B" w:rsidRDefault="00617A7B" w:rsidP="00617A7B">
      <w:pPr>
        <w:jc w:val="both"/>
        <w:rPr>
          <w:rFonts w:ascii="Arial" w:eastAsia="Calibri" w:hAnsi="Arial" w:cs="Arial"/>
          <w:b/>
          <w:sz w:val="24"/>
          <w:szCs w:val="24"/>
        </w:rPr>
      </w:pPr>
      <w:r>
        <w:rPr>
          <w:rFonts w:ascii="Arial" w:eastAsia="Calibri" w:hAnsi="Arial" w:cs="Arial"/>
          <w:b/>
          <w:sz w:val="24"/>
          <w:szCs w:val="24"/>
        </w:rPr>
        <w:t>Fuente: Hernández y Rodríguez (2016)</w:t>
      </w:r>
    </w:p>
    <w:p w:rsidR="00617A7B" w:rsidRDefault="00617A7B" w:rsidP="00617A7B">
      <w:pPr>
        <w:spacing w:line="360" w:lineRule="auto"/>
        <w:jc w:val="both"/>
        <w:rPr>
          <w:rFonts w:ascii="Arial" w:eastAsia="Calibri" w:hAnsi="Arial" w:cs="Arial"/>
          <w:b/>
          <w:sz w:val="24"/>
          <w:szCs w:val="24"/>
        </w:rPr>
      </w:pPr>
      <w:r>
        <w:rPr>
          <w:noProof/>
        </w:rPr>
        <w:drawing>
          <wp:anchor distT="0" distB="0" distL="114300" distR="114300" simplePos="0" relativeHeight="251667456" behindDoc="0" locked="0" layoutInCell="1" allowOverlap="1">
            <wp:simplePos x="0" y="0"/>
            <wp:positionH relativeFrom="column">
              <wp:posOffset>401567</wp:posOffset>
            </wp:positionH>
            <wp:positionV relativeFrom="paragraph">
              <wp:posOffset>-635</wp:posOffset>
            </wp:positionV>
            <wp:extent cx="4572000" cy="2743200"/>
            <wp:effectExtent l="0" t="0" r="19050" b="19050"/>
            <wp:wrapNone/>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anchor>
        </w:drawing>
      </w:r>
    </w:p>
    <w:p w:rsidR="00617A7B" w:rsidRDefault="00617A7B" w:rsidP="00617A7B">
      <w:pPr>
        <w:spacing w:line="360" w:lineRule="auto"/>
        <w:jc w:val="both"/>
        <w:rPr>
          <w:rFonts w:ascii="Arial" w:hAnsi="Arial" w:cs="Arial"/>
          <w:sz w:val="24"/>
          <w:szCs w:val="24"/>
        </w:rPr>
      </w:pPr>
    </w:p>
    <w:p w:rsidR="00617A7B" w:rsidRPr="00434487" w:rsidRDefault="00617A7B" w:rsidP="00617A7B">
      <w:pPr>
        <w:rPr>
          <w:rFonts w:ascii="Arial" w:hAnsi="Arial" w:cs="Arial"/>
          <w:sz w:val="24"/>
          <w:szCs w:val="24"/>
        </w:rPr>
      </w:pPr>
    </w:p>
    <w:p w:rsidR="00617A7B" w:rsidRPr="00434487" w:rsidRDefault="00617A7B" w:rsidP="00617A7B">
      <w:pPr>
        <w:rPr>
          <w:rFonts w:ascii="Arial" w:hAnsi="Arial" w:cs="Arial"/>
          <w:sz w:val="24"/>
          <w:szCs w:val="24"/>
        </w:rPr>
      </w:pPr>
    </w:p>
    <w:p w:rsidR="00617A7B" w:rsidRPr="00434487" w:rsidRDefault="00617A7B" w:rsidP="00617A7B">
      <w:pPr>
        <w:rPr>
          <w:rFonts w:ascii="Arial" w:hAnsi="Arial" w:cs="Arial"/>
          <w:sz w:val="24"/>
          <w:szCs w:val="24"/>
        </w:rPr>
      </w:pPr>
    </w:p>
    <w:p w:rsidR="00617A7B" w:rsidRPr="00434487" w:rsidRDefault="00617A7B" w:rsidP="00617A7B">
      <w:pPr>
        <w:rPr>
          <w:rFonts w:ascii="Arial" w:hAnsi="Arial" w:cs="Arial"/>
          <w:sz w:val="24"/>
          <w:szCs w:val="24"/>
        </w:rPr>
      </w:pPr>
    </w:p>
    <w:p w:rsidR="00617A7B" w:rsidRPr="00434487" w:rsidRDefault="00617A7B" w:rsidP="00617A7B">
      <w:pPr>
        <w:rPr>
          <w:rFonts w:ascii="Arial" w:hAnsi="Arial" w:cs="Arial"/>
          <w:sz w:val="24"/>
          <w:szCs w:val="24"/>
        </w:rPr>
      </w:pPr>
    </w:p>
    <w:p w:rsidR="00617A7B" w:rsidRPr="00434487" w:rsidRDefault="00617A7B" w:rsidP="00617A7B">
      <w:pPr>
        <w:rPr>
          <w:rFonts w:ascii="Arial" w:hAnsi="Arial" w:cs="Arial"/>
          <w:sz w:val="24"/>
          <w:szCs w:val="24"/>
        </w:rPr>
      </w:pPr>
    </w:p>
    <w:p w:rsidR="00617A7B" w:rsidRDefault="00617A7B" w:rsidP="00617A7B">
      <w:pPr>
        <w:rPr>
          <w:rFonts w:ascii="Arial" w:hAnsi="Arial" w:cs="Arial"/>
          <w:sz w:val="24"/>
          <w:szCs w:val="24"/>
        </w:rPr>
      </w:pPr>
    </w:p>
    <w:p w:rsidR="00617A7B" w:rsidRDefault="00617A7B" w:rsidP="00617A7B">
      <w:pPr>
        <w:spacing w:line="360" w:lineRule="auto"/>
        <w:jc w:val="both"/>
        <w:rPr>
          <w:rFonts w:ascii="Arial" w:hAnsi="Arial" w:cs="Arial"/>
          <w:sz w:val="24"/>
          <w:szCs w:val="24"/>
        </w:rPr>
      </w:pPr>
      <w:r>
        <w:rPr>
          <w:rFonts w:ascii="Arial" w:hAnsi="Arial" w:cs="Arial"/>
          <w:b/>
          <w:sz w:val="24"/>
          <w:szCs w:val="24"/>
        </w:rPr>
        <w:t xml:space="preserve">Interpretación: </w:t>
      </w:r>
      <w:r w:rsidRPr="000C5ED0">
        <w:rPr>
          <w:rFonts w:ascii="Arial" w:hAnsi="Arial" w:cs="Arial"/>
          <w:sz w:val="24"/>
          <w:szCs w:val="24"/>
        </w:rPr>
        <w:t>En la dimensión adaptaciones curriculares se determinó que para el indicador asperger correspondiente al ítem n°5, 100% de la población encuestada no maneja estrategias para trabajar con niños con síndrome de asperger</w:t>
      </w:r>
      <w:r>
        <w:rPr>
          <w:rFonts w:ascii="Arial" w:hAnsi="Arial" w:cs="Arial"/>
          <w:sz w:val="24"/>
          <w:szCs w:val="24"/>
        </w:rPr>
        <w:t xml:space="preserve">; partiendo del análisis anterior podemos afirmar nuevamente la necesidad que debe existir en la implementación de estrategias que permitan la incorporar herramientas o estrategias que logren adaptar a los docentes a tales situaciones con estudiantes con este tipo de necesidad especial. Carrera, L (2009). Establece criterios para enfrentar situaciones conductuales que permitan la adaptación necesaria tanto del niño como la del docente. </w:t>
      </w:r>
    </w:p>
    <w:p w:rsidR="00617A7B" w:rsidRPr="0045313A" w:rsidRDefault="00617A7B" w:rsidP="00617A7B">
      <w:pPr>
        <w:spacing w:line="360" w:lineRule="auto"/>
        <w:jc w:val="both"/>
        <w:rPr>
          <w:rFonts w:ascii="Arial" w:hAnsi="Arial" w:cs="Arial"/>
          <w:b/>
          <w:sz w:val="24"/>
          <w:szCs w:val="24"/>
        </w:rPr>
      </w:pPr>
      <w:r w:rsidRPr="0045313A">
        <w:rPr>
          <w:rFonts w:ascii="Arial" w:hAnsi="Arial" w:cs="Arial"/>
          <w:b/>
          <w:sz w:val="24"/>
          <w:szCs w:val="24"/>
        </w:rPr>
        <w:t>Tabla N°6</w:t>
      </w:r>
    </w:p>
    <w:p w:rsidR="00617A7B" w:rsidRPr="002C585D" w:rsidRDefault="00617A7B" w:rsidP="00617A7B">
      <w:pPr>
        <w:tabs>
          <w:tab w:val="left" w:pos="281"/>
        </w:tabs>
        <w:spacing w:line="360" w:lineRule="auto"/>
        <w:jc w:val="both"/>
        <w:rPr>
          <w:rFonts w:ascii="Arial" w:hAnsi="Arial" w:cs="Arial"/>
          <w:sz w:val="24"/>
          <w:szCs w:val="24"/>
        </w:rPr>
      </w:pPr>
      <w:r w:rsidRPr="009C06C2">
        <w:rPr>
          <w:rFonts w:ascii="Arial" w:eastAsia="Calibri" w:hAnsi="Arial" w:cs="Arial"/>
          <w:b/>
          <w:sz w:val="24"/>
          <w:szCs w:val="24"/>
        </w:rPr>
        <w:t>Variable:</w:t>
      </w:r>
      <w:r w:rsidR="00CF20BC">
        <w:rPr>
          <w:rFonts w:ascii="Arial" w:eastAsia="Calibri" w:hAnsi="Arial" w:cs="Arial"/>
          <w:b/>
          <w:sz w:val="24"/>
          <w:szCs w:val="24"/>
        </w:rPr>
        <w:t xml:space="preserve"> </w:t>
      </w:r>
      <w:r>
        <w:rPr>
          <w:rFonts w:ascii="Arial" w:eastAsia="Calibri" w:hAnsi="Arial" w:cs="Arial"/>
          <w:sz w:val="24"/>
          <w:szCs w:val="24"/>
        </w:rPr>
        <w:t>Necesidades Educativas Especiales</w:t>
      </w:r>
    </w:p>
    <w:p w:rsidR="00617A7B" w:rsidRDefault="00617A7B" w:rsidP="00617A7B">
      <w:pPr>
        <w:spacing w:line="360" w:lineRule="auto"/>
        <w:jc w:val="both"/>
        <w:rPr>
          <w:rFonts w:ascii="Arial" w:eastAsia="Calibri" w:hAnsi="Arial" w:cs="Arial"/>
          <w:sz w:val="24"/>
          <w:szCs w:val="24"/>
        </w:rPr>
      </w:pPr>
      <w:r w:rsidRPr="009C06C2">
        <w:rPr>
          <w:rFonts w:ascii="Arial" w:eastAsia="Calibri" w:hAnsi="Arial" w:cs="Arial"/>
          <w:b/>
          <w:sz w:val="24"/>
          <w:szCs w:val="24"/>
        </w:rPr>
        <w:t>Dimensión:</w:t>
      </w:r>
      <w:r w:rsidR="00CF20BC">
        <w:rPr>
          <w:rFonts w:ascii="Arial" w:eastAsia="Calibri" w:hAnsi="Arial" w:cs="Arial"/>
          <w:b/>
          <w:sz w:val="24"/>
          <w:szCs w:val="24"/>
        </w:rPr>
        <w:t xml:space="preserve"> </w:t>
      </w:r>
      <w:r>
        <w:rPr>
          <w:rFonts w:ascii="Arial" w:eastAsia="Calibri" w:hAnsi="Arial" w:cs="Arial"/>
          <w:sz w:val="24"/>
          <w:szCs w:val="24"/>
        </w:rPr>
        <w:t>Adaptaciones Curriculares</w:t>
      </w:r>
    </w:p>
    <w:p w:rsidR="00617A7B" w:rsidRPr="009C06C2" w:rsidRDefault="00617A7B" w:rsidP="00617A7B">
      <w:pPr>
        <w:spacing w:line="360" w:lineRule="auto"/>
        <w:jc w:val="both"/>
        <w:rPr>
          <w:rFonts w:ascii="Arial" w:eastAsia="Calibri" w:hAnsi="Arial" w:cs="Arial"/>
          <w:sz w:val="24"/>
          <w:szCs w:val="24"/>
        </w:rPr>
      </w:pPr>
      <w:r w:rsidRPr="009C06C2">
        <w:rPr>
          <w:rFonts w:ascii="Arial" w:eastAsia="Calibri" w:hAnsi="Arial" w:cs="Arial"/>
          <w:b/>
          <w:sz w:val="24"/>
          <w:szCs w:val="24"/>
        </w:rPr>
        <w:t>Indicador:</w:t>
      </w:r>
      <w:r w:rsidR="00CF20BC">
        <w:rPr>
          <w:rFonts w:ascii="Arial" w:eastAsia="Calibri" w:hAnsi="Arial" w:cs="Arial"/>
          <w:b/>
          <w:sz w:val="24"/>
          <w:szCs w:val="24"/>
        </w:rPr>
        <w:t xml:space="preserve"> </w:t>
      </w:r>
      <w:r>
        <w:rPr>
          <w:rFonts w:ascii="Arial" w:eastAsia="Calibri" w:hAnsi="Arial" w:cs="Arial"/>
          <w:sz w:val="24"/>
          <w:szCs w:val="24"/>
        </w:rPr>
        <w:t>Necesidades Educativas.</w:t>
      </w:r>
    </w:p>
    <w:p w:rsidR="00617A7B" w:rsidRDefault="00617A7B" w:rsidP="00617A7B">
      <w:pPr>
        <w:spacing w:line="360" w:lineRule="auto"/>
        <w:jc w:val="both"/>
        <w:rPr>
          <w:rFonts w:ascii="Arial" w:eastAsia="Calibri" w:hAnsi="Arial" w:cs="Arial"/>
          <w:sz w:val="24"/>
          <w:szCs w:val="24"/>
        </w:rPr>
      </w:pPr>
      <w:r>
        <w:rPr>
          <w:rFonts w:ascii="Arial" w:eastAsia="Calibri" w:hAnsi="Arial" w:cs="Arial"/>
          <w:b/>
          <w:sz w:val="24"/>
          <w:szCs w:val="24"/>
        </w:rPr>
        <w:t>Ítem N°6</w:t>
      </w:r>
      <w:r w:rsidRPr="009C06C2">
        <w:rPr>
          <w:rFonts w:ascii="Arial" w:eastAsia="Calibri" w:hAnsi="Arial" w:cs="Arial"/>
          <w:b/>
          <w:sz w:val="24"/>
          <w:szCs w:val="24"/>
        </w:rPr>
        <w:t>:</w:t>
      </w:r>
      <w:r w:rsidR="00CF20BC">
        <w:rPr>
          <w:rFonts w:ascii="Arial" w:eastAsia="Calibri" w:hAnsi="Arial" w:cs="Arial"/>
          <w:b/>
          <w:sz w:val="24"/>
          <w:szCs w:val="24"/>
        </w:rPr>
        <w:t xml:space="preserve"> </w:t>
      </w:r>
      <w:r>
        <w:rPr>
          <w:rFonts w:ascii="Arial" w:eastAsia="Calibri" w:hAnsi="Arial" w:cs="Arial"/>
          <w:sz w:val="24"/>
          <w:szCs w:val="24"/>
        </w:rPr>
        <w:t>¿Has tenido en aula estudiantes con necesidades educativas especiales?</w:t>
      </w:r>
    </w:p>
    <w:p w:rsidR="00617A7B" w:rsidRPr="007367AE" w:rsidRDefault="00617A7B" w:rsidP="00617A7B">
      <w:pPr>
        <w:spacing w:line="360" w:lineRule="auto"/>
        <w:jc w:val="both"/>
        <w:rPr>
          <w:rFonts w:ascii="Arial" w:eastAsia="Calibri" w:hAnsi="Arial" w:cs="Arial"/>
          <w:b/>
          <w:sz w:val="24"/>
          <w:szCs w:val="24"/>
        </w:rPr>
      </w:pPr>
      <w:r>
        <w:rPr>
          <w:rFonts w:ascii="Arial" w:eastAsia="Calibri" w:hAnsi="Arial" w:cs="Arial"/>
          <w:b/>
          <w:sz w:val="24"/>
          <w:szCs w:val="24"/>
        </w:rPr>
        <w:t>Cuadro N°6</w:t>
      </w:r>
      <w:r w:rsidRPr="009C06C2">
        <w:rPr>
          <w:rFonts w:ascii="Arial" w:eastAsia="Calibri" w:hAnsi="Arial" w:cs="Arial"/>
          <w:b/>
          <w:sz w:val="24"/>
          <w:szCs w:val="24"/>
        </w:rPr>
        <w:t>. Dist</w:t>
      </w:r>
      <w:r>
        <w:rPr>
          <w:rFonts w:ascii="Arial" w:eastAsia="Calibri" w:hAnsi="Arial" w:cs="Arial"/>
          <w:b/>
          <w:sz w:val="24"/>
          <w:szCs w:val="24"/>
        </w:rPr>
        <w:t>ribución porcentual del ítem N°6</w:t>
      </w:r>
      <w:r w:rsidRPr="009C06C2">
        <w:rPr>
          <w:rFonts w:ascii="Arial" w:eastAsia="Calibri" w:hAnsi="Arial" w:cs="Arial"/>
          <w:b/>
          <w:sz w:val="24"/>
          <w:szCs w:val="24"/>
        </w:rPr>
        <w:t>.</w:t>
      </w:r>
    </w:p>
    <w:tbl>
      <w:tblPr>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992"/>
        <w:gridCol w:w="851"/>
        <w:gridCol w:w="850"/>
        <w:gridCol w:w="789"/>
        <w:gridCol w:w="912"/>
        <w:gridCol w:w="851"/>
      </w:tblGrid>
      <w:tr w:rsidR="00617A7B" w:rsidRPr="009C06C2" w:rsidTr="000B0061">
        <w:trPr>
          <w:trHeight w:val="729"/>
        </w:trPr>
        <w:tc>
          <w:tcPr>
            <w:tcW w:w="3085" w:type="dxa"/>
            <w:tcBorders>
              <w:top w:val="nil"/>
              <w:left w:val="nil"/>
            </w:tcBorders>
          </w:tcPr>
          <w:p w:rsidR="00617A7B" w:rsidRPr="009C06C2" w:rsidRDefault="00617A7B" w:rsidP="000B0061">
            <w:pPr>
              <w:spacing w:after="0" w:line="240" w:lineRule="auto"/>
              <w:jc w:val="both"/>
              <w:rPr>
                <w:rFonts w:ascii="Arial" w:eastAsia="Calibri" w:hAnsi="Arial" w:cs="Arial"/>
                <w:sz w:val="24"/>
                <w:szCs w:val="24"/>
              </w:rPr>
            </w:pPr>
          </w:p>
        </w:tc>
        <w:tc>
          <w:tcPr>
            <w:tcW w:w="1843" w:type="dxa"/>
            <w:gridSpan w:val="2"/>
            <w:shd w:val="clear" w:color="auto" w:fill="FFFF00"/>
          </w:tcPr>
          <w:p w:rsidR="00617A7B" w:rsidRPr="009C06C2" w:rsidRDefault="00617A7B" w:rsidP="000B0061">
            <w:pPr>
              <w:spacing w:after="0" w:line="240" w:lineRule="auto"/>
              <w:jc w:val="center"/>
              <w:rPr>
                <w:rFonts w:ascii="Arial" w:eastAsia="Calibri" w:hAnsi="Arial" w:cs="Arial"/>
                <w:sz w:val="24"/>
                <w:szCs w:val="24"/>
              </w:rPr>
            </w:pPr>
            <w:r w:rsidRPr="009C06C2">
              <w:rPr>
                <w:rFonts w:ascii="Arial" w:eastAsia="Calibri" w:hAnsi="Arial" w:cs="Arial"/>
                <w:sz w:val="24"/>
                <w:szCs w:val="24"/>
              </w:rPr>
              <w:t>SI</w:t>
            </w:r>
          </w:p>
        </w:tc>
        <w:tc>
          <w:tcPr>
            <w:tcW w:w="1639" w:type="dxa"/>
            <w:gridSpan w:val="2"/>
            <w:shd w:val="clear" w:color="auto" w:fill="00B0F0"/>
          </w:tcPr>
          <w:p w:rsidR="00617A7B" w:rsidRPr="009C06C2" w:rsidRDefault="00617A7B" w:rsidP="000B0061">
            <w:pPr>
              <w:spacing w:after="0" w:line="240" w:lineRule="auto"/>
              <w:jc w:val="center"/>
              <w:rPr>
                <w:rFonts w:ascii="Arial" w:eastAsia="Calibri" w:hAnsi="Arial" w:cs="Arial"/>
                <w:sz w:val="24"/>
                <w:szCs w:val="24"/>
              </w:rPr>
            </w:pPr>
            <w:r w:rsidRPr="009C06C2">
              <w:rPr>
                <w:rFonts w:ascii="Arial" w:eastAsia="Calibri" w:hAnsi="Arial" w:cs="Arial"/>
                <w:sz w:val="24"/>
                <w:szCs w:val="24"/>
              </w:rPr>
              <w:t>NO</w:t>
            </w:r>
          </w:p>
        </w:tc>
        <w:tc>
          <w:tcPr>
            <w:tcW w:w="1763" w:type="dxa"/>
            <w:gridSpan w:val="2"/>
          </w:tcPr>
          <w:p w:rsidR="00617A7B" w:rsidRPr="009C06C2" w:rsidRDefault="00617A7B" w:rsidP="000B0061">
            <w:pPr>
              <w:spacing w:after="0" w:line="240" w:lineRule="auto"/>
              <w:jc w:val="center"/>
              <w:rPr>
                <w:rFonts w:ascii="Arial" w:eastAsia="Calibri" w:hAnsi="Arial" w:cs="Arial"/>
                <w:sz w:val="24"/>
                <w:szCs w:val="24"/>
              </w:rPr>
            </w:pPr>
            <w:r w:rsidRPr="009C06C2">
              <w:rPr>
                <w:rFonts w:ascii="Arial" w:eastAsia="Calibri" w:hAnsi="Arial" w:cs="Arial"/>
                <w:sz w:val="24"/>
                <w:szCs w:val="24"/>
              </w:rPr>
              <w:t>Totales</w:t>
            </w:r>
          </w:p>
        </w:tc>
      </w:tr>
      <w:tr w:rsidR="00617A7B" w:rsidRPr="009C06C2" w:rsidTr="000B0061">
        <w:trPr>
          <w:trHeight w:val="336"/>
        </w:trPr>
        <w:tc>
          <w:tcPr>
            <w:tcW w:w="3085" w:type="dxa"/>
            <w:tcBorders>
              <w:bottom w:val="single" w:sz="4" w:space="0" w:color="auto"/>
            </w:tcBorders>
          </w:tcPr>
          <w:p w:rsidR="00617A7B" w:rsidRPr="009C06C2" w:rsidRDefault="00617A7B" w:rsidP="000B0061">
            <w:pPr>
              <w:spacing w:after="0" w:line="240" w:lineRule="auto"/>
              <w:jc w:val="center"/>
              <w:rPr>
                <w:rFonts w:ascii="Arial" w:eastAsia="Calibri" w:hAnsi="Arial" w:cs="Arial"/>
                <w:sz w:val="24"/>
                <w:szCs w:val="24"/>
              </w:rPr>
            </w:pPr>
            <w:r w:rsidRPr="009C06C2">
              <w:rPr>
                <w:rFonts w:ascii="Arial" w:eastAsia="Calibri" w:hAnsi="Arial" w:cs="Arial"/>
                <w:sz w:val="24"/>
                <w:szCs w:val="24"/>
              </w:rPr>
              <w:t>Ítem</w:t>
            </w:r>
            <w:r>
              <w:rPr>
                <w:rFonts w:ascii="Arial" w:eastAsia="Calibri" w:hAnsi="Arial" w:cs="Arial"/>
                <w:sz w:val="24"/>
                <w:szCs w:val="24"/>
              </w:rPr>
              <w:t xml:space="preserve"> 6</w:t>
            </w:r>
          </w:p>
        </w:tc>
        <w:tc>
          <w:tcPr>
            <w:tcW w:w="992" w:type="dxa"/>
            <w:vMerge w:val="restart"/>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f</w:t>
            </w:r>
          </w:p>
        </w:tc>
        <w:tc>
          <w:tcPr>
            <w:tcW w:w="851" w:type="dxa"/>
            <w:vMerge w:val="restart"/>
          </w:tcPr>
          <w:p w:rsidR="00617A7B" w:rsidRPr="009C06C2" w:rsidRDefault="00617A7B" w:rsidP="000B0061">
            <w:pPr>
              <w:spacing w:after="0" w:line="240" w:lineRule="auto"/>
              <w:jc w:val="both"/>
              <w:rPr>
                <w:rFonts w:ascii="Arial" w:eastAsia="Calibri" w:hAnsi="Arial" w:cs="Arial"/>
                <w:sz w:val="24"/>
                <w:szCs w:val="24"/>
              </w:rPr>
            </w:pPr>
            <w:r w:rsidRPr="009C06C2">
              <w:rPr>
                <w:rFonts w:ascii="Arial" w:eastAsia="Calibri" w:hAnsi="Arial" w:cs="Arial"/>
                <w:sz w:val="24"/>
                <w:szCs w:val="24"/>
              </w:rPr>
              <w:t>%</w:t>
            </w:r>
          </w:p>
        </w:tc>
        <w:tc>
          <w:tcPr>
            <w:tcW w:w="850" w:type="dxa"/>
            <w:vMerge w:val="restart"/>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F</w:t>
            </w:r>
          </w:p>
        </w:tc>
        <w:tc>
          <w:tcPr>
            <w:tcW w:w="789" w:type="dxa"/>
            <w:vMerge w:val="restart"/>
          </w:tcPr>
          <w:p w:rsidR="00617A7B" w:rsidRPr="009C06C2" w:rsidRDefault="00617A7B" w:rsidP="000B0061">
            <w:pPr>
              <w:spacing w:after="0" w:line="240" w:lineRule="auto"/>
              <w:jc w:val="both"/>
              <w:rPr>
                <w:rFonts w:ascii="Arial" w:eastAsia="Calibri" w:hAnsi="Arial" w:cs="Arial"/>
                <w:sz w:val="24"/>
                <w:szCs w:val="24"/>
              </w:rPr>
            </w:pPr>
            <w:r w:rsidRPr="009C06C2">
              <w:rPr>
                <w:rFonts w:ascii="Arial" w:eastAsia="Calibri" w:hAnsi="Arial" w:cs="Arial"/>
                <w:sz w:val="24"/>
                <w:szCs w:val="24"/>
              </w:rPr>
              <w:t>%</w:t>
            </w:r>
          </w:p>
        </w:tc>
        <w:tc>
          <w:tcPr>
            <w:tcW w:w="912" w:type="dxa"/>
            <w:vMerge w:val="restart"/>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f</w:t>
            </w:r>
          </w:p>
        </w:tc>
        <w:tc>
          <w:tcPr>
            <w:tcW w:w="851" w:type="dxa"/>
            <w:vMerge w:val="restart"/>
          </w:tcPr>
          <w:p w:rsidR="00617A7B" w:rsidRPr="009C06C2" w:rsidRDefault="00617A7B" w:rsidP="000B0061">
            <w:pPr>
              <w:spacing w:after="0" w:line="240" w:lineRule="auto"/>
              <w:jc w:val="both"/>
              <w:rPr>
                <w:rFonts w:ascii="Arial" w:eastAsia="Calibri" w:hAnsi="Arial" w:cs="Arial"/>
                <w:sz w:val="24"/>
                <w:szCs w:val="24"/>
              </w:rPr>
            </w:pPr>
            <w:r w:rsidRPr="009C06C2">
              <w:rPr>
                <w:rFonts w:ascii="Arial" w:eastAsia="Calibri" w:hAnsi="Arial" w:cs="Arial"/>
                <w:sz w:val="24"/>
                <w:szCs w:val="24"/>
              </w:rPr>
              <w:t>%</w:t>
            </w:r>
          </w:p>
        </w:tc>
      </w:tr>
      <w:tr w:rsidR="00617A7B" w:rsidRPr="009C06C2" w:rsidTr="000B0061">
        <w:trPr>
          <w:trHeight w:val="330"/>
        </w:trPr>
        <w:tc>
          <w:tcPr>
            <w:tcW w:w="3085" w:type="dxa"/>
            <w:vMerge w:val="restart"/>
            <w:tcBorders>
              <w:top w:val="single" w:sz="4" w:space="0" w:color="auto"/>
            </w:tcBorders>
          </w:tcPr>
          <w:p w:rsidR="00617A7B" w:rsidRPr="0045313A" w:rsidRDefault="00617A7B" w:rsidP="000B0061">
            <w:pPr>
              <w:spacing w:after="0" w:line="240" w:lineRule="auto"/>
              <w:rPr>
                <w:rFonts w:ascii="Arial" w:eastAsia="Calibri" w:hAnsi="Arial" w:cs="Arial"/>
                <w:sz w:val="20"/>
                <w:szCs w:val="20"/>
              </w:rPr>
            </w:pPr>
            <w:r w:rsidRPr="0045313A">
              <w:rPr>
                <w:rFonts w:ascii="Arial" w:eastAsia="Calibri" w:hAnsi="Arial" w:cs="Arial"/>
                <w:sz w:val="20"/>
                <w:szCs w:val="20"/>
              </w:rPr>
              <w:t>¿Has tenido en aula estudiantes con necesidades educativas especiales?</w:t>
            </w:r>
          </w:p>
        </w:tc>
        <w:tc>
          <w:tcPr>
            <w:tcW w:w="992" w:type="dxa"/>
            <w:vMerge/>
          </w:tcPr>
          <w:p w:rsidR="00617A7B" w:rsidRDefault="00617A7B" w:rsidP="000B0061">
            <w:pPr>
              <w:spacing w:after="0" w:line="240" w:lineRule="auto"/>
              <w:jc w:val="both"/>
              <w:rPr>
                <w:rFonts w:ascii="Arial" w:eastAsia="Calibri" w:hAnsi="Arial" w:cs="Arial"/>
                <w:sz w:val="24"/>
                <w:szCs w:val="24"/>
              </w:rPr>
            </w:pPr>
          </w:p>
        </w:tc>
        <w:tc>
          <w:tcPr>
            <w:tcW w:w="851" w:type="dxa"/>
            <w:vMerge/>
          </w:tcPr>
          <w:p w:rsidR="00617A7B" w:rsidRPr="009C06C2" w:rsidRDefault="00617A7B" w:rsidP="000B0061">
            <w:pPr>
              <w:spacing w:after="0" w:line="240" w:lineRule="auto"/>
              <w:jc w:val="both"/>
              <w:rPr>
                <w:rFonts w:ascii="Arial" w:eastAsia="Calibri" w:hAnsi="Arial" w:cs="Arial"/>
                <w:sz w:val="24"/>
                <w:szCs w:val="24"/>
              </w:rPr>
            </w:pPr>
          </w:p>
        </w:tc>
        <w:tc>
          <w:tcPr>
            <w:tcW w:w="850" w:type="dxa"/>
            <w:vMerge/>
          </w:tcPr>
          <w:p w:rsidR="00617A7B" w:rsidRDefault="00617A7B" w:rsidP="000B0061">
            <w:pPr>
              <w:spacing w:after="0" w:line="240" w:lineRule="auto"/>
              <w:jc w:val="both"/>
              <w:rPr>
                <w:rFonts w:ascii="Arial" w:eastAsia="Calibri" w:hAnsi="Arial" w:cs="Arial"/>
                <w:sz w:val="24"/>
                <w:szCs w:val="24"/>
              </w:rPr>
            </w:pPr>
          </w:p>
        </w:tc>
        <w:tc>
          <w:tcPr>
            <w:tcW w:w="789" w:type="dxa"/>
            <w:vMerge/>
          </w:tcPr>
          <w:p w:rsidR="00617A7B" w:rsidRPr="009C06C2" w:rsidRDefault="00617A7B" w:rsidP="000B0061">
            <w:pPr>
              <w:spacing w:after="0" w:line="240" w:lineRule="auto"/>
              <w:jc w:val="both"/>
              <w:rPr>
                <w:rFonts w:ascii="Arial" w:eastAsia="Calibri" w:hAnsi="Arial" w:cs="Arial"/>
                <w:sz w:val="24"/>
                <w:szCs w:val="24"/>
              </w:rPr>
            </w:pPr>
          </w:p>
        </w:tc>
        <w:tc>
          <w:tcPr>
            <w:tcW w:w="912" w:type="dxa"/>
            <w:vMerge/>
          </w:tcPr>
          <w:p w:rsidR="00617A7B" w:rsidRDefault="00617A7B" w:rsidP="000B0061">
            <w:pPr>
              <w:spacing w:after="0" w:line="240" w:lineRule="auto"/>
              <w:jc w:val="both"/>
              <w:rPr>
                <w:rFonts w:ascii="Arial" w:eastAsia="Calibri" w:hAnsi="Arial" w:cs="Arial"/>
                <w:sz w:val="24"/>
                <w:szCs w:val="24"/>
              </w:rPr>
            </w:pPr>
          </w:p>
        </w:tc>
        <w:tc>
          <w:tcPr>
            <w:tcW w:w="851" w:type="dxa"/>
            <w:vMerge/>
          </w:tcPr>
          <w:p w:rsidR="00617A7B" w:rsidRPr="009C06C2" w:rsidRDefault="00617A7B" w:rsidP="000B0061">
            <w:pPr>
              <w:spacing w:after="0" w:line="240" w:lineRule="auto"/>
              <w:jc w:val="both"/>
              <w:rPr>
                <w:rFonts w:ascii="Arial" w:eastAsia="Calibri" w:hAnsi="Arial" w:cs="Arial"/>
                <w:sz w:val="24"/>
                <w:szCs w:val="24"/>
              </w:rPr>
            </w:pPr>
          </w:p>
        </w:tc>
      </w:tr>
      <w:tr w:rsidR="00617A7B" w:rsidRPr="009C06C2" w:rsidTr="000B0061">
        <w:trPr>
          <w:trHeight w:val="729"/>
        </w:trPr>
        <w:tc>
          <w:tcPr>
            <w:tcW w:w="3085" w:type="dxa"/>
            <w:vMerge/>
          </w:tcPr>
          <w:p w:rsidR="00617A7B" w:rsidRPr="009C06C2" w:rsidRDefault="00617A7B" w:rsidP="000B0061">
            <w:pPr>
              <w:spacing w:after="0" w:line="240" w:lineRule="auto"/>
              <w:jc w:val="both"/>
              <w:rPr>
                <w:rFonts w:ascii="Arial" w:eastAsia="Calibri" w:hAnsi="Arial" w:cs="Arial"/>
                <w:sz w:val="24"/>
                <w:szCs w:val="24"/>
              </w:rPr>
            </w:pPr>
          </w:p>
        </w:tc>
        <w:tc>
          <w:tcPr>
            <w:tcW w:w="992" w:type="dxa"/>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6</w:t>
            </w:r>
          </w:p>
        </w:tc>
        <w:tc>
          <w:tcPr>
            <w:tcW w:w="851" w:type="dxa"/>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25</w:t>
            </w:r>
          </w:p>
        </w:tc>
        <w:tc>
          <w:tcPr>
            <w:tcW w:w="850" w:type="dxa"/>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18</w:t>
            </w:r>
          </w:p>
        </w:tc>
        <w:tc>
          <w:tcPr>
            <w:tcW w:w="789" w:type="dxa"/>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75</w:t>
            </w:r>
          </w:p>
        </w:tc>
        <w:tc>
          <w:tcPr>
            <w:tcW w:w="912" w:type="dxa"/>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24</w:t>
            </w:r>
          </w:p>
        </w:tc>
        <w:tc>
          <w:tcPr>
            <w:tcW w:w="851" w:type="dxa"/>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100</w:t>
            </w:r>
          </w:p>
        </w:tc>
      </w:tr>
    </w:tbl>
    <w:p w:rsidR="00617A7B" w:rsidRDefault="00617A7B" w:rsidP="00617A7B">
      <w:pPr>
        <w:jc w:val="both"/>
        <w:rPr>
          <w:rFonts w:ascii="Arial" w:eastAsia="Calibri" w:hAnsi="Arial" w:cs="Arial"/>
          <w:b/>
          <w:sz w:val="24"/>
          <w:szCs w:val="24"/>
        </w:rPr>
      </w:pPr>
      <w:r>
        <w:rPr>
          <w:noProof/>
        </w:rPr>
        <w:drawing>
          <wp:anchor distT="0" distB="0" distL="114300" distR="114300" simplePos="0" relativeHeight="251668480" behindDoc="0" locked="0" layoutInCell="1" allowOverlap="1">
            <wp:simplePos x="0" y="0"/>
            <wp:positionH relativeFrom="column">
              <wp:posOffset>852643</wp:posOffset>
            </wp:positionH>
            <wp:positionV relativeFrom="paragraph">
              <wp:posOffset>288100</wp:posOffset>
            </wp:positionV>
            <wp:extent cx="3493827" cy="2320120"/>
            <wp:effectExtent l="0" t="0" r="11430" b="23495"/>
            <wp:wrapNone/>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anchor>
        </w:drawing>
      </w:r>
      <w:r>
        <w:rPr>
          <w:rFonts w:ascii="Arial" w:eastAsia="Calibri" w:hAnsi="Arial" w:cs="Arial"/>
          <w:b/>
          <w:sz w:val="24"/>
          <w:szCs w:val="24"/>
        </w:rPr>
        <w:t>Fuente: Hernández y Rodríguez (2016)</w:t>
      </w:r>
    </w:p>
    <w:p w:rsidR="00617A7B" w:rsidRDefault="00617A7B" w:rsidP="00617A7B">
      <w:pPr>
        <w:spacing w:line="360" w:lineRule="auto"/>
        <w:jc w:val="both"/>
        <w:rPr>
          <w:rFonts w:ascii="Arial" w:hAnsi="Arial" w:cs="Arial"/>
          <w:sz w:val="24"/>
          <w:szCs w:val="24"/>
        </w:rPr>
      </w:pPr>
    </w:p>
    <w:p w:rsidR="00617A7B" w:rsidRPr="007367AE" w:rsidRDefault="00617A7B" w:rsidP="00617A7B">
      <w:pPr>
        <w:rPr>
          <w:rFonts w:ascii="Arial" w:hAnsi="Arial" w:cs="Arial"/>
          <w:sz w:val="24"/>
          <w:szCs w:val="24"/>
        </w:rPr>
      </w:pPr>
    </w:p>
    <w:p w:rsidR="00617A7B" w:rsidRDefault="00617A7B" w:rsidP="00617A7B">
      <w:pPr>
        <w:rPr>
          <w:rFonts w:ascii="Arial" w:hAnsi="Arial" w:cs="Arial"/>
          <w:sz w:val="24"/>
          <w:szCs w:val="24"/>
        </w:rPr>
      </w:pPr>
    </w:p>
    <w:p w:rsidR="00CF20BC" w:rsidRDefault="00CF20BC" w:rsidP="00617A7B">
      <w:pPr>
        <w:rPr>
          <w:rFonts w:ascii="Arial" w:hAnsi="Arial" w:cs="Arial"/>
          <w:sz w:val="24"/>
          <w:szCs w:val="24"/>
        </w:rPr>
      </w:pPr>
    </w:p>
    <w:p w:rsidR="00CF20BC" w:rsidRDefault="00CF20BC" w:rsidP="00617A7B">
      <w:pPr>
        <w:rPr>
          <w:rFonts w:ascii="Arial" w:hAnsi="Arial" w:cs="Arial"/>
          <w:sz w:val="24"/>
          <w:szCs w:val="24"/>
        </w:rPr>
      </w:pPr>
    </w:p>
    <w:p w:rsidR="00CF20BC" w:rsidRPr="007367AE" w:rsidRDefault="00CF20BC" w:rsidP="00617A7B">
      <w:pPr>
        <w:rPr>
          <w:rFonts w:ascii="Arial" w:hAnsi="Arial" w:cs="Arial"/>
          <w:sz w:val="24"/>
          <w:szCs w:val="24"/>
        </w:rPr>
      </w:pPr>
    </w:p>
    <w:p w:rsidR="00617A7B" w:rsidRDefault="00617A7B" w:rsidP="00617A7B">
      <w:pPr>
        <w:spacing w:line="360" w:lineRule="auto"/>
        <w:jc w:val="both"/>
        <w:rPr>
          <w:rFonts w:ascii="Arial" w:hAnsi="Arial" w:cs="Arial"/>
          <w:sz w:val="24"/>
          <w:szCs w:val="24"/>
        </w:rPr>
      </w:pPr>
    </w:p>
    <w:p w:rsidR="00617A7B" w:rsidRDefault="00617A7B" w:rsidP="00617A7B">
      <w:pPr>
        <w:spacing w:line="360" w:lineRule="auto"/>
        <w:jc w:val="both"/>
        <w:rPr>
          <w:rFonts w:ascii="Arial" w:hAnsi="Arial" w:cs="Arial"/>
          <w:sz w:val="24"/>
          <w:szCs w:val="24"/>
        </w:rPr>
      </w:pPr>
      <w:r>
        <w:rPr>
          <w:rFonts w:ascii="Arial" w:hAnsi="Arial" w:cs="Arial"/>
          <w:b/>
          <w:sz w:val="24"/>
          <w:szCs w:val="24"/>
        </w:rPr>
        <w:t xml:space="preserve">Interpretación: </w:t>
      </w:r>
      <w:r w:rsidRPr="007367AE">
        <w:rPr>
          <w:rFonts w:ascii="Arial" w:hAnsi="Arial" w:cs="Arial"/>
          <w:sz w:val="24"/>
          <w:szCs w:val="24"/>
        </w:rPr>
        <w:t xml:space="preserve">En la dimensión adaptaciones curriculares, indicador necesidades especiales para el ítem n°6 se obtuvo que 75% de la población encuestada </w:t>
      </w:r>
      <w:r>
        <w:rPr>
          <w:rFonts w:ascii="Arial" w:hAnsi="Arial" w:cs="Arial"/>
          <w:sz w:val="24"/>
          <w:szCs w:val="24"/>
        </w:rPr>
        <w:t>indica</w:t>
      </w:r>
      <w:r w:rsidRPr="007367AE">
        <w:rPr>
          <w:rFonts w:ascii="Arial" w:hAnsi="Arial" w:cs="Arial"/>
          <w:sz w:val="24"/>
          <w:szCs w:val="24"/>
        </w:rPr>
        <w:t xml:space="preserve"> no haber tenido estudiantes con necesidades especiales</w:t>
      </w:r>
      <w:r>
        <w:rPr>
          <w:rFonts w:ascii="Arial" w:hAnsi="Arial" w:cs="Arial"/>
          <w:sz w:val="24"/>
          <w:szCs w:val="24"/>
        </w:rPr>
        <w:t xml:space="preserve"> en el aula por otro lado 25% afirma haber manejado una clase con estudiantes con necesidades especiales. Retomando lo dicho por Carrera, L (2009), es necesario preparar a los docentes para desafíos futuros ya que es la única manera de responder a la alta demanda estudiantil en condiciones particulares. Partiendo de esto es importante que se diseñen estrategias que permitan y a su vez engloben un conjunto de lineamientos que permitan disminuir los problemas que puedan existir en el aula a raíz de tener estudiantes con tales necesidades.</w:t>
      </w:r>
    </w:p>
    <w:p w:rsidR="00617A7B" w:rsidRPr="0017373B" w:rsidRDefault="00617A7B" w:rsidP="00617A7B">
      <w:pPr>
        <w:spacing w:line="360" w:lineRule="auto"/>
        <w:jc w:val="both"/>
        <w:rPr>
          <w:rFonts w:ascii="Arial" w:hAnsi="Arial" w:cs="Arial"/>
          <w:b/>
          <w:sz w:val="24"/>
          <w:szCs w:val="24"/>
        </w:rPr>
      </w:pPr>
      <w:r w:rsidRPr="0017373B">
        <w:rPr>
          <w:rFonts w:ascii="Arial" w:hAnsi="Arial" w:cs="Arial"/>
          <w:b/>
          <w:sz w:val="24"/>
          <w:szCs w:val="24"/>
        </w:rPr>
        <w:t>Tabla N°7</w:t>
      </w:r>
    </w:p>
    <w:p w:rsidR="00617A7B" w:rsidRPr="002C585D" w:rsidRDefault="00617A7B" w:rsidP="00617A7B">
      <w:pPr>
        <w:tabs>
          <w:tab w:val="left" w:pos="281"/>
        </w:tabs>
        <w:spacing w:line="360" w:lineRule="auto"/>
        <w:jc w:val="both"/>
        <w:rPr>
          <w:rFonts w:ascii="Arial" w:hAnsi="Arial" w:cs="Arial"/>
          <w:sz w:val="24"/>
          <w:szCs w:val="24"/>
        </w:rPr>
      </w:pPr>
      <w:r w:rsidRPr="009C06C2">
        <w:rPr>
          <w:rFonts w:ascii="Arial" w:eastAsia="Calibri" w:hAnsi="Arial" w:cs="Arial"/>
          <w:b/>
          <w:sz w:val="24"/>
          <w:szCs w:val="24"/>
        </w:rPr>
        <w:t>Variable:</w:t>
      </w:r>
      <w:r w:rsidR="00CF20BC">
        <w:rPr>
          <w:rFonts w:ascii="Arial" w:eastAsia="Calibri" w:hAnsi="Arial" w:cs="Arial"/>
          <w:b/>
          <w:sz w:val="24"/>
          <w:szCs w:val="24"/>
        </w:rPr>
        <w:t xml:space="preserve"> </w:t>
      </w:r>
      <w:r>
        <w:rPr>
          <w:rFonts w:ascii="Arial" w:eastAsia="Calibri" w:hAnsi="Arial" w:cs="Arial"/>
          <w:sz w:val="24"/>
          <w:szCs w:val="24"/>
        </w:rPr>
        <w:t>Estrategias Pedagógicas.</w:t>
      </w:r>
    </w:p>
    <w:p w:rsidR="00617A7B" w:rsidRDefault="00617A7B" w:rsidP="00617A7B">
      <w:pPr>
        <w:spacing w:line="360" w:lineRule="auto"/>
        <w:jc w:val="both"/>
        <w:rPr>
          <w:rFonts w:ascii="Arial" w:eastAsia="Calibri" w:hAnsi="Arial" w:cs="Arial"/>
          <w:sz w:val="24"/>
          <w:szCs w:val="24"/>
        </w:rPr>
      </w:pPr>
      <w:r w:rsidRPr="009C06C2">
        <w:rPr>
          <w:rFonts w:ascii="Arial" w:eastAsia="Calibri" w:hAnsi="Arial" w:cs="Arial"/>
          <w:b/>
          <w:sz w:val="24"/>
          <w:szCs w:val="24"/>
        </w:rPr>
        <w:t>Dimensión:</w:t>
      </w:r>
    </w:p>
    <w:p w:rsidR="00617A7B" w:rsidRPr="009C06C2" w:rsidRDefault="00617A7B" w:rsidP="00617A7B">
      <w:pPr>
        <w:spacing w:line="360" w:lineRule="auto"/>
        <w:jc w:val="both"/>
        <w:rPr>
          <w:rFonts w:ascii="Arial" w:eastAsia="Calibri" w:hAnsi="Arial" w:cs="Arial"/>
          <w:sz w:val="24"/>
          <w:szCs w:val="24"/>
        </w:rPr>
      </w:pPr>
      <w:r w:rsidRPr="009C06C2">
        <w:rPr>
          <w:rFonts w:ascii="Arial" w:eastAsia="Calibri" w:hAnsi="Arial" w:cs="Arial"/>
          <w:b/>
          <w:sz w:val="24"/>
          <w:szCs w:val="24"/>
        </w:rPr>
        <w:t>Indicador:</w:t>
      </w:r>
      <w:r w:rsidR="00CF20BC">
        <w:rPr>
          <w:rFonts w:ascii="Arial" w:eastAsia="Calibri" w:hAnsi="Arial" w:cs="Arial"/>
          <w:b/>
          <w:sz w:val="24"/>
          <w:szCs w:val="24"/>
        </w:rPr>
        <w:t xml:space="preserve"> </w:t>
      </w:r>
      <w:r>
        <w:rPr>
          <w:rFonts w:ascii="Arial" w:eastAsia="Calibri" w:hAnsi="Arial" w:cs="Arial"/>
          <w:sz w:val="24"/>
          <w:szCs w:val="24"/>
        </w:rPr>
        <w:t>Rompe Cabezas.</w:t>
      </w:r>
    </w:p>
    <w:p w:rsidR="000B0061" w:rsidRPr="00CF20BC" w:rsidRDefault="00617A7B" w:rsidP="00CF20BC">
      <w:pPr>
        <w:spacing w:line="360" w:lineRule="auto"/>
        <w:jc w:val="both"/>
        <w:rPr>
          <w:rFonts w:ascii="Arial" w:eastAsia="Calibri" w:hAnsi="Arial" w:cs="Arial"/>
          <w:sz w:val="24"/>
          <w:szCs w:val="24"/>
        </w:rPr>
      </w:pPr>
      <w:r>
        <w:rPr>
          <w:rFonts w:ascii="Arial" w:eastAsia="Calibri" w:hAnsi="Arial" w:cs="Arial"/>
          <w:b/>
          <w:sz w:val="24"/>
          <w:szCs w:val="24"/>
        </w:rPr>
        <w:t>Ítem N°7</w:t>
      </w:r>
      <w:r w:rsidRPr="009C06C2">
        <w:rPr>
          <w:rFonts w:ascii="Arial" w:eastAsia="Calibri" w:hAnsi="Arial" w:cs="Arial"/>
          <w:b/>
          <w:sz w:val="24"/>
          <w:szCs w:val="24"/>
        </w:rPr>
        <w:t>:</w:t>
      </w:r>
      <w:r w:rsidR="00CF20BC">
        <w:rPr>
          <w:rFonts w:ascii="Arial" w:eastAsia="Calibri" w:hAnsi="Arial" w:cs="Arial"/>
          <w:b/>
          <w:sz w:val="24"/>
          <w:szCs w:val="24"/>
        </w:rPr>
        <w:t xml:space="preserve"> </w:t>
      </w:r>
      <w:r>
        <w:rPr>
          <w:rFonts w:ascii="Arial" w:eastAsia="Calibri" w:hAnsi="Arial" w:cs="Arial"/>
          <w:sz w:val="24"/>
          <w:szCs w:val="24"/>
        </w:rPr>
        <w:t>¿A través de rompecabezas se puede captar la atención de niños con hiperactividad?</w:t>
      </w:r>
    </w:p>
    <w:p w:rsidR="00617A7B" w:rsidRDefault="00617A7B" w:rsidP="00617A7B">
      <w:pPr>
        <w:rPr>
          <w:rFonts w:ascii="Arial" w:eastAsia="Calibri" w:hAnsi="Arial" w:cs="Arial"/>
          <w:b/>
          <w:sz w:val="24"/>
          <w:szCs w:val="24"/>
        </w:rPr>
      </w:pPr>
      <w:r>
        <w:rPr>
          <w:rFonts w:ascii="Arial" w:eastAsia="Calibri" w:hAnsi="Arial" w:cs="Arial"/>
          <w:b/>
          <w:sz w:val="24"/>
          <w:szCs w:val="24"/>
        </w:rPr>
        <w:t>Cuadro N°7</w:t>
      </w:r>
      <w:r w:rsidRPr="009C06C2">
        <w:rPr>
          <w:rFonts w:ascii="Arial" w:eastAsia="Calibri" w:hAnsi="Arial" w:cs="Arial"/>
          <w:b/>
          <w:sz w:val="24"/>
          <w:szCs w:val="24"/>
        </w:rPr>
        <w:t>. Dist</w:t>
      </w:r>
      <w:r>
        <w:rPr>
          <w:rFonts w:ascii="Arial" w:eastAsia="Calibri" w:hAnsi="Arial" w:cs="Arial"/>
          <w:b/>
          <w:sz w:val="24"/>
          <w:szCs w:val="24"/>
        </w:rPr>
        <w:t>ribución porcentual del ítem N°7</w:t>
      </w:r>
      <w:r w:rsidRPr="009C06C2">
        <w:rPr>
          <w:rFonts w:ascii="Arial" w:eastAsia="Calibri" w:hAnsi="Arial" w:cs="Arial"/>
          <w:b/>
          <w:sz w:val="24"/>
          <w:szCs w:val="24"/>
        </w:rPr>
        <w:t>.</w:t>
      </w:r>
    </w:p>
    <w:tbl>
      <w:tblPr>
        <w:tblW w:w="822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992"/>
        <w:gridCol w:w="850"/>
        <w:gridCol w:w="851"/>
        <w:gridCol w:w="850"/>
        <w:gridCol w:w="851"/>
        <w:gridCol w:w="850"/>
      </w:tblGrid>
      <w:tr w:rsidR="00617A7B" w:rsidRPr="009C06C2" w:rsidTr="000B0061">
        <w:trPr>
          <w:trHeight w:val="729"/>
        </w:trPr>
        <w:tc>
          <w:tcPr>
            <w:tcW w:w="2977" w:type="dxa"/>
            <w:tcBorders>
              <w:top w:val="nil"/>
              <w:left w:val="nil"/>
            </w:tcBorders>
          </w:tcPr>
          <w:p w:rsidR="00617A7B" w:rsidRPr="009C06C2" w:rsidRDefault="00617A7B" w:rsidP="000B0061">
            <w:pPr>
              <w:spacing w:after="0" w:line="240" w:lineRule="auto"/>
              <w:jc w:val="both"/>
              <w:rPr>
                <w:rFonts w:ascii="Arial" w:eastAsia="Calibri" w:hAnsi="Arial" w:cs="Arial"/>
                <w:sz w:val="24"/>
                <w:szCs w:val="24"/>
              </w:rPr>
            </w:pPr>
          </w:p>
        </w:tc>
        <w:tc>
          <w:tcPr>
            <w:tcW w:w="1842" w:type="dxa"/>
            <w:gridSpan w:val="2"/>
            <w:shd w:val="clear" w:color="auto" w:fill="FFFF00"/>
          </w:tcPr>
          <w:p w:rsidR="00617A7B" w:rsidRPr="009C06C2" w:rsidRDefault="00617A7B" w:rsidP="000B0061">
            <w:pPr>
              <w:spacing w:after="0" w:line="240" w:lineRule="auto"/>
              <w:jc w:val="center"/>
              <w:rPr>
                <w:rFonts w:ascii="Arial" w:eastAsia="Calibri" w:hAnsi="Arial" w:cs="Arial"/>
                <w:sz w:val="24"/>
                <w:szCs w:val="24"/>
              </w:rPr>
            </w:pPr>
            <w:r w:rsidRPr="009C06C2">
              <w:rPr>
                <w:rFonts w:ascii="Arial" w:eastAsia="Calibri" w:hAnsi="Arial" w:cs="Arial"/>
                <w:sz w:val="24"/>
                <w:szCs w:val="24"/>
              </w:rPr>
              <w:t>SI</w:t>
            </w:r>
          </w:p>
        </w:tc>
        <w:tc>
          <w:tcPr>
            <w:tcW w:w="1701" w:type="dxa"/>
            <w:gridSpan w:val="2"/>
            <w:shd w:val="clear" w:color="auto" w:fill="00B0F0"/>
          </w:tcPr>
          <w:p w:rsidR="00617A7B" w:rsidRPr="009C06C2" w:rsidRDefault="00617A7B" w:rsidP="000B0061">
            <w:pPr>
              <w:spacing w:after="0" w:line="240" w:lineRule="auto"/>
              <w:jc w:val="center"/>
              <w:rPr>
                <w:rFonts w:ascii="Arial" w:eastAsia="Calibri" w:hAnsi="Arial" w:cs="Arial"/>
                <w:sz w:val="24"/>
                <w:szCs w:val="24"/>
              </w:rPr>
            </w:pPr>
            <w:r w:rsidRPr="009C06C2">
              <w:rPr>
                <w:rFonts w:ascii="Arial" w:eastAsia="Calibri" w:hAnsi="Arial" w:cs="Arial"/>
                <w:sz w:val="24"/>
                <w:szCs w:val="24"/>
              </w:rPr>
              <w:t>NO</w:t>
            </w:r>
          </w:p>
        </w:tc>
        <w:tc>
          <w:tcPr>
            <w:tcW w:w="1701" w:type="dxa"/>
            <w:gridSpan w:val="2"/>
          </w:tcPr>
          <w:p w:rsidR="00617A7B" w:rsidRPr="009C06C2" w:rsidRDefault="00617A7B" w:rsidP="000B0061">
            <w:pPr>
              <w:spacing w:after="0" w:line="240" w:lineRule="auto"/>
              <w:jc w:val="center"/>
              <w:rPr>
                <w:rFonts w:ascii="Arial" w:eastAsia="Calibri" w:hAnsi="Arial" w:cs="Arial"/>
                <w:sz w:val="24"/>
                <w:szCs w:val="24"/>
              </w:rPr>
            </w:pPr>
            <w:r w:rsidRPr="009C06C2">
              <w:rPr>
                <w:rFonts w:ascii="Arial" w:eastAsia="Calibri" w:hAnsi="Arial" w:cs="Arial"/>
                <w:sz w:val="24"/>
                <w:szCs w:val="24"/>
              </w:rPr>
              <w:t>Totales</w:t>
            </w:r>
          </w:p>
        </w:tc>
      </w:tr>
      <w:tr w:rsidR="00617A7B" w:rsidRPr="009C06C2" w:rsidTr="000B0061">
        <w:trPr>
          <w:trHeight w:val="355"/>
        </w:trPr>
        <w:tc>
          <w:tcPr>
            <w:tcW w:w="2977" w:type="dxa"/>
            <w:tcBorders>
              <w:bottom w:val="single" w:sz="4" w:space="0" w:color="auto"/>
            </w:tcBorders>
          </w:tcPr>
          <w:p w:rsidR="00617A7B" w:rsidRPr="009C06C2" w:rsidRDefault="00617A7B" w:rsidP="000B0061">
            <w:pPr>
              <w:spacing w:after="0" w:line="240" w:lineRule="auto"/>
              <w:jc w:val="center"/>
              <w:rPr>
                <w:rFonts w:ascii="Arial" w:eastAsia="Calibri" w:hAnsi="Arial" w:cs="Arial"/>
                <w:sz w:val="24"/>
                <w:szCs w:val="24"/>
              </w:rPr>
            </w:pPr>
            <w:r w:rsidRPr="009C06C2">
              <w:rPr>
                <w:rFonts w:ascii="Arial" w:eastAsia="Calibri" w:hAnsi="Arial" w:cs="Arial"/>
                <w:sz w:val="24"/>
                <w:szCs w:val="24"/>
              </w:rPr>
              <w:t>Ítem</w:t>
            </w:r>
            <w:r>
              <w:rPr>
                <w:rFonts w:ascii="Arial" w:eastAsia="Calibri" w:hAnsi="Arial" w:cs="Arial"/>
                <w:sz w:val="24"/>
                <w:szCs w:val="24"/>
              </w:rPr>
              <w:t xml:space="preserve"> 7</w:t>
            </w:r>
          </w:p>
        </w:tc>
        <w:tc>
          <w:tcPr>
            <w:tcW w:w="992" w:type="dxa"/>
            <w:vMerge w:val="restart"/>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f</w:t>
            </w:r>
          </w:p>
        </w:tc>
        <w:tc>
          <w:tcPr>
            <w:tcW w:w="850" w:type="dxa"/>
            <w:vMerge w:val="restart"/>
          </w:tcPr>
          <w:p w:rsidR="00617A7B" w:rsidRPr="009C06C2" w:rsidRDefault="00617A7B" w:rsidP="000B0061">
            <w:pPr>
              <w:spacing w:after="0" w:line="240" w:lineRule="auto"/>
              <w:jc w:val="both"/>
              <w:rPr>
                <w:rFonts w:ascii="Arial" w:eastAsia="Calibri" w:hAnsi="Arial" w:cs="Arial"/>
                <w:sz w:val="24"/>
                <w:szCs w:val="24"/>
              </w:rPr>
            </w:pPr>
            <w:r w:rsidRPr="009C06C2">
              <w:rPr>
                <w:rFonts w:ascii="Arial" w:eastAsia="Calibri" w:hAnsi="Arial" w:cs="Arial"/>
                <w:sz w:val="24"/>
                <w:szCs w:val="24"/>
              </w:rPr>
              <w:t>%</w:t>
            </w:r>
          </w:p>
        </w:tc>
        <w:tc>
          <w:tcPr>
            <w:tcW w:w="851" w:type="dxa"/>
            <w:vMerge w:val="restart"/>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F</w:t>
            </w:r>
          </w:p>
        </w:tc>
        <w:tc>
          <w:tcPr>
            <w:tcW w:w="850" w:type="dxa"/>
            <w:vMerge w:val="restart"/>
          </w:tcPr>
          <w:p w:rsidR="00617A7B" w:rsidRPr="009C06C2" w:rsidRDefault="00617A7B" w:rsidP="000B0061">
            <w:pPr>
              <w:spacing w:after="0" w:line="240" w:lineRule="auto"/>
              <w:jc w:val="both"/>
              <w:rPr>
                <w:rFonts w:ascii="Arial" w:eastAsia="Calibri" w:hAnsi="Arial" w:cs="Arial"/>
                <w:sz w:val="24"/>
                <w:szCs w:val="24"/>
              </w:rPr>
            </w:pPr>
            <w:r w:rsidRPr="009C06C2">
              <w:rPr>
                <w:rFonts w:ascii="Arial" w:eastAsia="Calibri" w:hAnsi="Arial" w:cs="Arial"/>
                <w:sz w:val="24"/>
                <w:szCs w:val="24"/>
              </w:rPr>
              <w:t>%</w:t>
            </w:r>
          </w:p>
        </w:tc>
        <w:tc>
          <w:tcPr>
            <w:tcW w:w="851" w:type="dxa"/>
            <w:vMerge w:val="restart"/>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f</w:t>
            </w:r>
          </w:p>
        </w:tc>
        <w:tc>
          <w:tcPr>
            <w:tcW w:w="850" w:type="dxa"/>
            <w:vMerge w:val="restart"/>
          </w:tcPr>
          <w:p w:rsidR="00617A7B" w:rsidRPr="009C06C2" w:rsidRDefault="00617A7B" w:rsidP="000B0061">
            <w:pPr>
              <w:spacing w:after="0" w:line="240" w:lineRule="auto"/>
              <w:jc w:val="both"/>
              <w:rPr>
                <w:rFonts w:ascii="Arial" w:eastAsia="Calibri" w:hAnsi="Arial" w:cs="Arial"/>
                <w:sz w:val="24"/>
                <w:szCs w:val="24"/>
              </w:rPr>
            </w:pPr>
            <w:r w:rsidRPr="009C06C2">
              <w:rPr>
                <w:rFonts w:ascii="Arial" w:eastAsia="Calibri" w:hAnsi="Arial" w:cs="Arial"/>
                <w:sz w:val="24"/>
                <w:szCs w:val="24"/>
              </w:rPr>
              <w:t>%</w:t>
            </w:r>
          </w:p>
        </w:tc>
      </w:tr>
      <w:tr w:rsidR="00617A7B" w:rsidRPr="009C06C2" w:rsidTr="000B0061">
        <w:trPr>
          <w:trHeight w:val="311"/>
        </w:trPr>
        <w:tc>
          <w:tcPr>
            <w:tcW w:w="2977" w:type="dxa"/>
            <w:vMerge w:val="restart"/>
            <w:tcBorders>
              <w:top w:val="single" w:sz="4" w:space="0" w:color="auto"/>
            </w:tcBorders>
          </w:tcPr>
          <w:p w:rsidR="00617A7B" w:rsidRPr="0017373B" w:rsidRDefault="00617A7B" w:rsidP="000B0061">
            <w:pPr>
              <w:spacing w:after="0" w:line="240" w:lineRule="auto"/>
              <w:rPr>
                <w:rFonts w:ascii="Arial" w:eastAsia="Calibri" w:hAnsi="Arial" w:cs="Arial"/>
                <w:sz w:val="20"/>
                <w:szCs w:val="20"/>
              </w:rPr>
            </w:pPr>
            <w:r w:rsidRPr="0017373B">
              <w:rPr>
                <w:rFonts w:ascii="Arial" w:eastAsia="Calibri" w:hAnsi="Arial" w:cs="Arial"/>
                <w:sz w:val="20"/>
                <w:szCs w:val="20"/>
              </w:rPr>
              <w:t>¿A través de rompecabezas se puede captar la atención de niños con hiperactividad?</w:t>
            </w:r>
          </w:p>
        </w:tc>
        <w:tc>
          <w:tcPr>
            <w:tcW w:w="992" w:type="dxa"/>
            <w:vMerge/>
          </w:tcPr>
          <w:p w:rsidR="00617A7B" w:rsidRDefault="00617A7B" w:rsidP="000B0061">
            <w:pPr>
              <w:spacing w:after="0" w:line="240" w:lineRule="auto"/>
              <w:jc w:val="both"/>
              <w:rPr>
                <w:rFonts w:ascii="Arial" w:eastAsia="Calibri" w:hAnsi="Arial" w:cs="Arial"/>
                <w:sz w:val="24"/>
                <w:szCs w:val="24"/>
              </w:rPr>
            </w:pPr>
          </w:p>
        </w:tc>
        <w:tc>
          <w:tcPr>
            <w:tcW w:w="850" w:type="dxa"/>
            <w:vMerge/>
          </w:tcPr>
          <w:p w:rsidR="00617A7B" w:rsidRPr="009C06C2" w:rsidRDefault="00617A7B" w:rsidP="000B0061">
            <w:pPr>
              <w:spacing w:after="0" w:line="240" w:lineRule="auto"/>
              <w:jc w:val="both"/>
              <w:rPr>
                <w:rFonts w:ascii="Arial" w:eastAsia="Calibri" w:hAnsi="Arial" w:cs="Arial"/>
                <w:sz w:val="24"/>
                <w:szCs w:val="24"/>
              </w:rPr>
            </w:pPr>
          </w:p>
        </w:tc>
        <w:tc>
          <w:tcPr>
            <w:tcW w:w="851" w:type="dxa"/>
            <w:vMerge/>
          </w:tcPr>
          <w:p w:rsidR="00617A7B" w:rsidRDefault="00617A7B" w:rsidP="000B0061">
            <w:pPr>
              <w:spacing w:after="0" w:line="240" w:lineRule="auto"/>
              <w:jc w:val="both"/>
              <w:rPr>
                <w:rFonts w:ascii="Arial" w:eastAsia="Calibri" w:hAnsi="Arial" w:cs="Arial"/>
                <w:sz w:val="24"/>
                <w:szCs w:val="24"/>
              </w:rPr>
            </w:pPr>
          </w:p>
        </w:tc>
        <w:tc>
          <w:tcPr>
            <w:tcW w:w="850" w:type="dxa"/>
            <w:vMerge/>
          </w:tcPr>
          <w:p w:rsidR="00617A7B" w:rsidRPr="009C06C2" w:rsidRDefault="00617A7B" w:rsidP="000B0061">
            <w:pPr>
              <w:spacing w:after="0" w:line="240" w:lineRule="auto"/>
              <w:jc w:val="both"/>
              <w:rPr>
                <w:rFonts w:ascii="Arial" w:eastAsia="Calibri" w:hAnsi="Arial" w:cs="Arial"/>
                <w:sz w:val="24"/>
                <w:szCs w:val="24"/>
              </w:rPr>
            </w:pPr>
          </w:p>
        </w:tc>
        <w:tc>
          <w:tcPr>
            <w:tcW w:w="851" w:type="dxa"/>
            <w:vMerge/>
          </w:tcPr>
          <w:p w:rsidR="00617A7B" w:rsidRDefault="00617A7B" w:rsidP="000B0061">
            <w:pPr>
              <w:spacing w:after="0" w:line="240" w:lineRule="auto"/>
              <w:jc w:val="both"/>
              <w:rPr>
                <w:rFonts w:ascii="Arial" w:eastAsia="Calibri" w:hAnsi="Arial" w:cs="Arial"/>
                <w:sz w:val="24"/>
                <w:szCs w:val="24"/>
              </w:rPr>
            </w:pPr>
          </w:p>
        </w:tc>
        <w:tc>
          <w:tcPr>
            <w:tcW w:w="850" w:type="dxa"/>
            <w:vMerge/>
          </w:tcPr>
          <w:p w:rsidR="00617A7B" w:rsidRPr="009C06C2" w:rsidRDefault="00617A7B" w:rsidP="000B0061">
            <w:pPr>
              <w:spacing w:after="0" w:line="240" w:lineRule="auto"/>
              <w:jc w:val="both"/>
              <w:rPr>
                <w:rFonts w:ascii="Arial" w:eastAsia="Calibri" w:hAnsi="Arial" w:cs="Arial"/>
                <w:sz w:val="24"/>
                <w:szCs w:val="24"/>
              </w:rPr>
            </w:pPr>
          </w:p>
        </w:tc>
      </w:tr>
      <w:tr w:rsidR="00617A7B" w:rsidRPr="009C06C2" w:rsidTr="000B0061">
        <w:trPr>
          <w:trHeight w:val="729"/>
        </w:trPr>
        <w:tc>
          <w:tcPr>
            <w:tcW w:w="2977" w:type="dxa"/>
            <w:vMerge/>
          </w:tcPr>
          <w:p w:rsidR="00617A7B" w:rsidRPr="009C06C2" w:rsidRDefault="00617A7B" w:rsidP="000B0061">
            <w:pPr>
              <w:spacing w:after="0" w:line="240" w:lineRule="auto"/>
              <w:jc w:val="both"/>
              <w:rPr>
                <w:rFonts w:ascii="Arial" w:eastAsia="Calibri" w:hAnsi="Arial" w:cs="Arial"/>
                <w:sz w:val="24"/>
                <w:szCs w:val="24"/>
              </w:rPr>
            </w:pPr>
          </w:p>
        </w:tc>
        <w:tc>
          <w:tcPr>
            <w:tcW w:w="992" w:type="dxa"/>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10</w:t>
            </w:r>
          </w:p>
        </w:tc>
        <w:tc>
          <w:tcPr>
            <w:tcW w:w="850" w:type="dxa"/>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42</w:t>
            </w:r>
          </w:p>
        </w:tc>
        <w:tc>
          <w:tcPr>
            <w:tcW w:w="851" w:type="dxa"/>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14</w:t>
            </w:r>
          </w:p>
        </w:tc>
        <w:tc>
          <w:tcPr>
            <w:tcW w:w="850" w:type="dxa"/>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58</w:t>
            </w:r>
          </w:p>
        </w:tc>
        <w:tc>
          <w:tcPr>
            <w:tcW w:w="851" w:type="dxa"/>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24</w:t>
            </w:r>
          </w:p>
        </w:tc>
        <w:tc>
          <w:tcPr>
            <w:tcW w:w="850" w:type="dxa"/>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100</w:t>
            </w:r>
          </w:p>
        </w:tc>
      </w:tr>
    </w:tbl>
    <w:p w:rsidR="00617A7B" w:rsidRDefault="00617A7B" w:rsidP="00617A7B">
      <w:pPr>
        <w:rPr>
          <w:rFonts w:ascii="Arial" w:eastAsia="Calibri" w:hAnsi="Arial" w:cs="Arial"/>
          <w:b/>
          <w:sz w:val="24"/>
          <w:szCs w:val="24"/>
        </w:rPr>
      </w:pPr>
      <w:r>
        <w:rPr>
          <w:rFonts w:ascii="Arial" w:eastAsia="Calibri" w:hAnsi="Arial" w:cs="Arial"/>
          <w:b/>
          <w:sz w:val="24"/>
          <w:szCs w:val="24"/>
        </w:rPr>
        <w:t>Fuente: Hernández y Rodríguez (2016)</w:t>
      </w:r>
    </w:p>
    <w:p w:rsidR="00617A7B" w:rsidRDefault="00617A7B" w:rsidP="00617A7B">
      <w:pPr>
        <w:rPr>
          <w:rFonts w:ascii="Arial" w:eastAsia="Calibri" w:hAnsi="Arial" w:cs="Arial"/>
          <w:b/>
          <w:sz w:val="24"/>
          <w:szCs w:val="24"/>
        </w:rPr>
      </w:pPr>
    </w:p>
    <w:p w:rsidR="00617A7B" w:rsidRDefault="00617A7B" w:rsidP="00617A7B">
      <w:pPr>
        <w:rPr>
          <w:rFonts w:ascii="Arial" w:hAnsi="Arial" w:cs="Arial"/>
          <w:sz w:val="24"/>
          <w:szCs w:val="24"/>
        </w:rPr>
      </w:pPr>
      <w:r>
        <w:rPr>
          <w:noProof/>
        </w:rPr>
        <w:drawing>
          <wp:anchor distT="0" distB="0" distL="114300" distR="114300" simplePos="0" relativeHeight="251669504" behindDoc="0" locked="0" layoutInCell="1" allowOverlap="1">
            <wp:simplePos x="0" y="0"/>
            <wp:positionH relativeFrom="column">
              <wp:posOffset>142828</wp:posOffset>
            </wp:positionH>
            <wp:positionV relativeFrom="paragraph">
              <wp:posOffset>6350</wp:posOffset>
            </wp:positionV>
            <wp:extent cx="4572000" cy="2743200"/>
            <wp:effectExtent l="0" t="0" r="19050" b="19050"/>
            <wp:wrapNone/>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anchor>
        </w:drawing>
      </w:r>
    </w:p>
    <w:p w:rsidR="00617A7B" w:rsidRPr="000C2DF3" w:rsidRDefault="00617A7B" w:rsidP="00617A7B">
      <w:pPr>
        <w:rPr>
          <w:rFonts w:ascii="Arial" w:hAnsi="Arial" w:cs="Arial"/>
          <w:sz w:val="24"/>
          <w:szCs w:val="24"/>
        </w:rPr>
      </w:pPr>
    </w:p>
    <w:p w:rsidR="00617A7B" w:rsidRPr="000C2DF3" w:rsidRDefault="00617A7B" w:rsidP="00617A7B">
      <w:pPr>
        <w:rPr>
          <w:rFonts w:ascii="Arial" w:hAnsi="Arial" w:cs="Arial"/>
          <w:sz w:val="24"/>
          <w:szCs w:val="24"/>
        </w:rPr>
      </w:pPr>
    </w:p>
    <w:p w:rsidR="00617A7B" w:rsidRPr="000C2DF3" w:rsidRDefault="00617A7B" w:rsidP="00617A7B">
      <w:pPr>
        <w:rPr>
          <w:rFonts w:ascii="Arial" w:hAnsi="Arial" w:cs="Arial"/>
          <w:sz w:val="24"/>
          <w:szCs w:val="24"/>
        </w:rPr>
      </w:pPr>
    </w:p>
    <w:p w:rsidR="00617A7B" w:rsidRPr="000C2DF3" w:rsidRDefault="00617A7B" w:rsidP="00617A7B">
      <w:pPr>
        <w:rPr>
          <w:rFonts w:ascii="Arial" w:hAnsi="Arial" w:cs="Arial"/>
          <w:sz w:val="24"/>
          <w:szCs w:val="24"/>
        </w:rPr>
      </w:pPr>
    </w:p>
    <w:p w:rsidR="00617A7B" w:rsidRPr="000C2DF3" w:rsidRDefault="00617A7B" w:rsidP="00617A7B">
      <w:pPr>
        <w:rPr>
          <w:rFonts w:ascii="Arial" w:hAnsi="Arial" w:cs="Arial"/>
          <w:sz w:val="24"/>
          <w:szCs w:val="24"/>
        </w:rPr>
      </w:pPr>
    </w:p>
    <w:p w:rsidR="00617A7B" w:rsidRPr="000C2DF3" w:rsidRDefault="00617A7B" w:rsidP="00617A7B">
      <w:pPr>
        <w:rPr>
          <w:rFonts w:ascii="Arial" w:hAnsi="Arial" w:cs="Arial"/>
          <w:sz w:val="24"/>
          <w:szCs w:val="24"/>
        </w:rPr>
      </w:pPr>
    </w:p>
    <w:p w:rsidR="00617A7B" w:rsidRPr="000C2DF3" w:rsidRDefault="00617A7B" w:rsidP="00617A7B">
      <w:pPr>
        <w:rPr>
          <w:rFonts w:ascii="Arial" w:hAnsi="Arial" w:cs="Arial"/>
          <w:sz w:val="24"/>
          <w:szCs w:val="24"/>
        </w:rPr>
      </w:pPr>
    </w:p>
    <w:p w:rsidR="00617A7B" w:rsidRDefault="00617A7B" w:rsidP="00617A7B">
      <w:pPr>
        <w:rPr>
          <w:rFonts w:ascii="Arial" w:hAnsi="Arial" w:cs="Arial"/>
          <w:sz w:val="24"/>
          <w:szCs w:val="24"/>
        </w:rPr>
      </w:pPr>
    </w:p>
    <w:p w:rsidR="00617A7B" w:rsidRDefault="00617A7B" w:rsidP="00617A7B">
      <w:pPr>
        <w:spacing w:line="360" w:lineRule="auto"/>
        <w:jc w:val="both"/>
        <w:rPr>
          <w:rFonts w:ascii="Arial" w:hAnsi="Arial" w:cs="Arial"/>
          <w:b/>
          <w:sz w:val="24"/>
          <w:szCs w:val="24"/>
        </w:rPr>
      </w:pPr>
    </w:p>
    <w:p w:rsidR="00617A7B" w:rsidRDefault="00617A7B" w:rsidP="00617A7B">
      <w:pPr>
        <w:spacing w:line="360" w:lineRule="auto"/>
        <w:jc w:val="both"/>
        <w:rPr>
          <w:rStyle w:val="apple-converted-space"/>
          <w:rFonts w:ascii="Arial" w:hAnsi="Arial" w:cs="Arial"/>
          <w:color w:val="222222"/>
          <w:sz w:val="24"/>
          <w:szCs w:val="24"/>
          <w:shd w:val="clear" w:color="auto" w:fill="FFFFFF"/>
        </w:rPr>
      </w:pPr>
      <w:r w:rsidRPr="00224ADC">
        <w:rPr>
          <w:rFonts w:ascii="Arial" w:hAnsi="Arial" w:cs="Arial"/>
          <w:b/>
          <w:sz w:val="24"/>
          <w:szCs w:val="24"/>
        </w:rPr>
        <w:t xml:space="preserve">Interpretación: </w:t>
      </w:r>
      <w:r w:rsidRPr="00224ADC">
        <w:rPr>
          <w:rFonts w:ascii="Arial" w:hAnsi="Arial" w:cs="Arial"/>
          <w:sz w:val="24"/>
          <w:szCs w:val="24"/>
        </w:rPr>
        <w:t>Partiendo de la anterior representación graficas podemos aprecia que para la variable estrategia pedagógica, indicador rompecabezas, ítem n°7 se tiene que 58% de los estudiantes encuestados indican que por medio del rompecabezas no se puede captar la atención de un estudiante</w:t>
      </w:r>
      <w:r>
        <w:rPr>
          <w:rFonts w:ascii="Arial" w:hAnsi="Arial" w:cs="Arial"/>
          <w:sz w:val="24"/>
          <w:szCs w:val="24"/>
        </w:rPr>
        <w:t xml:space="preserve"> en contraposición a eso tenemos que un 42% afirma que los rompecabezas permiten captar la atención de loes estudiantes</w:t>
      </w:r>
      <w:r w:rsidRPr="00224ADC">
        <w:rPr>
          <w:rFonts w:ascii="Arial" w:hAnsi="Arial" w:cs="Arial"/>
          <w:sz w:val="24"/>
          <w:szCs w:val="24"/>
        </w:rPr>
        <w:t xml:space="preserve">, partiendo de esto se puede mencionar que lo estudiantes con hiperactividad muestran un conducta intranquila lo cual perjudica el desarrollo del acto educativo por tal motivo, se hace indispensable la aplicación de estrategias del tipo lúdica la cual permita mantener al estudiante con necesidad especial atento y a su vez entretenido con una actividad. Para </w:t>
      </w:r>
      <w:r w:rsidRPr="00224ADC">
        <w:rPr>
          <w:rFonts w:ascii="Arial" w:hAnsi="Arial" w:cs="Arial"/>
          <w:color w:val="222222"/>
          <w:sz w:val="24"/>
          <w:szCs w:val="24"/>
          <w:shd w:val="clear" w:color="auto" w:fill="FFFFFF"/>
        </w:rPr>
        <w:t>Barkley, R. A. (2001).</w:t>
      </w:r>
      <w:r w:rsidRPr="00224ADC">
        <w:rPr>
          <w:rStyle w:val="apple-converted-space"/>
          <w:rFonts w:ascii="Arial" w:hAnsi="Arial" w:cs="Arial"/>
          <w:color w:val="222222"/>
          <w:sz w:val="24"/>
          <w:szCs w:val="24"/>
          <w:shd w:val="clear" w:color="auto" w:fill="FFFFFF"/>
        </w:rPr>
        <w:t> El niño con hiperactividad debe ser abordado de manera dócil buscando siempre lo que más llame su atención para enfocarlo en una actividad sin desligarlo de lo que es su atracción.</w:t>
      </w:r>
    </w:p>
    <w:p w:rsidR="00617A7B" w:rsidRPr="009C50AC" w:rsidRDefault="00617A7B" w:rsidP="00617A7B">
      <w:pPr>
        <w:spacing w:line="360" w:lineRule="auto"/>
        <w:jc w:val="both"/>
        <w:rPr>
          <w:rStyle w:val="apple-converted-space"/>
          <w:rFonts w:ascii="Arial" w:hAnsi="Arial" w:cs="Arial"/>
          <w:b/>
          <w:color w:val="222222"/>
          <w:sz w:val="24"/>
          <w:szCs w:val="24"/>
          <w:shd w:val="clear" w:color="auto" w:fill="FFFFFF"/>
        </w:rPr>
      </w:pPr>
      <w:r w:rsidRPr="009C50AC">
        <w:rPr>
          <w:rStyle w:val="apple-converted-space"/>
          <w:rFonts w:ascii="Arial" w:hAnsi="Arial" w:cs="Arial"/>
          <w:b/>
          <w:color w:val="222222"/>
          <w:sz w:val="24"/>
          <w:szCs w:val="24"/>
          <w:shd w:val="clear" w:color="auto" w:fill="FFFFFF"/>
        </w:rPr>
        <w:t>Tabla N°8</w:t>
      </w:r>
    </w:p>
    <w:p w:rsidR="00617A7B" w:rsidRPr="002C585D" w:rsidRDefault="00617A7B" w:rsidP="00617A7B">
      <w:pPr>
        <w:tabs>
          <w:tab w:val="left" w:pos="281"/>
        </w:tabs>
        <w:spacing w:line="360" w:lineRule="auto"/>
        <w:jc w:val="both"/>
        <w:rPr>
          <w:rFonts w:ascii="Arial" w:hAnsi="Arial" w:cs="Arial"/>
          <w:sz w:val="24"/>
          <w:szCs w:val="24"/>
        </w:rPr>
      </w:pPr>
      <w:r w:rsidRPr="009C06C2">
        <w:rPr>
          <w:rFonts w:ascii="Arial" w:eastAsia="Calibri" w:hAnsi="Arial" w:cs="Arial"/>
          <w:b/>
          <w:sz w:val="24"/>
          <w:szCs w:val="24"/>
        </w:rPr>
        <w:t>Variable:</w:t>
      </w:r>
      <w:r w:rsidR="00CF20BC">
        <w:rPr>
          <w:rFonts w:ascii="Arial" w:eastAsia="Calibri" w:hAnsi="Arial" w:cs="Arial"/>
          <w:b/>
          <w:sz w:val="24"/>
          <w:szCs w:val="24"/>
        </w:rPr>
        <w:t xml:space="preserve"> </w:t>
      </w:r>
      <w:r>
        <w:rPr>
          <w:rFonts w:ascii="Arial" w:eastAsia="Calibri" w:hAnsi="Arial" w:cs="Arial"/>
          <w:sz w:val="24"/>
          <w:szCs w:val="24"/>
        </w:rPr>
        <w:t>Estrategias Pedagógicas.</w:t>
      </w:r>
    </w:p>
    <w:p w:rsidR="00617A7B" w:rsidRDefault="00617A7B" w:rsidP="00617A7B">
      <w:pPr>
        <w:spacing w:line="360" w:lineRule="auto"/>
        <w:jc w:val="both"/>
        <w:rPr>
          <w:rFonts w:ascii="Arial" w:eastAsia="Calibri" w:hAnsi="Arial" w:cs="Arial"/>
          <w:sz w:val="24"/>
          <w:szCs w:val="24"/>
        </w:rPr>
      </w:pPr>
      <w:r w:rsidRPr="009C06C2">
        <w:rPr>
          <w:rFonts w:ascii="Arial" w:eastAsia="Calibri" w:hAnsi="Arial" w:cs="Arial"/>
          <w:b/>
          <w:sz w:val="24"/>
          <w:szCs w:val="24"/>
        </w:rPr>
        <w:t>Dimensión:</w:t>
      </w:r>
    </w:p>
    <w:p w:rsidR="00617A7B" w:rsidRPr="009C06C2" w:rsidRDefault="00617A7B" w:rsidP="00617A7B">
      <w:pPr>
        <w:spacing w:line="360" w:lineRule="auto"/>
        <w:jc w:val="both"/>
        <w:rPr>
          <w:rFonts w:ascii="Arial" w:eastAsia="Calibri" w:hAnsi="Arial" w:cs="Arial"/>
          <w:sz w:val="24"/>
          <w:szCs w:val="24"/>
        </w:rPr>
      </w:pPr>
      <w:r w:rsidRPr="009C06C2">
        <w:rPr>
          <w:rFonts w:ascii="Arial" w:eastAsia="Calibri" w:hAnsi="Arial" w:cs="Arial"/>
          <w:b/>
          <w:sz w:val="24"/>
          <w:szCs w:val="24"/>
        </w:rPr>
        <w:t>Indicador:</w:t>
      </w:r>
      <w:r w:rsidR="00CF20BC">
        <w:rPr>
          <w:rFonts w:ascii="Arial" w:eastAsia="Calibri" w:hAnsi="Arial" w:cs="Arial"/>
          <w:b/>
          <w:sz w:val="24"/>
          <w:szCs w:val="24"/>
        </w:rPr>
        <w:t xml:space="preserve"> </w:t>
      </w:r>
      <w:r>
        <w:rPr>
          <w:rFonts w:ascii="Arial" w:eastAsia="Calibri" w:hAnsi="Arial" w:cs="Arial"/>
          <w:sz w:val="24"/>
          <w:szCs w:val="24"/>
        </w:rPr>
        <w:t>Ejercicios de Atención.</w:t>
      </w:r>
    </w:p>
    <w:p w:rsidR="00617A7B" w:rsidRDefault="00617A7B" w:rsidP="00617A7B">
      <w:pPr>
        <w:spacing w:line="360" w:lineRule="auto"/>
        <w:jc w:val="both"/>
        <w:rPr>
          <w:rFonts w:ascii="Arial" w:eastAsia="Calibri" w:hAnsi="Arial" w:cs="Arial"/>
          <w:sz w:val="24"/>
          <w:szCs w:val="24"/>
        </w:rPr>
      </w:pPr>
      <w:r>
        <w:rPr>
          <w:rFonts w:ascii="Arial" w:eastAsia="Calibri" w:hAnsi="Arial" w:cs="Arial"/>
          <w:b/>
          <w:sz w:val="24"/>
          <w:szCs w:val="24"/>
        </w:rPr>
        <w:t>Ítem N°8</w:t>
      </w:r>
      <w:r w:rsidRPr="009C06C2">
        <w:rPr>
          <w:rFonts w:ascii="Arial" w:eastAsia="Calibri" w:hAnsi="Arial" w:cs="Arial"/>
          <w:b/>
          <w:sz w:val="24"/>
          <w:szCs w:val="24"/>
        </w:rPr>
        <w:t>:</w:t>
      </w:r>
      <w:r w:rsidR="00CF20BC">
        <w:rPr>
          <w:rFonts w:ascii="Arial" w:eastAsia="Calibri" w:hAnsi="Arial" w:cs="Arial"/>
          <w:b/>
          <w:sz w:val="24"/>
          <w:szCs w:val="24"/>
        </w:rPr>
        <w:t xml:space="preserve"> </w:t>
      </w:r>
      <w:r>
        <w:rPr>
          <w:rFonts w:ascii="Arial" w:eastAsia="Calibri" w:hAnsi="Arial" w:cs="Arial"/>
          <w:sz w:val="24"/>
          <w:szCs w:val="24"/>
        </w:rPr>
        <w:t>¿Empleando ejercicios de atención se logra el desarrollo intelectual de los niños con déficit de atención?</w:t>
      </w:r>
    </w:p>
    <w:p w:rsidR="00617A7B" w:rsidRDefault="00617A7B" w:rsidP="00617A7B">
      <w:pPr>
        <w:rPr>
          <w:rFonts w:ascii="Arial" w:eastAsia="Calibri" w:hAnsi="Arial" w:cs="Arial"/>
          <w:b/>
          <w:sz w:val="24"/>
          <w:szCs w:val="24"/>
        </w:rPr>
      </w:pPr>
      <w:r>
        <w:rPr>
          <w:rFonts w:ascii="Arial" w:eastAsia="Calibri" w:hAnsi="Arial" w:cs="Arial"/>
          <w:b/>
          <w:sz w:val="24"/>
          <w:szCs w:val="24"/>
        </w:rPr>
        <w:t>Cuadro N°8</w:t>
      </w:r>
      <w:r w:rsidRPr="009C06C2">
        <w:rPr>
          <w:rFonts w:ascii="Arial" w:eastAsia="Calibri" w:hAnsi="Arial" w:cs="Arial"/>
          <w:b/>
          <w:sz w:val="24"/>
          <w:szCs w:val="24"/>
        </w:rPr>
        <w:t>. Dist</w:t>
      </w:r>
      <w:r>
        <w:rPr>
          <w:rFonts w:ascii="Arial" w:eastAsia="Calibri" w:hAnsi="Arial" w:cs="Arial"/>
          <w:b/>
          <w:sz w:val="24"/>
          <w:szCs w:val="24"/>
        </w:rPr>
        <w:t>ribución porcentual del ítem N°8</w:t>
      </w:r>
      <w:r w:rsidRPr="009C06C2">
        <w:rPr>
          <w:rFonts w:ascii="Arial" w:eastAsia="Calibri" w:hAnsi="Arial" w:cs="Arial"/>
          <w:b/>
          <w:sz w:val="24"/>
          <w:szCs w:val="24"/>
        </w:rPr>
        <w:t>.</w:t>
      </w:r>
    </w:p>
    <w:tbl>
      <w:tblPr>
        <w:tblW w:w="8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851"/>
        <w:gridCol w:w="955"/>
        <w:gridCol w:w="746"/>
        <w:gridCol w:w="886"/>
        <w:gridCol w:w="815"/>
        <w:gridCol w:w="850"/>
      </w:tblGrid>
      <w:tr w:rsidR="00617A7B" w:rsidRPr="009C06C2" w:rsidTr="000B0061">
        <w:trPr>
          <w:trHeight w:val="729"/>
        </w:trPr>
        <w:tc>
          <w:tcPr>
            <w:tcW w:w="3085" w:type="dxa"/>
            <w:tcBorders>
              <w:top w:val="nil"/>
              <w:left w:val="nil"/>
            </w:tcBorders>
          </w:tcPr>
          <w:p w:rsidR="00617A7B" w:rsidRPr="009C06C2" w:rsidRDefault="00617A7B" w:rsidP="000B0061">
            <w:pPr>
              <w:spacing w:after="0" w:line="240" w:lineRule="auto"/>
              <w:jc w:val="both"/>
              <w:rPr>
                <w:rFonts w:ascii="Arial" w:eastAsia="Calibri" w:hAnsi="Arial" w:cs="Arial"/>
                <w:sz w:val="24"/>
                <w:szCs w:val="24"/>
              </w:rPr>
            </w:pPr>
          </w:p>
        </w:tc>
        <w:tc>
          <w:tcPr>
            <w:tcW w:w="1806" w:type="dxa"/>
            <w:gridSpan w:val="2"/>
            <w:shd w:val="clear" w:color="auto" w:fill="FFFF00"/>
          </w:tcPr>
          <w:p w:rsidR="00617A7B" w:rsidRPr="009C06C2" w:rsidRDefault="00617A7B" w:rsidP="000B0061">
            <w:pPr>
              <w:spacing w:after="0" w:line="240" w:lineRule="auto"/>
              <w:jc w:val="center"/>
              <w:rPr>
                <w:rFonts w:ascii="Arial" w:eastAsia="Calibri" w:hAnsi="Arial" w:cs="Arial"/>
                <w:sz w:val="24"/>
                <w:szCs w:val="24"/>
              </w:rPr>
            </w:pPr>
            <w:r w:rsidRPr="009C06C2">
              <w:rPr>
                <w:rFonts w:ascii="Arial" w:eastAsia="Calibri" w:hAnsi="Arial" w:cs="Arial"/>
                <w:sz w:val="24"/>
                <w:szCs w:val="24"/>
              </w:rPr>
              <w:t>SI</w:t>
            </w:r>
          </w:p>
        </w:tc>
        <w:tc>
          <w:tcPr>
            <w:tcW w:w="1632" w:type="dxa"/>
            <w:gridSpan w:val="2"/>
            <w:shd w:val="clear" w:color="auto" w:fill="00B0F0"/>
          </w:tcPr>
          <w:p w:rsidR="00617A7B" w:rsidRPr="009C06C2" w:rsidRDefault="00617A7B" w:rsidP="000B0061">
            <w:pPr>
              <w:spacing w:after="0" w:line="240" w:lineRule="auto"/>
              <w:jc w:val="center"/>
              <w:rPr>
                <w:rFonts w:ascii="Arial" w:eastAsia="Calibri" w:hAnsi="Arial" w:cs="Arial"/>
                <w:sz w:val="24"/>
                <w:szCs w:val="24"/>
              </w:rPr>
            </w:pPr>
            <w:r w:rsidRPr="009C06C2">
              <w:rPr>
                <w:rFonts w:ascii="Arial" w:eastAsia="Calibri" w:hAnsi="Arial" w:cs="Arial"/>
                <w:sz w:val="24"/>
                <w:szCs w:val="24"/>
              </w:rPr>
              <w:t>NO</w:t>
            </w:r>
          </w:p>
        </w:tc>
        <w:tc>
          <w:tcPr>
            <w:tcW w:w="1665" w:type="dxa"/>
            <w:gridSpan w:val="2"/>
          </w:tcPr>
          <w:p w:rsidR="00617A7B" w:rsidRPr="009C06C2" w:rsidRDefault="00617A7B" w:rsidP="000B0061">
            <w:pPr>
              <w:spacing w:after="0" w:line="240" w:lineRule="auto"/>
              <w:jc w:val="center"/>
              <w:rPr>
                <w:rFonts w:ascii="Arial" w:eastAsia="Calibri" w:hAnsi="Arial" w:cs="Arial"/>
                <w:sz w:val="24"/>
                <w:szCs w:val="24"/>
              </w:rPr>
            </w:pPr>
            <w:r w:rsidRPr="009C06C2">
              <w:rPr>
                <w:rFonts w:ascii="Arial" w:eastAsia="Calibri" w:hAnsi="Arial" w:cs="Arial"/>
                <w:sz w:val="24"/>
                <w:szCs w:val="24"/>
              </w:rPr>
              <w:t>Totales</w:t>
            </w:r>
          </w:p>
        </w:tc>
      </w:tr>
      <w:tr w:rsidR="00617A7B" w:rsidRPr="009C06C2" w:rsidTr="000B0061">
        <w:trPr>
          <w:trHeight w:val="355"/>
        </w:trPr>
        <w:tc>
          <w:tcPr>
            <w:tcW w:w="3085" w:type="dxa"/>
            <w:tcBorders>
              <w:bottom w:val="single" w:sz="4" w:space="0" w:color="auto"/>
            </w:tcBorders>
          </w:tcPr>
          <w:p w:rsidR="00617A7B" w:rsidRPr="009C06C2" w:rsidRDefault="00617A7B" w:rsidP="000B0061">
            <w:pPr>
              <w:spacing w:after="0" w:line="240" w:lineRule="auto"/>
              <w:jc w:val="center"/>
              <w:rPr>
                <w:rFonts w:ascii="Arial" w:eastAsia="Calibri" w:hAnsi="Arial" w:cs="Arial"/>
                <w:sz w:val="24"/>
                <w:szCs w:val="24"/>
              </w:rPr>
            </w:pPr>
            <w:r w:rsidRPr="009C06C2">
              <w:rPr>
                <w:rFonts w:ascii="Arial" w:eastAsia="Calibri" w:hAnsi="Arial" w:cs="Arial"/>
                <w:sz w:val="24"/>
                <w:szCs w:val="24"/>
              </w:rPr>
              <w:t>Ítem</w:t>
            </w:r>
            <w:r>
              <w:rPr>
                <w:rFonts w:ascii="Arial" w:eastAsia="Calibri" w:hAnsi="Arial" w:cs="Arial"/>
                <w:sz w:val="24"/>
                <w:szCs w:val="24"/>
              </w:rPr>
              <w:t xml:space="preserve"> 8</w:t>
            </w:r>
          </w:p>
        </w:tc>
        <w:tc>
          <w:tcPr>
            <w:tcW w:w="851" w:type="dxa"/>
            <w:vMerge w:val="restart"/>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f</w:t>
            </w:r>
          </w:p>
        </w:tc>
        <w:tc>
          <w:tcPr>
            <w:tcW w:w="955" w:type="dxa"/>
            <w:vMerge w:val="restart"/>
          </w:tcPr>
          <w:p w:rsidR="00617A7B" w:rsidRPr="009C06C2" w:rsidRDefault="00617A7B" w:rsidP="000B0061">
            <w:pPr>
              <w:spacing w:after="0" w:line="240" w:lineRule="auto"/>
              <w:jc w:val="both"/>
              <w:rPr>
                <w:rFonts w:ascii="Arial" w:eastAsia="Calibri" w:hAnsi="Arial" w:cs="Arial"/>
                <w:sz w:val="24"/>
                <w:szCs w:val="24"/>
              </w:rPr>
            </w:pPr>
            <w:r w:rsidRPr="009C06C2">
              <w:rPr>
                <w:rFonts w:ascii="Arial" w:eastAsia="Calibri" w:hAnsi="Arial" w:cs="Arial"/>
                <w:sz w:val="24"/>
                <w:szCs w:val="24"/>
              </w:rPr>
              <w:t>%</w:t>
            </w:r>
          </w:p>
        </w:tc>
        <w:tc>
          <w:tcPr>
            <w:tcW w:w="746" w:type="dxa"/>
            <w:vMerge w:val="restart"/>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F</w:t>
            </w:r>
          </w:p>
        </w:tc>
        <w:tc>
          <w:tcPr>
            <w:tcW w:w="886" w:type="dxa"/>
            <w:vMerge w:val="restart"/>
          </w:tcPr>
          <w:p w:rsidR="00617A7B" w:rsidRPr="009C06C2" w:rsidRDefault="00617A7B" w:rsidP="000B0061">
            <w:pPr>
              <w:spacing w:after="0" w:line="240" w:lineRule="auto"/>
              <w:jc w:val="both"/>
              <w:rPr>
                <w:rFonts w:ascii="Arial" w:eastAsia="Calibri" w:hAnsi="Arial" w:cs="Arial"/>
                <w:sz w:val="24"/>
                <w:szCs w:val="24"/>
              </w:rPr>
            </w:pPr>
            <w:r w:rsidRPr="009C06C2">
              <w:rPr>
                <w:rFonts w:ascii="Arial" w:eastAsia="Calibri" w:hAnsi="Arial" w:cs="Arial"/>
                <w:sz w:val="24"/>
                <w:szCs w:val="24"/>
              </w:rPr>
              <w:t>%</w:t>
            </w:r>
          </w:p>
        </w:tc>
        <w:tc>
          <w:tcPr>
            <w:tcW w:w="815" w:type="dxa"/>
            <w:vMerge w:val="restart"/>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f</w:t>
            </w:r>
          </w:p>
        </w:tc>
        <w:tc>
          <w:tcPr>
            <w:tcW w:w="850" w:type="dxa"/>
            <w:vMerge w:val="restart"/>
          </w:tcPr>
          <w:p w:rsidR="00617A7B" w:rsidRPr="009C06C2" w:rsidRDefault="00617A7B" w:rsidP="000B0061">
            <w:pPr>
              <w:spacing w:after="0" w:line="240" w:lineRule="auto"/>
              <w:jc w:val="both"/>
              <w:rPr>
                <w:rFonts w:ascii="Arial" w:eastAsia="Calibri" w:hAnsi="Arial" w:cs="Arial"/>
                <w:sz w:val="24"/>
                <w:szCs w:val="24"/>
              </w:rPr>
            </w:pPr>
            <w:r w:rsidRPr="009C06C2">
              <w:rPr>
                <w:rFonts w:ascii="Arial" w:eastAsia="Calibri" w:hAnsi="Arial" w:cs="Arial"/>
                <w:sz w:val="24"/>
                <w:szCs w:val="24"/>
              </w:rPr>
              <w:t>%</w:t>
            </w:r>
          </w:p>
        </w:tc>
      </w:tr>
      <w:tr w:rsidR="00617A7B" w:rsidRPr="009C06C2" w:rsidTr="000B0061">
        <w:trPr>
          <w:trHeight w:val="311"/>
        </w:trPr>
        <w:tc>
          <w:tcPr>
            <w:tcW w:w="3085" w:type="dxa"/>
            <w:vMerge w:val="restart"/>
            <w:tcBorders>
              <w:top w:val="single" w:sz="4" w:space="0" w:color="auto"/>
            </w:tcBorders>
          </w:tcPr>
          <w:p w:rsidR="00617A7B" w:rsidRPr="009C50AC" w:rsidRDefault="00617A7B" w:rsidP="000B0061">
            <w:pPr>
              <w:spacing w:after="0" w:line="240" w:lineRule="auto"/>
              <w:rPr>
                <w:rFonts w:ascii="Arial" w:eastAsia="Calibri" w:hAnsi="Arial" w:cs="Arial"/>
                <w:sz w:val="20"/>
                <w:szCs w:val="20"/>
              </w:rPr>
            </w:pPr>
            <w:r w:rsidRPr="009C50AC">
              <w:rPr>
                <w:rFonts w:ascii="Arial" w:eastAsia="Calibri" w:hAnsi="Arial" w:cs="Arial"/>
                <w:sz w:val="20"/>
                <w:szCs w:val="20"/>
              </w:rPr>
              <w:t>¿Empleando ejercicios de atención se logra el desarrollo intelectual de los niños con déficit de atención?</w:t>
            </w:r>
          </w:p>
        </w:tc>
        <w:tc>
          <w:tcPr>
            <w:tcW w:w="851" w:type="dxa"/>
            <w:vMerge/>
          </w:tcPr>
          <w:p w:rsidR="00617A7B" w:rsidRDefault="00617A7B" w:rsidP="000B0061">
            <w:pPr>
              <w:spacing w:after="0" w:line="240" w:lineRule="auto"/>
              <w:jc w:val="both"/>
              <w:rPr>
                <w:rFonts w:ascii="Arial" w:eastAsia="Calibri" w:hAnsi="Arial" w:cs="Arial"/>
                <w:sz w:val="24"/>
                <w:szCs w:val="24"/>
              </w:rPr>
            </w:pPr>
          </w:p>
        </w:tc>
        <w:tc>
          <w:tcPr>
            <w:tcW w:w="955" w:type="dxa"/>
            <w:vMerge/>
          </w:tcPr>
          <w:p w:rsidR="00617A7B" w:rsidRPr="009C06C2" w:rsidRDefault="00617A7B" w:rsidP="000B0061">
            <w:pPr>
              <w:spacing w:after="0" w:line="240" w:lineRule="auto"/>
              <w:jc w:val="both"/>
              <w:rPr>
                <w:rFonts w:ascii="Arial" w:eastAsia="Calibri" w:hAnsi="Arial" w:cs="Arial"/>
                <w:sz w:val="24"/>
                <w:szCs w:val="24"/>
              </w:rPr>
            </w:pPr>
          </w:p>
        </w:tc>
        <w:tc>
          <w:tcPr>
            <w:tcW w:w="746" w:type="dxa"/>
            <w:vMerge/>
          </w:tcPr>
          <w:p w:rsidR="00617A7B" w:rsidRDefault="00617A7B" w:rsidP="000B0061">
            <w:pPr>
              <w:spacing w:after="0" w:line="240" w:lineRule="auto"/>
              <w:jc w:val="both"/>
              <w:rPr>
                <w:rFonts w:ascii="Arial" w:eastAsia="Calibri" w:hAnsi="Arial" w:cs="Arial"/>
                <w:sz w:val="24"/>
                <w:szCs w:val="24"/>
              </w:rPr>
            </w:pPr>
          </w:p>
        </w:tc>
        <w:tc>
          <w:tcPr>
            <w:tcW w:w="886" w:type="dxa"/>
            <w:vMerge/>
          </w:tcPr>
          <w:p w:rsidR="00617A7B" w:rsidRPr="009C06C2" w:rsidRDefault="00617A7B" w:rsidP="000B0061">
            <w:pPr>
              <w:spacing w:after="0" w:line="240" w:lineRule="auto"/>
              <w:jc w:val="both"/>
              <w:rPr>
                <w:rFonts w:ascii="Arial" w:eastAsia="Calibri" w:hAnsi="Arial" w:cs="Arial"/>
                <w:sz w:val="24"/>
                <w:szCs w:val="24"/>
              </w:rPr>
            </w:pPr>
          </w:p>
        </w:tc>
        <w:tc>
          <w:tcPr>
            <w:tcW w:w="815" w:type="dxa"/>
            <w:vMerge/>
          </w:tcPr>
          <w:p w:rsidR="00617A7B" w:rsidRDefault="00617A7B" w:rsidP="000B0061">
            <w:pPr>
              <w:spacing w:after="0" w:line="240" w:lineRule="auto"/>
              <w:jc w:val="both"/>
              <w:rPr>
                <w:rFonts w:ascii="Arial" w:eastAsia="Calibri" w:hAnsi="Arial" w:cs="Arial"/>
                <w:sz w:val="24"/>
                <w:szCs w:val="24"/>
              </w:rPr>
            </w:pPr>
          </w:p>
        </w:tc>
        <w:tc>
          <w:tcPr>
            <w:tcW w:w="850" w:type="dxa"/>
            <w:vMerge/>
          </w:tcPr>
          <w:p w:rsidR="00617A7B" w:rsidRPr="009C06C2" w:rsidRDefault="00617A7B" w:rsidP="000B0061">
            <w:pPr>
              <w:spacing w:after="0" w:line="240" w:lineRule="auto"/>
              <w:jc w:val="both"/>
              <w:rPr>
                <w:rFonts w:ascii="Arial" w:eastAsia="Calibri" w:hAnsi="Arial" w:cs="Arial"/>
                <w:sz w:val="24"/>
                <w:szCs w:val="24"/>
              </w:rPr>
            </w:pPr>
          </w:p>
        </w:tc>
      </w:tr>
      <w:tr w:rsidR="00617A7B" w:rsidRPr="009C06C2" w:rsidTr="000B0061">
        <w:trPr>
          <w:trHeight w:val="729"/>
        </w:trPr>
        <w:tc>
          <w:tcPr>
            <w:tcW w:w="3085" w:type="dxa"/>
            <w:vMerge/>
          </w:tcPr>
          <w:p w:rsidR="00617A7B" w:rsidRPr="009C06C2" w:rsidRDefault="00617A7B" w:rsidP="000B0061">
            <w:pPr>
              <w:spacing w:after="0" w:line="240" w:lineRule="auto"/>
              <w:jc w:val="both"/>
              <w:rPr>
                <w:rFonts w:ascii="Arial" w:eastAsia="Calibri" w:hAnsi="Arial" w:cs="Arial"/>
                <w:sz w:val="24"/>
                <w:szCs w:val="24"/>
              </w:rPr>
            </w:pPr>
          </w:p>
        </w:tc>
        <w:tc>
          <w:tcPr>
            <w:tcW w:w="851" w:type="dxa"/>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4</w:t>
            </w:r>
          </w:p>
        </w:tc>
        <w:tc>
          <w:tcPr>
            <w:tcW w:w="955" w:type="dxa"/>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17</w:t>
            </w:r>
          </w:p>
        </w:tc>
        <w:tc>
          <w:tcPr>
            <w:tcW w:w="746" w:type="dxa"/>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20</w:t>
            </w:r>
          </w:p>
        </w:tc>
        <w:tc>
          <w:tcPr>
            <w:tcW w:w="886" w:type="dxa"/>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83</w:t>
            </w:r>
          </w:p>
        </w:tc>
        <w:tc>
          <w:tcPr>
            <w:tcW w:w="815" w:type="dxa"/>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24</w:t>
            </w:r>
          </w:p>
        </w:tc>
        <w:tc>
          <w:tcPr>
            <w:tcW w:w="850" w:type="dxa"/>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100</w:t>
            </w:r>
          </w:p>
        </w:tc>
      </w:tr>
    </w:tbl>
    <w:p w:rsidR="00617A7B" w:rsidRDefault="00617A7B" w:rsidP="00617A7B">
      <w:pPr>
        <w:rPr>
          <w:rFonts w:ascii="Arial" w:eastAsia="Calibri" w:hAnsi="Arial" w:cs="Arial"/>
          <w:b/>
          <w:sz w:val="24"/>
          <w:szCs w:val="24"/>
        </w:rPr>
      </w:pPr>
      <w:r>
        <w:rPr>
          <w:rFonts w:ascii="Arial" w:eastAsia="Calibri" w:hAnsi="Arial" w:cs="Arial"/>
          <w:b/>
          <w:sz w:val="24"/>
          <w:szCs w:val="24"/>
        </w:rPr>
        <w:t>Fuente: Hernández y Rodríguez (2016)</w:t>
      </w:r>
    </w:p>
    <w:p w:rsidR="00617A7B" w:rsidRDefault="00617A7B" w:rsidP="00617A7B">
      <w:pPr>
        <w:rPr>
          <w:rFonts w:ascii="Arial" w:eastAsia="Calibri" w:hAnsi="Arial" w:cs="Arial"/>
          <w:b/>
          <w:sz w:val="24"/>
          <w:szCs w:val="24"/>
        </w:rPr>
      </w:pPr>
    </w:p>
    <w:p w:rsidR="00617A7B" w:rsidRDefault="00617A7B" w:rsidP="00617A7B">
      <w:pPr>
        <w:spacing w:line="360" w:lineRule="auto"/>
        <w:jc w:val="both"/>
        <w:rPr>
          <w:rFonts w:ascii="Arial" w:hAnsi="Arial" w:cs="Arial"/>
          <w:sz w:val="24"/>
          <w:szCs w:val="24"/>
        </w:rPr>
      </w:pPr>
    </w:p>
    <w:p w:rsidR="00617A7B" w:rsidRPr="003E5FBC" w:rsidRDefault="00617A7B" w:rsidP="00617A7B">
      <w:pPr>
        <w:rPr>
          <w:rFonts w:ascii="Arial" w:hAnsi="Arial" w:cs="Arial"/>
          <w:sz w:val="24"/>
          <w:szCs w:val="24"/>
        </w:rPr>
      </w:pPr>
    </w:p>
    <w:p w:rsidR="00617A7B" w:rsidRPr="003E5FBC" w:rsidRDefault="00617A7B" w:rsidP="00617A7B">
      <w:pPr>
        <w:rPr>
          <w:rFonts w:ascii="Arial" w:hAnsi="Arial" w:cs="Arial"/>
          <w:sz w:val="24"/>
          <w:szCs w:val="24"/>
        </w:rPr>
      </w:pPr>
    </w:p>
    <w:p w:rsidR="00617A7B" w:rsidRPr="003E5FBC" w:rsidRDefault="00CF20BC" w:rsidP="00617A7B">
      <w:pPr>
        <w:rPr>
          <w:rFonts w:ascii="Arial" w:hAnsi="Arial" w:cs="Arial"/>
          <w:sz w:val="24"/>
          <w:szCs w:val="24"/>
        </w:rPr>
      </w:pPr>
      <w:r>
        <w:rPr>
          <w:rFonts w:ascii="Arial" w:hAnsi="Arial" w:cs="Arial"/>
          <w:noProof/>
          <w:sz w:val="24"/>
          <w:szCs w:val="24"/>
        </w:rPr>
        <w:drawing>
          <wp:anchor distT="0" distB="0" distL="114300" distR="114300" simplePos="0" relativeHeight="251670528" behindDoc="0" locked="0" layoutInCell="1" allowOverlap="1">
            <wp:simplePos x="0" y="0"/>
            <wp:positionH relativeFrom="column">
              <wp:posOffset>320675</wp:posOffset>
            </wp:positionH>
            <wp:positionV relativeFrom="paragraph">
              <wp:posOffset>-902335</wp:posOffset>
            </wp:positionV>
            <wp:extent cx="4576445" cy="2481580"/>
            <wp:effectExtent l="19050" t="0" r="14605" b="0"/>
            <wp:wrapNone/>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anchor>
        </w:drawing>
      </w:r>
    </w:p>
    <w:p w:rsidR="00617A7B" w:rsidRPr="003E5FBC" w:rsidRDefault="00617A7B" w:rsidP="00617A7B">
      <w:pPr>
        <w:rPr>
          <w:rFonts w:ascii="Arial" w:hAnsi="Arial" w:cs="Arial"/>
          <w:sz w:val="24"/>
          <w:szCs w:val="24"/>
        </w:rPr>
      </w:pPr>
    </w:p>
    <w:p w:rsidR="00617A7B" w:rsidRDefault="00617A7B" w:rsidP="00617A7B">
      <w:pPr>
        <w:rPr>
          <w:rFonts w:ascii="Arial" w:hAnsi="Arial" w:cs="Arial"/>
          <w:sz w:val="24"/>
          <w:szCs w:val="24"/>
        </w:rPr>
      </w:pPr>
    </w:p>
    <w:p w:rsidR="00617A7B" w:rsidRDefault="00617A7B" w:rsidP="00617A7B">
      <w:pPr>
        <w:rPr>
          <w:rFonts w:ascii="Arial" w:hAnsi="Arial" w:cs="Arial"/>
          <w:sz w:val="24"/>
          <w:szCs w:val="24"/>
        </w:rPr>
      </w:pPr>
    </w:p>
    <w:p w:rsidR="00617A7B" w:rsidRDefault="00617A7B" w:rsidP="00617A7B">
      <w:pPr>
        <w:spacing w:line="360" w:lineRule="auto"/>
        <w:jc w:val="both"/>
        <w:rPr>
          <w:rFonts w:ascii="Arial" w:hAnsi="Arial" w:cs="Arial"/>
          <w:b/>
          <w:sz w:val="24"/>
          <w:szCs w:val="24"/>
        </w:rPr>
      </w:pPr>
    </w:p>
    <w:p w:rsidR="00617A7B" w:rsidRDefault="00617A7B" w:rsidP="00617A7B">
      <w:pPr>
        <w:spacing w:line="360" w:lineRule="auto"/>
        <w:jc w:val="both"/>
        <w:rPr>
          <w:rFonts w:ascii="Arial" w:hAnsi="Arial" w:cs="Arial"/>
          <w:color w:val="222222"/>
          <w:sz w:val="24"/>
          <w:szCs w:val="24"/>
          <w:shd w:val="clear" w:color="auto" w:fill="FFFFFF"/>
        </w:rPr>
      </w:pPr>
      <w:r w:rsidRPr="003E5FBC">
        <w:rPr>
          <w:rFonts w:ascii="Arial" w:hAnsi="Arial" w:cs="Arial"/>
          <w:b/>
          <w:sz w:val="24"/>
          <w:szCs w:val="24"/>
        </w:rPr>
        <w:t xml:space="preserve">Interpretación: </w:t>
      </w:r>
      <w:r w:rsidRPr="003E5FBC">
        <w:rPr>
          <w:rFonts w:ascii="Arial" w:hAnsi="Arial" w:cs="Arial"/>
          <w:sz w:val="24"/>
          <w:szCs w:val="24"/>
        </w:rPr>
        <w:t>Partiendo de la gráfica anterior se puede apreciar que 83% de las personas encuestada considera que empleando ejercicios de atención no se logra el desarrollo intelectual de los niños con déficit de atención</w:t>
      </w:r>
      <w:r>
        <w:rPr>
          <w:rFonts w:ascii="Arial" w:hAnsi="Arial" w:cs="Arial"/>
          <w:sz w:val="24"/>
          <w:szCs w:val="24"/>
        </w:rPr>
        <w:t xml:space="preserve">, tomando en cuenta lo anteriormente expuesto por la gráfica podemos mencionar a </w:t>
      </w:r>
      <w:r w:rsidRPr="00224ADC">
        <w:rPr>
          <w:rFonts w:ascii="Arial" w:hAnsi="Arial" w:cs="Arial"/>
          <w:color w:val="222222"/>
          <w:sz w:val="24"/>
          <w:szCs w:val="24"/>
          <w:shd w:val="clear" w:color="auto" w:fill="FFFFFF"/>
        </w:rPr>
        <w:t>Barkley, R. A. (2001).</w:t>
      </w:r>
      <w:r>
        <w:rPr>
          <w:rFonts w:ascii="Arial" w:hAnsi="Arial" w:cs="Arial"/>
          <w:color w:val="222222"/>
          <w:sz w:val="24"/>
          <w:szCs w:val="24"/>
          <w:shd w:val="clear" w:color="auto" w:fill="FFFFFF"/>
        </w:rPr>
        <w:t xml:space="preserve"> El cual expresa la necesidad de diseñar herramientas que permitan a los niños con necesidades especiales aprender de una manera distinta y atractiva ya que por su condición se torna complejo la adquisición de aprendizajes, siendo esto así se debe considerar estrategias que permitan más allá de que el niño se divierta aprenda de una forma particular y práctica.</w:t>
      </w:r>
    </w:p>
    <w:p w:rsidR="00617A7B" w:rsidRPr="009D6E70" w:rsidRDefault="00617A7B" w:rsidP="00617A7B">
      <w:pPr>
        <w:spacing w:line="360" w:lineRule="auto"/>
        <w:jc w:val="both"/>
        <w:rPr>
          <w:rFonts w:ascii="Arial" w:hAnsi="Arial" w:cs="Arial"/>
          <w:b/>
          <w:color w:val="222222"/>
          <w:sz w:val="24"/>
          <w:szCs w:val="24"/>
          <w:shd w:val="clear" w:color="auto" w:fill="FFFFFF"/>
        </w:rPr>
      </w:pPr>
      <w:r w:rsidRPr="009D6E70">
        <w:rPr>
          <w:rFonts w:ascii="Arial" w:hAnsi="Arial" w:cs="Arial"/>
          <w:b/>
          <w:color w:val="222222"/>
          <w:sz w:val="24"/>
          <w:szCs w:val="24"/>
          <w:shd w:val="clear" w:color="auto" w:fill="FFFFFF"/>
        </w:rPr>
        <w:t>Tabla N°9</w:t>
      </w:r>
    </w:p>
    <w:p w:rsidR="00617A7B" w:rsidRPr="002C585D" w:rsidRDefault="00617A7B" w:rsidP="00617A7B">
      <w:pPr>
        <w:tabs>
          <w:tab w:val="left" w:pos="281"/>
        </w:tabs>
        <w:spacing w:line="360" w:lineRule="auto"/>
        <w:jc w:val="both"/>
        <w:rPr>
          <w:rFonts w:ascii="Arial" w:hAnsi="Arial" w:cs="Arial"/>
          <w:sz w:val="24"/>
          <w:szCs w:val="24"/>
        </w:rPr>
      </w:pPr>
      <w:r w:rsidRPr="009C06C2">
        <w:rPr>
          <w:rFonts w:ascii="Arial" w:eastAsia="Calibri" w:hAnsi="Arial" w:cs="Arial"/>
          <w:b/>
          <w:sz w:val="24"/>
          <w:szCs w:val="24"/>
        </w:rPr>
        <w:t>Variable:</w:t>
      </w:r>
      <w:r>
        <w:rPr>
          <w:rFonts w:ascii="Arial" w:eastAsia="Calibri" w:hAnsi="Arial" w:cs="Arial"/>
          <w:sz w:val="24"/>
          <w:szCs w:val="24"/>
        </w:rPr>
        <w:t>Necesidades Educativas Especiales.</w:t>
      </w:r>
    </w:p>
    <w:p w:rsidR="00617A7B" w:rsidRDefault="00617A7B" w:rsidP="00617A7B">
      <w:pPr>
        <w:spacing w:line="360" w:lineRule="auto"/>
        <w:jc w:val="both"/>
        <w:rPr>
          <w:rFonts w:ascii="Arial" w:eastAsia="Calibri" w:hAnsi="Arial" w:cs="Arial"/>
          <w:sz w:val="24"/>
          <w:szCs w:val="24"/>
        </w:rPr>
      </w:pPr>
      <w:r w:rsidRPr="009C06C2">
        <w:rPr>
          <w:rFonts w:ascii="Arial" w:eastAsia="Calibri" w:hAnsi="Arial" w:cs="Arial"/>
          <w:b/>
          <w:sz w:val="24"/>
          <w:szCs w:val="24"/>
        </w:rPr>
        <w:t>Dimensión:</w:t>
      </w:r>
      <w:r>
        <w:rPr>
          <w:rFonts w:ascii="Arial" w:eastAsia="Calibri" w:hAnsi="Arial" w:cs="Arial"/>
          <w:sz w:val="24"/>
          <w:szCs w:val="24"/>
        </w:rPr>
        <w:t>Adaptaciones Curriculares.</w:t>
      </w:r>
    </w:p>
    <w:p w:rsidR="00617A7B" w:rsidRPr="009C06C2" w:rsidRDefault="00617A7B" w:rsidP="00617A7B">
      <w:pPr>
        <w:spacing w:line="360" w:lineRule="auto"/>
        <w:jc w:val="both"/>
        <w:rPr>
          <w:rFonts w:ascii="Arial" w:eastAsia="Calibri" w:hAnsi="Arial" w:cs="Arial"/>
          <w:sz w:val="24"/>
          <w:szCs w:val="24"/>
        </w:rPr>
      </w:pPr>
      <w:r w:rsidRPr="009C06C2">
        <w:rPr>
          <w:rFonts w:ascii="Arial" w:eastAsia="Calibri" w:hAnsi="Arial" w:cs="Arial"/>
          <w:b/>
          <w:sz w:val="24"/>
          <w:szCs w:val="24"/>
        </w:rPr>
        <w:t>Indicador:</w:t>
      </w:r>
      <w:r>
        <w:rPr>
          <w:rFonts w:ascii="Arial" w:eastAsia="Calibri" w:hAnsi="Arial" w:cs="Arial"/>
          <w:sz w:val="24"/>
          <w:szCs w:val="24"/>
        </w:rPr>
        <w:t>Asperger.</w:t>
      </w:r>
    </w:p>
    <w:p w:rsidR="00617A7B" w:rsidRDefault="00617A7B" w:rsidP="00617A7B">
      <w:pPr>
        <w:spacing w:line="360" w:lineRule="auto"/>
        <w:jc w:val="both"/>
        <w:rPr>
          <w:rFonts w:ascii="Arial" w:eastAsia="Calibri" w:hAnsi="Arial" w:cs="Arial"/>
          <w:sz w:val="24"/>
          <w:szCs w:val="24"/>
        </w:rPr>
      </w:pPr>
      <w:r>
        <w:rPr>
          <w:rFonts w:ascii="Arial" w:eastAsia="Calibri" w:hAnsi="Arial" w:cs="Arial"/>
          <w:b/>
          <w:sz w:val="24"/>
          <w:szCs w:val="24"/>
        </w:rPr>
        <w:t>Ítem N°9</w:t>
      </w:r>
      <w:r w:rsidRPr="009C06C2">
        <w:rPr>
          <w:rFonts w:ascii="Arial" w:eastAsia="Calibri" w:hAnsi="Arial" w:cs="Arial"/>
          <w:b/>
          <w:sz w:val="24"/>
          <w:szCs w:val="24"/>
        </w:rPr>
        <w:t>:</w:t>
      </w:r>
      <w:r>
        <w:rPr>
          <w:rFonts w:ascii="Arial" w:eastAsia="Calibri" w:hAnsi="Arial" w:cs="Arial"/>
          <w:sz w:val="24"/>
          <w:szCs w:val="24"/>
        </w:rPr>
        <w:t>¿Sabes identificar a un niño con síndrome de asperger?</w:t>
      </w:r>
    </w:p>
    <w:p w:rsidR="00617A7B" w:rsidRDefault="00617A7B" w:rsidP="00617A7B">
      <w:pPr>
        <w:rPr>
          <w:rFonts w:ascii="Arial" w:eastAsia="Calibri" w:hAnsi="Arial" w:cs="Arial"/>
          <w:b/>
          <w:sz w:val="24"/>
          <w:szCs w:val="24"/>
        </w:rPr>
      </w:pPr>
      <w:r>
        <w:rPr>
          <w:rFonts w:ascii="Arial" w:eastAsia="Calibri" w:hAnsi="Arial" w:cs="Arial"/>
          <w:b/>
          <w:sz w:val="24"/>
          <w:szCs w:val="24"/>
        </w:rPr>
        <w:t>Cuadro N°9</w:t>
      </w:r>
      <w:r w:rsidRPr="009C06C2">
        <w:rPr>
          <w:rFonts w:ascii="Arial" w:eastAsia="Calibri" w:hAnsi="Arial" w:cs="Arial"/>
          <w:b/>
          <w:sz w:val="24"/>
          <w:szCs w:val="24"/>
        </w:rPr>
        <w:t>. Dist</w:t>
      </w:r>
      <w:r>
        <w:rPr>
          <w:rFonts w:ascii="Arial" w:eastAsia="Calibri" w:hAnsi="Arial" w:cs="Arial"/>
          <w:b/>
          <w:sz w:val="24"/>
          <w:szCs w:val="24"/>
        </w:rPr>
        <w:t>ribución porcentual del ítem N°9</w:t>
      </w:r>
      <w:r w:rsidRPr="009C06C2">
        <w:rPr>
          <w:rFonts w:ascii="Arial" w:eastAsia="Calibri" w:hAnsi="Arial" w:cs="Arial"/>
          <w:b/>
          <w:sz w:val="24"/>
          <w:szCs w:val="24"/>
        </w:rPr>
        <w:t>.</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993"/>
        <w:gridCol w:w="850"/>
        <w:gridCol w:w="1134"/>
        <w:gridCol w:w="851"/>
        <w:gridCol w:w="708"/>
        <w:gridCol w:w="993"/>
      </w:tblGrid>
      <w:tr w:rsidR="00617A7B" w:rsidRPr="009C06C2" w:rsidTr="000B0061">
        <w:trPr>
          <w:trHeight w:val="729"/>
        </w:trPr>
        <w:tc>
          <w:tcPr>
            <w:tcW w:w="2943" w:type="dxa"/>
            <w:tcBorders>
              <w:top w:val="nil"/>
              <w:left w:val="nil"/>
            </w:tcBorders>
          </w:tcPr>
          <w:p w:rsidR="00617A7B" w:rsidRPr="009C06C2" w:rsidRDefault="00617A7B" w:rsidP="000B0061">
            <w:pPr>
              <w:spacing w:after="0" w:line="240" w:lineRule="auto"/>
              <w:jc w:val="both"/>
              <w:rPr>
                <w:rFonts w:ascii="Arial" w:eastAsia="Calibri" w:hAnsi="Arial" w:cs="Arial"/>
                <w:sz w:val="24"/>
                <w:szCs w:val="24"/>
              </w:rPr>
            </w:pPr>
          </w:p>
        </w:tc>
        <w:tc>
          <w:tcPr>
            <w:tcW w:w="1843" w:type="dxa"/>
            <w:gridSpan w:val="2"/>
            <w:shd w:val="clear" w:color="auto" w:fill="FFFF00"/>
          </w:tcPr>
          <w:p w:rsidR="00617A7B" w:rsidRPr="009C06C2" w:rsidRDefault="00617A7B" w:rsidP="000B0061">
            <w:pPr>
              <w:spacing w:after="0" w:line="240" w:lineRule="auto"/>
              <w:jc w:val="center"/>
              <w:rPr>
                <w:rFonts w:ascii="Arial" w:eastAsia="Calibri" w:hAnsi="Arial" w:cs="Arial"/>
                <w:sz w:val="24"/>
                <w:szCs w:val="24"/>
              </w:rPr>
            </w:pPr>
            <w:r w:rsidRPr="009C06C2">
              <w:rPr>
                <w:rFonts w:ascii="Arial" w:eastAsia="Calibri" w:hAnsi="Arial" w:cs="Arial"/>
                <w:sz w:val="24"/>
                <w:szCs w:val="24"/>
              </w:rPr>
              <w:t>SI</w:t>
            </w:r>
          </w:p>
        </w:tc>
        <w:tc>
          <w:tcPr>
            <w:tcW w:w="1985" w:type="dxa"/>
            <w:gridSpan w:val="2"/>
            <w:shd w:val="clear" w:color="auto" w:fill="00B0F0"/>
          </w:tcPr>
          <w:p w:rsidR="00617A7B" w:rsidRPr="009C06C2" w:rsidRDefault="00617A7B" w:rsidP="000B0061">
            <w:pPr>
              <w:spacing w:after="0" w:line="240" w:lineRule="auto"/>
              <w:jc w:val="center"/>
              <w:rPr>
                <w:rFonts w:ascii="Arial" w:eastAsia="Calibri" w:hAnsi="Arial" w:cs="Arial"/>
                <w:sz w:val="24"/>
                <w:szCs w:val="24"/>
              </w:rPr>
            </w:pPr>
            <w:r w:rsidRPr="009C06C2">
              <w:rPr>
                <w:rFonts w:ascii="Arial" w:eastAsia="Calibri" w:hAnsi="Arial" w:cs="Arial"/>
                <w:sz w:val="24"/>
                <w:szCs w:val="24"/>
              </w:rPr>
              <w:t>NO</w:t>
            </w:r>
          </w:p>
        </w:tc>
        <w:tc>
          <w:tcPr>
            <w:tcW w:w="1701" w:type="dxa"/>
            <w:gridSpan w:val="2"/>
          </w:tcPr>
          <w:p w:rsidR="00617A7B" w:rsidRPr="009C06C2" w:rsidRDefault="00617A7B" w:rsidP="000B0061">
            <w:pPr>
              <w:spacing w:after="0" w:line="240" w:lineRule="auto"/>
              <w:jc w:val="center"/>
              <w:rPr>
                <w:rFonts w:ascii="Arial" w:eastAsia="Calibri" w:hAnsi="Arial" w:cs="Arial"/>
                <w:sz w:val="24"/>
                <w:szCs w:val="24"/>
              </w:rPr>
            </w:pPr>
            <w:r w:rsidRPr="009C06C2">
              <w:rPr>
                <w:rFonts w:ascii="Arial" w:eastAsia="Calibri" w:hAnsi="Arial" w:cs="Arial"/>
                <w:sz w:val="24"/>
                <w:szCs w:val="24"/>
              </w:rPr>
              <w:t>Totales</w:t>
            </w:r>
          </w:p>
        </w:tc>
      </w:tr>
      <w:tr w:rsidR="00617A7B" w:rsidRPr="009C06C2" w:rsidTr="000B0061">
        <w:trPr>
          <w:trHeight w:val="374"/>
        </w:trPr>
        <w:tc>
          <w:tcPr>
            <w:tcW w:w="2943" w:type="dxa"/>
            <w:tcBorders>
              <w:bottom w:val="single" w:sz="4" w:space="0" w:color="auto"/>
            </w:tcBorders>
          </w:tcPr>
          <w:p w:rsidR="00617A7B" w:rsidRPr="009C06C2" w:rsidRDefault="00617A7B" w:rsidP="000B0061">
            <w:pPr>
              <w:spacing w:after="0" w:line="240" w:lineRule="auto"/>
              <w:jc w:val="both"/>
              <w:rPr>
                <w:rFonts w:ascii="Arial" w:eastAsia="Calibri" w:hAnsi="Arial" w:cs="Arial"/>
                <w:sz w:val="24"/>
                <w:szCs w:val="24"/>
              </w:rPr>
            </w:pPr>
            <w:r w:rsidRPr="009C06C2">
              <w:rPr>
                <w:rFonts w:ascii="Arial" w:eastAsia="Calibri" w:hAnsi="Arial" w:cs="Arial"/>
                <w:sz w:val="24"/>
                <w:szCs w:val="24"/>
              </w:rPr>
              <w:t>Ítem</w:t>
            </w:r>
            <w:r>
              <w:rPr>
                <w:rFonts w:ascii="Arial" w:eastAsia="Calibri" w:hAnsi="Arial" w:cs="Arial"/>
                <w:sz w:val="24"/>
                <w:szCs w:val="24"/>
              </w:rPr>
              <w:t xml:space="preserve"> 9</w:t>
            </w:r>
          </w:p>
        </w:tc>
        <w:tc>
          <w:tcPr>
            <w:tcW w:w="993" w:type="dxa"/>
            <w:vMerge w:val="restart"/>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f</w:t>
            </w:r>
          </w:p>
        </w:tc>
        <w:tc>
          <w:tcPr>
            <w:tcW w:w="850" w:type="dxa"/>
            <w:vMerge w:val="restart"/>
          </w:tcPr>
          <w:p w:rsidR="00617A7B" w:rsidRPr="009C06C2" w:rsidRDefault="00617A7B" w:rsidP="000B0061">
            <w:pPr>
              <w:spacing w:after="0" w:line="240" w:lineRule="auto"/>
              <w:jc w:val="both"/>
              <w:rPr>
                <w:rFonts w:ascii="Arial" w:eastAsia="Calibri" w:hAnsi="Arial" w:cs="Arial"/>
                <w:sz w:val="24"/>
                <w:szCs w:val="24"/>
              </w:rPr>
            </w:pPr>
            <w:r w:rsidRPr="009C06C2">
              <w:rPr>
                <w:rFonts w:ascii="Arial" w:eastAsia="Calibri" w:hAnsi="Arial" w:cs="Arial"/>
                <w:sz w:val="24"/>
                <w:szCs w:val="24"/>
              </w:rPr>
              <w:t>%</w:t>
            </w:r>
          </w:p>
        </w:tc>
        <w:tc>
          <w:tcPr>
            <w:tcW w:w="1134" w:type="dxa"/>
            <w:vMerge w:val="restart"/>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F</w:t>
            </w:r>
          </w:p>
        </w:tc>
        <w:tc>
          <w:tcPr>
            <w:tcW w:w="851" w:type="dxa"/>
            <w:vMerge w:val="restart"/>
          </w:tcPr>
          <w:p w:rsidR="00617A7B" w:rsidRPr="009C06C2" w:rsidRDefault="00617A7B" w:rsidP="000B0061">
            <w:pPr>
              <w:spacing w:after="0" w:line="240" w:lineRule="auto"/>
              <w:jc w:val="both"/>
              <w:rPr>
                <w:rFonts w:ascii="Arial" w:eastAsia="Calibri" w:hAnsi="Arial" w:cs="Arial"/>
                <w:sz w:val="24"/>
                <w:szCs w:val="24"/>
              </w:rPr>
            </w:pPr>
            <w:r w:rsidRPr="009C06C2">
              <w:rPr>
                <w:rFonts w:ascii="Arial" w:eastAsia="Calibri" w:hAnsi="Arial" w:cs="Arial"/>
                <w:sz w:val="24"/>
                <w:szCs w:val="24"/>
              </w:rPr>
              <w:t>%</w:t>
            </w:r>
          </w:p>
        </w:tc>
        <w:tc>
          <w:tcPr>
            <w:tcW w:w="708" w:type="dxa"/>
            <w:vMerge w:val="restart"/>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f</w:t>
            </w:r>
          </w:p>
        </w:tc>
        <w:tc>
          <w:tcPr>
            <w:tcW w:w="993" w:type="dxa"/>
            <w:vMerge w:val="restart"/>
          </w:tcPr>
          <w:p w:rsidR="00617A7B" w:rsidRPr="009C06C2" w:rsidRDefault="00617A7B" w:rsidP="000B0061">
            <w:pPr>
              <w:spacing w:after="0" w:line="240" w:lineRule="auto"/>
              <w:jc w:val="both"/>
              <w:rPr>
                <w:rFonts w:ascii="Arial" w:eastAsia="Calibri" w:hAnsi="Arial" w:cs="Arial"/>
                <w:sz w:val="24"/>
                <w:szCs w:val="24"/>
              </w:rPr>
            </w:pPr>
            <w:r w:rsidRPr="009C06C2">
              <w:rPr>
                <w:rFonts w:ascii="Arial" w:eastAsia="Calibri" w:hAnsi="Arial" w:cs="Arial"/>
                <w:sz w:val="24"/>
                <w:szCs w:val="24"/>
              </w:rPr>
              <w:t>%</w:t>
            </w:r>
          </w:p>
        </w:tc>
      </w:tr>
      <w:tr w:rsidR="00617A7B" w:rsidRPr="009C06C2" w:rsidTr="000B0061">
        <w:trPr>
          <w:trHeight w:val="292"/>
        </w:trPr>
        <w:tc>
          <w:tcPr>
            <w:tcW w:w="2943" w:type="dxa"/>
            <w:vMerge w:val="restart"/>
            <w:tcBorders>
              <w:top w:val="single" w:sz="4" w:space="0" w:color="auto"/>
            </w:tcBorders>
          </w:tcPr>
          <w:p w:rsidR="00617A7B" w:rsidRPr="009D6E70" w:rsidRDefault="00617A7B" w:rsidP="000B0061">
            <w:pPr>
              <w:spacing w:after="0" w:line="240" w:lineRule="auto"/>
              <w:jc w:val="both"/>
              <w:rPr>
                <w:rFonts w:ascii="Arial" w:eastAsia="Calibri" w:hAnsi="Arial" w:cs="Arial"/>
                <w:sz w:val="20"/>
                <w:szCs w:val="20"/>
              </w:rPr>
            </w:pPr>
            <w:r w:rsidRPr="009D6E70">
              <w:rPr>
                <w:rFonts w:ascii="Arial" w:eastAsia="Calibri" w:hAnsi="Arial" w:cs="Arial"/>
                <w:sz w:val="20"/>
                <w:szCs w:val="20"/>
              </w:rPr>
              <w:t>¿Sabes identificar a un niño con síndrome de asperger?</w:t>
            </w:r>
          </w:p>
        </w:tc>
        <w:tc>
          <w:tcPr>
            <w:tcW w:w="993" w:type="dxa"/>
            <w:vMerge/>
          </w:tcPr>
          <w:p w:rsidR="00617A7B" w:rsidRDefault="00617A7B" w:rsidP="000B0061">
            <w:pPr>
              <w:spacing w:after="0" w:line="240" w:lineRule="auto"/>
              <w:jc w:val="both"/>
              <w:rPr>
                <w:rFonts w:ascii="Arial" w:eastAsia="Calibri" w:hAnsi="Arial" w:cs="Arial"/>
                <w:sz w:val="24"/>
                <w:szCs w:val="24"/>
              </w:rPr>
            </w:pPr>
          </w:p>
        </w:tc>
        <w:tc>
          <w:tcPr>
            <w:tcW w:w="850" w:type="dxa"/>
            <w:vMerge/>
          </w:tcPr>
          <w:p w:rsidR="00617A7B" w:rsidRPr="009C06C2" w:rsidRDefault="00617A7B" w:rsidP="000B0061">
            <w:pPr>
              <w:spacing w:after="0" w:line="240" w:lineRule="auto"/>
              <w:jc w:val="both"/>
              <w:rPr>
                <w:rFonts w:ascii="Arial" w:eastAsia="Calibri" w:hAnsi="Arial" w:cs="Arial"/>
                <w:sz w:val="24"/>
                <w:szCs w:val="24"/>
              </w:rPr>
            </w:pPr>
          </w:p>
        </w:tc>
        <w:tc>
          <w:tcPr>
            <w:tcW w:w="1134" w:type="dxa"/>
            <w:vMerge/>
          </w:tcPr>
          <w:p w:rsidR="00617A7B" w:rsidRDefault="00617A7B" w:rsidP="000B0061">
            <w:pPr>
              <w:spacing w:after="0" w:line="240" w:lineRule="auto"/>
              <w:jc w:val="both"/>
              <w:rPr>
                <w:rFonts w:ascii="Arial" w:eastAsia="Calibri" w:hAnsi="Arial" w:cs="Arial"/>
                <w:sz w:val="24"/>
                <w:szCs w:val="24"/>
              </w:rPr>
            </w:pPr>
          </w:p>
        </w:tc>
        <w:tc>
          <w:tcPr>
            <w:tcW w:w="851" w:type="dxa"/>
            <w:vMerge/>
          </w:tcPr>
          <w:p w:rsidR="00617A7B" w:rsidRPr="009C06C2" w:rsidRDefault="00617A7B" w:rsidP="000B0061">
            <w:pPr>
              <w:spacing w:after="0" w:line="240" w:lineRule="auto"/>
              <w:jc w:val="both"/>
              <w:rPr>
                <w:rFonts w:ascii="Arial" w:eastAsia="Calibri" w:hAnsi="Arial" w:cs="Arial"/>
                <w:sz w:val="24"/>
                <w:szCs w:val="24"/>
              </w:rPr>
            </w:pPr>
          </w:p>
        </w:tc>
        <w:tc>
          <w:tcPr>
            <w:tcW w:w="708" w:type="dxa"/>
            <w:vMerge/>
          </w:tcPr>
          <w:p w:rsidR="00617A7B" w:rsidRDefault="00617A7B" w:rsidP="000B0061">
            <w:pPr>
              <w:spacing w:after="0" w:line="240" w:lineRule="auto"/>
              <w:jc w:val="both"/>
              <w:rPr>
                <w:rFonts w:ascii="Arial" w:eastAsia="Calibri" w:hAnsi="Arial" w:cs="Arial"/>
                <w:sz w:val="24"/>
                <w:szCs w:val="24"/>
              </w:rPr>
            </w:pPr>
          </w:p>
        </w:tc>
        <w:tc>
          <w:tcPr>
            <w:tcW w:w="993" w:type="dxa"/>
            <w:vMerge/>
          </w:tcPr>
          <w:p w:rsidR="00617A7B" w:rsidRPr="009C06C2" w:rsidRDefault="00617A7B" w:rsidP="000B0061">
            <w:pPr>
              <w:spacing w:after="0" w:line="240" w:lineRule="auto"/>
              <w:jc w:val="both"/>
              <w:rPr>
                <w:rFonts w:ascii="Arial" w:eastAsia="Calibri" w:hAnsi="Arial" w:cs="Arial"/>
                <w:sz w:val="24"/>
                <w:szCs w:val="24"/>
              </w:rPr>
            </w:pPr>
          </w:p>
        </w:tc>
      </w:tr>
      <w:tr w:rsidR="00617A7B" w:rsidRPr="009C06C2" w:rsidTr="000B0061">
        <w:trPr>
          <w:trHeight w:val="729"/>
        </w:trPr>
        <w:tc>
          <w:tcPr>
            <w:tcW w:w="2943" w:type="dxa"/>
            <w:vMerge/>
          </w:tcPr>
          <w:p w:rsidR="00617A7B" w:rsidRPr="009C06C2" w:rsidRDefault="00617A7B" w:rsidP="000B0061">
            <w:pPr>
              <w:spacing w:after="0" w:line="240" w:lineRule="auto"/>
              <w:jc w:val="both"/>
              <w:rPr>
                <w:rFonts w:ascii="Arial" w:eastAsia="Calibri" w:hAnsi="Arial" w:cs="Arial"/>
                <w:sz w:val="24"/>
                <w:szCs w:val="24"/>
              </w:rPr>
            </w:pPr>
          </w:p>
        </w:tc>
        <w:tc>
          <w:tcPr>
            <w:tcW w:w="993" w:type="dxa"/>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2</w:t>
            </w:r>
          </w:p>
        </w:tc>
        <w:tc>
          <w:tcPr>
            <w:tcW w:w="850" w:type="dxa"/>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8</w:t>
            </w:r>
          </w:p>
        </w:tc>
        <w:tc>
          <w:tcPr>
            <w:tcW w:w="1134" w:type="dxa"/>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22</w:t>
            </w:r>
          </w:p>
        </w:tc>
        <w:tc>
          <w:tcPr>
            <w:tcW w:w="851" w:type="dxa"/>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92</w:t>
            </w:r>
          </w:p>
        </w:tc>
        <w:tc>
          <w:tcPr>
            <w:tcW w:w="708" w:type="dxa"/>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24</w:t>
            </w:r>
          </w:p>
        </w:tc>
        <w:tc>
          <w:tcPr>
            <w:tcW w:w="993" w:type="dxa"/>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100</w:t>
            </w:r>
          </w:p>
        </w:tc>
      </w:tr>
    </w:tbl>
    <w:p w:rsidR="00617A7B" w:rsidRDefault="00617A7B" w:rsidP="00617A7B">
      <w:pPr>
        <w:rPr>
          <w:rFonts w:ascii="Arial" w:eastAsia="Calibri" w:hAnsi="Arial" w:cs="Arial"/>
          <w:b/>
          <w:sz w:val="24"/>
          <w:szCs w:val="24"/>
        </w:rPr>
      </w:pPr>
      <w:r>
        <w:rPr>
          <w:rFonts w:ascii="Arial" w:eastAsia="Calibri" w:hAnsi="Arial" w:cs="Arial"/>
          <w:b/>
          <w:sz w:val="24"/>
          <w:szCs w:val="24"/>
        </w:rPr>
        <w:t>Fuente: Hernández y Rodríguez (2016)</w:t>
      </w:r>
    </w:p>
    <w:p w:rsidR="00617A7B" w:rsidRDefault="00617A7B" w:rsidP="00617A7B">
      <w:pPr>
        <w:spacing w:line="360" w:lineRule="auto"/>
        <w:jc w:val="both"/>
        <w:rPr>
          <w:rFonts w:ascii="Arial" w:hAnsi="Arial" w:cs="Arial"/>
          <w:sz w:val="24"/>
          <w:szCs w:val="24"/>
        </w:rPr>
      </w:pPr>
    </w:p>
    <w:p w:rsidR="00617A7B" w:rsidRDefault="00CF20BC" w:rsidP="00617A7B">
      <w:pPr>
        <w:spacing w:line="360" w:lineRule="auto"/>
        <w:jc w:val="both"/>
        <w:rPr>
          <w:rFonts w:ascii="Arial" w:hAnsi="Arial" w:cs="Arial"/>
          <w:sz w:val="24"/>
          <w:szCs w:val="24"/>
        </w:rPr>
      </w:pPr>
      <w:r>
        <w:rPr>
          <w:rFonts w:ascii="Arial" w:hAnsi="Arial" w:cs="Arial"/>
          <w:noProof/>
          <w:sz w:val="24"/>
          <w:szCs w:val="24"/>
        </w:rPr>
        <w:drawing>
          <wp:anchor distT="0" distB="0" distL="114300" distR="114300" simplePos="0" relativeHeight="251671552" behindDoc="0" locked="0" layoutInCell="1" allowOverlap="1">
            <wp:simplePos x="0" y="0"/>
            <wp:positionH relativeFrom="column">
              <wp:posOffset>653415</wp:posOffset>
            </wp:positionH>
            <wp:positionV relativeFrom="paragraph">
              <wp:posOffset>-546100</wp:posOffset>
            </wp:positionV>
            <wp:extent cx="4576445" cy="2747645"/>
            <wp:effectExtent l="19050" t="0" r="14605" b="0"/>
            <wp:wrapNone/>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anchor>
        </w:drawing>
      </w:r>
    </w:p>
    <w:p w:rsidR="00617A7B" w:rsidRDefault="00617A7B" w:rsidP="00617A7B">
      <w:pPr>
        <w:spacing w:line="360" w:lineRule="auto"/>
        <w:jc w:val="both"/>
        <w:rPr>
          <w:rFonts w:ascii="Arial" w:hAnsi="Arial" w:cs="Arial"/>
          <w:sz w:val="24"/>
          <w:szCs w:val="24"/>
        </w:rPr>
      </w:pPr>
    </w:p>
    <w:p w:rsidR="00617A7B" w:rsidRPr="008B6A10" w:rsidRDefault="00617A7B" w:rsidP="00617A7B">
      <w:pPr>
        <w:rPr>
          <w:rFonts w:ascii="Arial" w:hAnsi="Arial" w:cs="Arial"/>
          <w:sz w:val="24"/>
          <w:szCs w:val="24"/>
        </w:rPr>
      </w:pPr>
    </w:p>
    <w:p w:rsidR="00617A7B" w:rsidRPr="008B6A10" w:rsidRDefault="00617A7B" w:rsidP="00617A7B">
      <w:pPr>
        <w:rPr>
          <w:rFonts w:ascii="Arial" w:hAnsi="Arial" w:cs="Arial"/>
          <w:sz w:val="24"/>
          <w:szCs w:val="24"/>
        </w:rPr>
      </w:pPr>
    </w:p>
    <w:p w:rsidR="00617A7B" w:rsidRPr="008B6A10" w:rsidRDefault="00617A7B" w:rsidP="00617A7B">
      <w:pPr>
        <w:rPr>
          <w:rFonts w:ascii="Arial" w:hAnsi="Arial" w:cs="Arial"/>
          <w:sz w:val="24"/>
          <w:szCs w:val="24"/>
        </w:rPr>
      </w:pPr>
    </w:p>
    <w:p w:rsidR="00617A7B" w:rsidRPr="008B6A10" w:rsidRDefault="00617A7B" w:rsidP="00617A7B">
      <w:pPr>
        <w:rPr>
          <w:rFonts w:ascii="Arial" w:hAnsi="Arial" w:cs="Arial"/>
          <w:sz w:val="24"/>
          <w:szCs w:val="24"/>
        </w:rPr>
      </w:pPr>
    </w:p>
    <w:p w:rsidR="00617A7B" w:rsidRPr="008B6A10" w:rsidRDefault="00617A7B" w:rsidP="00617A7B">
      <w:pPr>
        <w:rPr>
          <w:rFonts w:ascii="Arial" w:hAnsi="Arial" w:cs="Arial"/>
          <w:sz w:val="24"/>
          <w:szCs w:val="24"/>
        </w:rPr>
      </w:pPr>
    </w:p>
    <w:p w:rsidR="00617A7B" w:rsidRDefault="00617A7B" w:rsidP="00617A7B">
      <w:pPr>
        <w:rPr>
          <w:rFonts w:ascii="Arial" w:hAnsi="Arial" w:cs="Arial"/>
          <w:sz w:val="24"/>
          <w:szCs w:val="24"/>
        </w:rPr>
      </w:pPr>
    </w:p>
    <w:p w:rsidR="00617A7B" w:rsidRDefault="00617A7B" w:rsidP="00617A7B">
      <w:pPr>
        <w:spacing w:line="360" w:lineRule="auto"/>
        <w:jc w:val="both"/>
        <w:rPr>
          <w:rFonts w:ascii="Arial" w:hAnsi="Arial" w:cs="Arial"/>
          <w:color w:val="222222"/>
          <w:sz w:val="24"/>
          <w:szCs w:val="24"/>
          <w:shd w:val="clear" w:color="auto" w:fill="FFFFFF"/>
        </w:rPr>
      </w:pPr>
      <w:r w:rsidRPr="008B6A10">
        <w:rPr>
          <w:rFonts w:ascii="Arial" w:hAnsi="Arial" w:cs="Arial"/>
          <w:b/>
          <w:sz w:val="24"/>
          <w:szCs w:val="24"/>
        </w:rPr>
        <w:t>Interpretación:</w:t>
      </w:r>
      <w:r w:rsidR="00CF20BC">
        <w:rPr>
          <w:rFonts w:ascii="Arial" w:hAnsi="Arial" w:cs="Arial"/>
          <w:b/>
          <w:sz w:val="24"/>
          <w:szCs w:val="24"/>
        </w:rPr>
        <w:t xml:space="preserve"> </w:t>
      </w:r>
      <w:r w:rsidRPr="009F34BC">
        <w:rPr>
          <w:rFonts w:ascii="Arial" w:hAnsi="Arial" w:cs="Arial"/>
          <w:sz w:val="24"/>
          <w:szCs w:val="24"/>
        </w:rPr>
        <w:t>Para la dimensión adaptaciones curriculares, indicador asperger, se tiene que para el ítem n° 9, 92% de la población encuestada considera no identificar a un niño con síndrome de asperger</w:t>
      </w:r>
      <w:r>
        <w:rPr>
          <w:rFonts w:ascii="Arial" w:hAnsi="Arial" w:cs="Arial"/>
          <w:sz w:val="24"/>
          <w:szCs w:val="24"/>
        </w:rPr>
        <w:t xml:space="preserve"> mientras que el 8% afirma no identificar un niño con síndrome de asperger</w:t>
      </w:r>
      <w:r w:rsidRPr="009F34BC">
        <w:rPr>
          <w:rFonts w:ascii="Arial" w:hAnsi="Arial" w:cs="Arial"/>
          <w:sz w:val="24"/>
          <w:szCs w:val="24"/>
        </w:rPr>
        <w:t>.</w:t>
      </w:r>
      <w:r>
        <w:rPr>
          <w:rFonts w:ascii="Arial" w:hAnsi="Arial" w:cs="Arial"/>
          <w:sz w:val="24"/>
          <w:szCs w:val="24"/>
        </w:rPr>
        <w:t xml:space="preserve"> Partiendo de esta premisa podemos decir que se debe tener claro cuales con la característica que muestran a un niño con asperger, en este sentido </w:t>
      </w:r>
      <w:r w:rsidRPr="00224ADC">
        <w:rPr>
          <w:rFonts w:ascii="Arial" w:hAnsi="Arial" w:cs="Arial"/>
          <w:color w:val="222222"/>
          <w:sz w:val="24"/>
          <w:szCs w:val="24"/>
          <w:shd w:val="clear" w:color="auto" w:fill="FFFFFF"/>
        </w:rPr>
        <w:t>Barkley, R. A. (2001)</w:t>
      </w:r>
      <w:r>
        <w:rPr>
          <w:rFonts w:ascii="Arial" w:hAnsi="Arial" w:cs="Arial"/>
          <w:color w:val="222222"/>
          <w:sz w:val="24"/>
          <w:szCs w:val="24"/>
          <w:shd w:val="clear" w:color="auto" w:fill="FFFFFF"/>
        </w:rPr>
        <w:t>. Indica que se debe mantener un monitoreo constante en el aula para poder ubicar niños con necesidades especiales ya que estos suele mostrar conductas distintas al resto de los niños; considerando esto se puede decir que para poder distinguir estas características se debe estudiar correctamente la conducta del niño.</w:t>
      </w:r>
    </w:p>
    <w:p w:rsidR="00617A7B" w:rsidRPr="009D6E70" w:rsidRDefault="00617A7B" w:rsidP="00617A7B">
      <w:pPr>
        <w:spacing w:line="360" w:lineRule="auto"/>
        <w:jc w:val="both"/>
        <w:rPr>
          <w:rFonts w:ascii="Arial" w:hAnsi="Arial" w:cs="Arial"/>
          <w:b/>
          <w:color w:val="222222"/>
          <w:sz w:val="24"/>
          <w:szCs w:val="24"/>
          <w:shd w:val="clear" w:color="auto" w:fill="FFFFFF"/>
        </w:rPr>
      </w:pPr>
      <w:r w:rsidRPr="009D6E70">
        <w:rPr>
          <w:rFonts w:ascii="Arial" w:hAnsi="Arial" w:cs="Arial"/>
          <w:b/>
          <w:color w:val="222222"/>
          <w:sz w:val="24"/>
          <w:szCs w:val="24"/>
          <w:shd w:val="clear" w:color="auto" w:fill="FFFFFF"/>
        </w:rPr>
        <w:t>Tabla N°10</w:t>
      </w:r>
    </w:p>
    <w:p w:rsidR="00617A7B" w:rsidRPr="002C585D" w:rsidRDefault="00617A7B" w:rsidP="00617A7B">
      <w:pPr>
        <w:tabs>
          <w:tab w:val="left" w:pos="281"/>
        </w:tabs>
        <w:spacing w:line="360" w:lineRule="auto"/>
        <w:jc w:val="both"/>
        <w:rPr>
          <w:rFonts w:ascii="Arial" w:hAnsi="Arial" w:cs="Arial"/>
          <w:sz w:val="24"/>
          <w:szCs w:val="24"/>
        </w:rPr>
      </w:pPr>
      <w:r w:rsidRPr="009C06C2">
        <w:rPr>
          <w:rFonts w:ascii="Arial" w:eastAsia="Calibri" w:hAnsi="Arial" w:cs="Arial"/>
          <w:b/>
          <w:sz w:val="24"/>
          <w:szCs w:val="24"/>
        </w:rPr>
        <w:t>Variable:</w:t>
      </w:r>
      <w:r w:rsidR="00CF20BC">
        <w:rPr>
          <w:rFonts w:ascii="Arial" w:eastAsia="Calibri" w:hAnsi="Arial" w:cs="Arial"/>
          <w:b/>
          <w:sz w:val="24"/>
          <w:szCs w:val="24"/>
        </w:rPr>
        <w:t xml:space="preserve"> </w:t>
      </w:r>
      <w:r>
        <w:rPr>
          <w:rFonts w:ascii="Arial" w:eastAsia="Calibri" w:hAnsi="Arial" w:cs="Arial"/>
          <w:sz w:val="24"/>
          <w:szCs w:val="24"/>
        </w:rPr>
        <w:t>Necesidades Educativas Especiales.</w:t>
      </w:r>
    </w:p>
    <w:p w:rsidR="00617A7B" w:rsidRDefault="00617A7B" w:rsidP="00617A7B">
      <w:pPr>
        <w:spacing w:line="360" w:lineRule="auto"/>
        <w:jc w:val="both"/>
        <w:rPr>
          <w:rFonts w:ascii="Arial" w:eastAsia="Calibri" w:hAnsi="Arial" w:cs="Arial"/>
          <w:sz w:val="24"/>
          <w:szCs w:val="24"/>
        </w:rPr>
      </w:pPr>
      <w:r w:rsidRPr="009C06C2">
        <w:rPr>
          <w:rFonts w:ascii="Arial" w:eastAsia="Calibri" w:hAnsi="Arial" w:cs="Arial"/>
          <w:b/>
          <w:sz w:val="24"/>
          <w:szCs w:val="24"/>
        </w:rPr>
        <w:t>Dimensión:</w:t>
      </w:r>
      <w:r w:rsidR="00CF20BC">
        <w:rPr>
          <w:rFonts w:ascii="Arial" w:eastAsia="Calibri" w:hAnsi="Arial" w:cs="Arial"/>
          <w:b/>
          <w:sz w:val="24"/>
          <w:szCs w:val="24"/>
        </w:rPr>
        <w:t xml:space="preserve"> </w:t>
      </w:r>
      <w:r>
        <w:rPr>
          <w:rFonts w:ascii="Arial" w:eastAsia="Calibri" w:hAnsi="Arial" w:cs="Arial"/>
          <w:sz w:val="24"/>
          <w:szCs w:val="24"/>
        </w:rPr>
        <w:t>Adaptaciones Curriculares.</w:t>
      </w:r>
    </w:p>
    <w:p w:rsidR="00617A7B" w:rsidRPr="009C06C2" w:rsidRDefault="00617A7B" w:rsidP="00617A7B">
      <w:pPr>
        <w:spacing w:line="360" w:lineRule="auto"/>
        <w:jc w:val="both"/>
        <w:rPr>
          <w:rFonts w:ascii="Arial" w:eastAsia="Calibri" w:hAnsi="Arial" w:cs="Arial"/>
          <w:sz w:val="24"/>
          <w:szCs w:val="24"/>
        </w:rPr>
      </w:pPr>
      <w:r w:rsidRPr="009C06C2">
        <w:rPr>
          <w:rFonts w:ascii="Arial" w:eastAsia="Calibri" w:hAnsi="Arial" w:cs="Arial"/>
          <w:b/>
          <w:sz w:val="24"/>
          <w:szCs w:val="24"/>
        </w:rPr>
        <w:t>Indicador:</w:t>
      </w:r>
      <w:r w:rsidR="00CF20BC">
        <w:rPr>
          <w:rFonts w:ascii="Arial" w:eastAsia="Calibri" w:hAnsi="Arial" w:cs="Arial"/>
          <w:b/>
          <w:sz w:val="24"/>
          <w:szCs w:val="24"/>
        </w:rPr>
        <w:t xml:space="preserve"> </w:t>
      </w:r>
      <w:r>
        <w:rPr>
          <w:rFonts w:ascii="Arial" w:eastAsia="Calibri" w:hAnsi="Arial" w:cs="Arial"/>
          <w:sz w:val="24"/>
          <w:szCs w:val="24"/>
        </w:rPr>
        <w:t>Necesidades Especiales.</w:t>
      </w:r>
    </w:p>
    <w:p w:rsidR="000B0061" w:rsidRDefault="00617A7B" w:rsidP="00B1018A">
      <w:pPr>
        <w:spacing w:line="360" w:lineRule="auto"/>
        <w:jc w:val="both"/>
        <w:rPr>
          <w:rFonts w:ascii="Arial" w:eastAsia="Calibri" w:hAnsi="Arial" w:cs="Arial"/>
          <w:sz w:val="24"/>
          <w:szCs w:val="24"/>
        </w:rPr>
      </w:pPr>
      <w:r>
        <w:rPr>
          <w:rFonts w:ascii="Arial" w:eastAsia="Calibri" w:hAnsi="Arial" w:cs="Arial"/>
          <w:b/>
          <w:sz w:val="24"/>
          <w:szCs w:val="24"/>
        </w:rPr>
        <w:t>Ítem N°10</w:t>
      </w:r>
      <w:r w:rsidRPr="009C06C2">
        <w:rPr>
          <w:rFonts w:ascii="Arial" w:eastAsia="Calibri" w:hAnsi="Arial" w:cs="Arial"/>
          <w:b/>
          <w:sz w:val="24"/>
          <w:szCs w:val="24"/>
        </w:rPr>
        <w:t>:</w:t>
      </w:r>
      <w:r w:rsidR="00CF20BC">
        <w:rPr>
          <w:rFonts w:ascii="Arial" w:eastAsia="Calibri" w:hAnsi="Arial" w:cs="Arial"/>
          <w:b/>
          <w:sz w:val="24"/>
          <w:szCs w:val="24"/>
        </w:rPr>
        <w:t xml:space="preserve"> </w:t>
      </w:r>
      <w:r>
        <w:rPr>
          <w:rFonts w:ascii="Arial" w:eastAsia="Calibri" w:hAnsi="Arial" w:cs="Arial"/>
          <w:sz w:val="24"/>
          <w:szCs w:val="24"/>
        </w:rPr>
        <w:t>Como futuro licenciado en educación ¿Consideras que posees los conocimientos necesarios para trabajar con niños con necesidades especiales en el aula regular?</w:t>
      </w:r>
    </w:p>
    <w:p w:rsidR="00B1018A" w:rsidRPr="00B1018A" w:rsidRDefault="00B1018A" w:rsidP="00B1018A">
      <w:pPr>
        <w:spacing w:line="360" w:lineRule="auto"/>
        <w:jc w:val="both"/>
        <w:rPr>
          <w:rFonts w:ascii="Arial" w:eastAsia="Calibri" w:hAnsi="Arial" w:cs="Arial"/>
          <w:sz w:val="24"/>
          <w:szCs w:val="24"/>
        </w:rPr>
      </w:pPr>
    </w:p>
    <w:p w:rsidR="00617A7B" w:rsidRDefault="00617A7B" w:rsidP="00617A7B">
      <w:pPr>
        <w:rPr>
          <w:rFonts w:ascii="Arial" w:eastAsia="Calibri" w:hAnsi="Arial" w:cs="Arial"/>
          <w:b/>
          <w:sz w:val="24"/>
          <w:szCs w:val="24"/>
        </w:rPr>
      </w:pPr>
      <w:r>
        <w:rPr>
          <w:rFonts w:ascii="Arial" w:eastAsia="Calibri" w:hAnsi="Arial" w:cs="Arial"/>
          <w:b/>
          <w:sz w:val="24"/>
          <w:szCs w:val="24"/>
        </w:rPr>
        <w:t>Cuadro N°10</w:t>
      </w:r>
      <w:r w:rsidRPr="009C06C2">
        <w:rPr>
          <w:rFonts w:ascii="Arial" w:eastAsia="Calibri" w:hAnsi="Arial" w:cs="Arial"/>
          <w:b/>
          <w:sz w:val="24"/>
          <w:szCs w:val="24"/>
        </w:rPr>
        <w:t>. Dist</w:t>
      </w:r>
      <w:r>
        <w:rPr>
          <w:rFonts w:ascii="Arial" w:eastAsia="Calibri" w:hAnsi="Arial" w:cs="Arial"/>
          <w:b/>
          <w:sz w:val="24"/>
          <w:szCs w:val="24"/>
        </w:rPr>
        <w:t>ribución porcentual del ítem N°10</w:t>
      </w:r>
      <w:r w:rsidRPr="009C06C2">
        <w:rPr>
          <w:rFonts w:ascii="Arial" w:eastAsia="Calibri" w:hAnsi="Arial" w:cs="Arial"/>
          <w:b/>
          <w:sz w:val="24"/>
          <w:szCs w:val="24"/>
        </w:rPr>
        <w:t>.</w:t>
      </w:r>
    </w:p>
    <w:tbl>
      <w:tblPr>
        <w:tblW w:w="8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851"/>
        <w:gridCol w:w="708"/>
        <w:gridCol w:w="709"/>
        <w:gridCol w:w="647"/>
        <w:gridCol w:w="912"/>
        <w:gridCol w:w="863"/>
      </w:tblGrid>
      <w:tr w:rsidR="00617A7B" w:rsidRPr="009C06C2" w:rsidTr="000B0061">
        <w:trPr>
          <w:trHeight w:val="729"/>
        </w:trPr>
        <w:tc>
          <w:tcPr>
            <w:tcW w:w="3652" w:type="dxa"/>
            <w:tcBorders>
              <w:top w:val="nil"/>
              <w:left w:val="nil"/>
            </w:tcBorders>
          </w:tcPr>
          <w:p w:rsidR="00617A7B" w:rsidRPr="009C06C2" w:rsidRDefault="00617A7B" w:rsidP="000B0061">
            <w:pPr>
              <w:spacing w:after="0" w:line="240" w:lineRule="auto"/>
              <w:jc w:val="both"/>
              <w:rPr>
                <w:rFonts w:ascii="Arial" w:eastAsia="Calibri" w:hAnsi="Arial" w:cs="Arial"/>
                <w:sz w:val="24"/>
                <w:szCs w:val="24"/>
              </w:rPr>
            </w:pPr>
          </w:p>
        </w:tc>
        <w:tc>
          <w:tcPr>
            <w:tcW w:w="1559" w:type="dxa"/>
            <w:gridSpan w:val="2"/>
            <w:shd w:val="clear" w:color="auto" w:fill="FFFF00"/>
          </w:tcPr>
          <w:p w:rsidR="00617A7B" w:rsidRPr="009C06C2" w:rsidRDefault="00617A7B" w:rsidP="000B0061">
            <w:pPr>
              <w:spacing w:after="0" w:line="240" w:lineRule="auto"/>
              <w:jc w:val="center"/>
              <w:rPr>
                <w:rFonts w:ascii="Arial" w:eastAsia="Calibri" w:hAnsi="Arial" w:cs="Arial"/>
                <w:sz w:val="24"/>
                <w:szCs w:val="24"/>
              </w:rPr>
            </w:pPr>
            <w:r w:rsidRPr="009C06C2">
              <w:rPr>
                <w:rFonts w:ascii="Arial" w:eastAsia="Calibri" w:hAnsi="Arial" w:cs="Arial"/>
                <w:sz w:val="24"/>
                <w:szCs w:val="24"/>
              </w:rPr>
              <w:t>SI</w:t>
            </w:r>
          </w:p>
        </w:tc>
        <w:tc>
          <w:tcPr>
            <w:tcW w:w="1356" w:type="dxa"/>
            <w:gridSpan w:val="2"/>
            <w:shd w:val="clear" w:color="auto" w:fill="00B0F0"/>
          </w:tcPr>
          <w:p w:rsidR="00617A7B" w:rsidRPr="009C06C2" w:rsidRDefault="00617A7B" w:rsidP="000B0061">
            <w:pPr>
              <w:spacing w:after="0" w:line="240" w:lineRule="auto"/>
              <w:jc w:val="center"/>
              <w:rPr>
                <w:rFonts w:ascii="Arial" w:eastAsia="Calibri" w:hAnsi="Arial" w:cs="Arial"/>
                <w:sz w:val="24"/>
                <w:szCs w:val="24"/>
              </w:rPr>
            </w:pPr>
            <w:r w:rsidRPr="009C06C2">
              <w:rPr>
                <w:rFonts w:ascii="Arial" w:eastAsia="Calibri" w:hAnsi="Arial" w:cs="Arial"/>
                <w:sz w:val="24"/>
                <w:szCs w:val="24"/>
              </w:rPr>
              <w:t>NO</w:t>
            </w:r>
          </w:p>
        </w:tc>
        <w:tc>
          <w:tcPr>
            <w:tcW w:w="1775" w:type="dxa"/>
            <w:gridSpan w:val="2"/>
          </w:tcPr>
          <w:p w:rsidR="00617A7B" w:rsidRPr="009C06C2" w:rsidRDefault="00617A7B" w:rsidP="000B0061">
            <w:pPr>
              <w:spacing w:after="0" w:line="240" w:lineRule="auto"/>
              <w:jc w:val="center"/>
              <w:rPr>
                <w:rFonts w:ascii="Arial" w:eastAsia="Calibri" w:hAnsi="Arial" w:cs="Arial"/>
                <w:sz w:val="24"/>
                <w:szCs w:val="24"/>
              </w:rPr>
            </w:pPr>
            <w:r w:rsidRPr="009C06C2">
              <w:rPr>
                <w:rFonts w:ascii="Arial" w:eastAsia="Calibri" w:hAnsi="Arial" w:cs="Arial"/>
                <w:sz w:val="24"/>
                <w:szCs w:val="24"/>
              </w:rPr>
              <w:t>Totales</w:t>
            </w:r>
          </w:p>
        </w:tc>
      </w:tr>
      <w:tr w:rsidR="00617A7B" w:rsidRPr="009C06C2" w:rsidTr="000B0061">
        <w:trPr>
          <w:trHeight w:val="355"/>
        </w:trPr>
        <w:tc>
          <w:tcPr>
            <w:tcW w:w="3652" w:type="dxa"/>
            <w:tcBorders>
              <w:bottom w:val="single" w:sz="4" w:space="0" w:color="auto"/>
            </w:tcBorders>
          </w:tcPr>
          <w:p w:rsidR="00617A7B" w:rsidRPr="009C06C2" w:rsidRDefault="00617A7B" w:rsidP="000B0061">
            <w:pPr>
              <w:spacing w:after="0" w:line="240" w:lineRule="auto"/>
              <w:jc w:val="center"/>
              <w:rPr>
                <w:rFonts w:ascii="Arial" w:eastAsia="Calibri" w:hAnsi="Arial" w:cs="Arial"/>
                <w:sz w:val="24"/>
                <w:szCs w:val="24"/>
              </w:rPr>
            </w:pPr>
            <w:r w:rsidRPr="009C06C2">
              <w:rPr>
                <w:rFonts w:ascii="Arial" w:eastAsia="Calibri" w:hAnsi="Arial" w:cs="Arial"/>
                <w:sz w:val="24"/>
                <w:szCs w:val="24"/>
              </w:rPr>
              <w:t>Ítem</w:t>
            </w:r>
            <w:r>
              <w:rPr>
                <w:rFonts w:ascii="Arial" w:eastAsia="Calibri" w:hAnsi="Arial" w:cs="Arial"/>
                <w:sz w:val="24"/>
                <w:szCs w:val="24"/>
              </w:rPr>
              <w:t xml:space="preserve"> 10</w:t>
            </w:r>
          </w:p>
        </w:tc>
        <w:tc>
          <w:tcPr>
            <w:tcW w:w="851" w:type="dxa"/>
            <w:vMerge w:val="restart"/>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f</w:t>
            </w:r>
          </w:p>
        </w:tc>
        <w:tc>
          <w:tcPr>
            <w:tcW w:w="708" w:type="dxa"/>
            <w:vMerge w:val="restart"/>
          </w:tcPr>
          <w:p w:rsidR="00617A7B" w:rsidRPr="009C06C2" w:rsidRDefault="00617A7B" w:rsidP="000B0061">
            <w:pPr>
              <w:spacing w:after="0" w:line="240" w:lineRule="auto"/>
              <w:jc w:val="both"/>
              <w:rPr>
                <w:rFonts w:ascii="Arial" w:eastAsia="Calibri" w:hAnsi="Arial" w:cs="Arial"/>
                <w:sz w:val="24"/>
                <w:szCs w:val="24"/>
              </w:rPr>
            </w:pPr>
            <w:r w:rsidRPr="009C06C2">
              <w:rPr>
                <w:rFonts w:ascii="Arial" w:eastAsia="Calibri" w:hAnsi="Arial" w:cs="Arial"/>
                <w:sz w:val="24"/>
                <w:szCs w:val="24"/>
              </w:rPr>
              <w:t>%</w:t>
            </w:r>
          </w:p>
        </w:tc>
        <w:tc>
          <w:tcPr>
            <w:tcW w:w="709" w:type="dxa"/>
            <w:vMerge w:val="restart"/>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f</w:t>
            </w:r>
          </w:p>
        </w:tc>
        <w:tc>
          <w:tcPr>
            <w:tcW w:w="647" w:type="dxa"/>
            <w:vMerge w:val="restart"/>
          </w:tcPr>
          <w:p w:rsidR="00617A7B" w:rsidRPr="009C06C2" w:rsidRDefault="00617A7B" w:rsidP="000B0061">
            <w:pPr>
              <w:spacing w:after="0" w:line="240" w:lineRule="auto"/>
              <w:jc w:val="both"/>
              <w:rPr>
                <w:rFonts w:ascii="Arial" w:eastAsia="Calibri" w:hAnsi="Arial" w:cs="Arial"/>
                <w:sz w:val="24"/>
                <w:szCs w:val="24"/>
              </w:rPr>
            </w:pPr>
            <w:r w:rsidRPr="009C06C2">
              <w:rPr>
                <w:rFonts w:ascii="Arial" w:eastAsia="Calibri" w:hAnsi="Arial" w:cs="Arial"/>
                <w:sz w:val="24"/>
                <w:szCs w:val="24"/>
              </w:rPr>
              <w:t>%</w:t>
            </w:r>
          </w:p>
        </w:tc>
        <w:tc>
          <w:tcPr>
            <w:tcW w:w="912" w:type="dxa"/>
            <w:vMerge w:val="restart"/>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f</w:t>
            </w:r>
          </w:p>
        </w:tc>
        <w:tc>
          <w:tcPr>
            <w:tcW w:w="863" w:type="dxa"/>
            <w:vMerge w:val="restart"/>
          </w:tcPr>
          <w:p w:rsidR="00617A7B" w:rsidRPr="009C06C2" w:rsidRDefault="00617A7B" w:rsidP="000B0061">
            <w:pPr>
              <w:spacing w:after="0" w:line="240" w:lineRule="auto"/>
              <w:jc w:val="both"/>
              <w:rPr>
                <w:rFonts w:ascii="Arial" w:eastAsia="Calibri" w:hAnsi="Arial" w:cs="Arial"/>
                <w:sz w:val="24"/>
                <w:szCs w:val="24"/>
              </w:rPr>
            </w:pPr>
            <w:r w:rsidRPr="009C06C2">
              <w:rPr>
                <w:rFonts w:ascii="Arial" w:eastAsia="Calibri" w:hAnsi="Arial" w:cs="Arial"/>
                <w:sz w:val="24"/>
                <w:szCs w:val="24"/>
              </w:rPr>
              <w:t>%</w:t>
            </w:r>
          </w:p>
        </w:tc>
      </w:tr>
      <w:tr w:rsidR="00617A7B" w:rsidRPr="009C06C2" w:rsidTr="000B0061">
        <w:trPr>
          <w:trHeight w:val="311"/>
        </w:trPr>
        <w:tc>
          <w:tcPr>
            <w:tcW w:w="3652" w:type="dxa"/>
            <w:vMerge w:val="restart"/>
            <w:tcBorders>
              <w:top w:val="single" w:sz="4" w:space="0" w:color="auto"/>
            </w:tcBorders>
          </w:tcPr>
          <w:p w:rsidR="00617A7B" w:rsidRPr="00FC7CBF" w:rsidRDefault="00617A7B" w:rsidP="000B0061">
            <w:pPr>
              <w:spacing w:after="0" w:line="240" w:lineRule="auto"/>
              <w:jc w:val="both"/>
              <w:rPr>
                <w:rFonts w:ascii="Arial" w:eastAsia="Calibri" w:hAnsi="Arial" w:cs="Arial"/>
                <w:sz w:val="20"/>
                <w:szCs w:val="20"/>
              </w:rPr>
            </w:pPr>
            <w:r w:rsidRPr="00FC7CBF">
              <w:rPr>
                <w:rFonts w:ascii="Arial" w:eastAsia="Calibri" w:hAnsi="Arial" w:cs="Arial"/>
                <w:sz w:val="20"/>
                <w:szCs w:val="20"/>
              </w:rPr>
              <w:t>Como futuro licenciado en educación ¿Consideras que posees los conocimientos necesarios para trabajar con niños con necesidades especiales en el aula regular?</w:t>
            </w:r>
          </w:p>
        </w:tc>
        <w:tc>
          <w:tcPr>
            <w:tcW w:w="851" w:type="dxa"/>
            <w:vMerge/>
          </w:tcPr>
          <w:p w:rsidR="00617A7B" w:rsidRDefault="00617A7B" w:rsidP="000B0061">
            <w:pPr>
              <w:spacing w:after="0" w:line="240" w:lineRule="auto"/>
              <w:jc w:val="both"/>
              <w:rPr>
                <w:rFonts w:ascii="Arial" w:eastAsia="Calibri" w:hAnsi="Arial" w:cs="Arial"/>
                <w:sz w:val="24"/>
                <w:szCs w:val="24"/>
              </w:rPr>
            </w:pPr>
          </w:p>
        </w:tc>
        <w:tc>
          <w:tcPr>
            <w:tcW w:w="708" w:type="dxa"/>
            <w:vMerge/>
          </w:tcPr>
          <w:p w:rsidR="00617A7B" w:rsidRPr="009C06C2" w:rsidRDefault="00617A7B" w:rsidP="000B0061">
            <w:pPr>
              <w:spacing w:after="0" w:line="240" w:lineRule="auto"/>
              <w:jc w:val="both"/>
              <w:rPr>
                <w:rFonts w:ascii="Arial" w:eastAsia="Calibri" w:hAnsi="Arial" w:cs="Arial"/>
                <w:sz w:val="24"/>
                <w:szCs w:val="24"/>
              </w:rPr>
            </w:pPr>
          </w:p>
        </w:tc>
        <w:tc>
          <w:tcPr>
            <w:tcW w:w="709" w:type="dxa"/>
            <w:vMerge/>
          </w:tcPr>
          <w:p w:rsidR="00617A7B" w:rsidRDefault="00617A7B" w:rsidP="000B0061">
            <w:pPr>
              <w:spacing w:after="0" w:line="240" w:lineRule="auto"/>
              <w:jc w:val="both"/>
              <w:rPr>
                <w:rFonts w:ascii="Arial" w:eastAsia="Calibri" w:hAnsi="Arial" w:cs="Arial"/>
                <w:sz w:val="24"/>
                <w:szCs w:val="24"/>
              </w:rPr>
            </w:pPr>
          </w:p>
        </w:tc>
        <w:tc>
          <w:tcPr>
            <w:tcW w:w="647" w:type="dxa"/>
            <w:vMerge/>
          </w:tcPr>
          <w:p w:rsidR="00617A7B" w:rsidRPr="009C06C2" w:rsidRDefault="00617A7B" w:rsidP="000B0061">
            <w:pPr>
              <w:spacing w:after="0" w:line="240" w:lineRule="auto"/>
              <w:jc w:val="both"/>
              <w:rPr>
                <w:rFonts w:ascii="Arial" w:eastAsia="Calibri" w:hAnsi="Arial" w:cs="Arial"/>
                <w:sz w:val="24"/>
                <w:szCs w:val="24"/>
              </w:rPr>
            </w:pPr>
          </w:p>
        </w:tc>
        <w:tc>
          <w:tcPr>
            <w:tcW w:w="912" w:type="dxa"/>
            <w:vMerge/>
          </w:tcPr>
          <w:p w:rsidR="00617A7B" w:rsidRDefault="00617A7B" w:rsidP="000B0061">
            <w:pPr>
              <w:spacing w:after="0" w:line="240" w:lineRule="auto"/>
              <w:jc w:val="both"/>
              <w:rPr>
                <w:rFonts w:ascii="Arial" w:eastAsia="Calibri" w:hAnsi="Arial" w:cs="Arial"/>
                <w:sz w:val="24"/>
                <w:szCs w:val="24"/>
              </w:rPr>
            </w:pPr>
          </w:p>
        </w:tc>
        <w:tc>
          <w:tcPr>
            <w:tcW w:w="863" w:type="dxa"/>
            <w:vMerge/>
          </w:tcPr>
          <w:p w:rsidR="00617A7B" w:rsidRPr="009C06C2" w:rsidRDefault="00617A7B" w:rsidP="000B0061">
            <w:pPr>
              <w:spacing w:after="0" w:line="240" w:lineRule="auto"/>
              <w:jc w:val="both"/>
              <w:rPr>
                <w:rFonts w:ascii="Arial" w:eastAsia="Calibri" w:hAnsi="Arial" w:cs="Arial"/>
                <w:sz w:val="24"/>
                <w:szCs w:val="24"/>
              </w:rPr>
            </w:pPr>
          </w:p>
        </w:tc>
      </w:tr>
      <w:tr w:rsidR="00617A7B" w:rsidRPr="009C06C2" w:rsidTr="000B0061">
        <w:trPr>
          <w:trHeight w:val="729"/>
        </w:trPr>
        <w:tc>
          <w:tcPr>
            <w:tcW w:w="3652" w:type="dxa"/>
            <w:vMerge/>
          </w:tcPr>
          <w:p w:rsidR="00617A7B" w:rsidRPr="009C06C2" w:rsidRDefault="00617A7B" w:rsidP="000B0061">
            <w:pPr>
              <w:spacing w:after="0" w:line="240" w:lineRule="auto"/>
              <w:jc w:val="both"/>
              <w:rPr>
                <w:rFonts w:ascii="Arial" w:eastAsia="Calibri" w:hAnsi="Arial" w:cs="Arial"/>
                <w:sz w:val="24"/>
                <w:szCs w:val="24"/>
              </w:rPr>
            </w:pPr>
          </w:p>
        </w:tc>
        <w:tc>
          <w:tcPr>
            <w:tcW w:w="851" w:type="dxa"/>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1</w:t>
            </w:r>
          </w:p>
        </w:tc>
        <w:tc>
          <w:tcPr>
            <w:tcW w:w="708" w:type="dxa"/>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4</w:t>
            </w:r>
          </w:p>
        </w:tc>
        <w:tc>
          <w:tcPr>
            <w:tcW w:w="709" w:type="dxa"/>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23</w:t>
            </w:r>
          </w:p>
        </w:tc>
        <w:tc>
          <w:tcPr>
            <w:tcW w:w="647" w:type="dxa"/>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96</w:t>
            </w:r>
          </w:p>
        </w:tc>
        <w:tc>
          <w:tcPr>
            <w:tcW w:w="912" w:type="dxa"/>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24</w:t>
            </w:r>
          </w:p>
        </w:tc>
        <w:tc>
          <w:tcPr>
            <w:tcW w:w="863" w:type="dxa"/>
          </w:tcPr>
          <w:p w:rsidR="00617A7B" w:rsidRPr="009C06C2" w:rsidRDefault="00617A7B" w:rsidP="000B0061">
            <w:pPr>
              <w:spacing w:after="0" w:line="240" w:lineRule="auto"/>
              <w:jc w:val="both"/>
              <w:rPr>
                <w:rFonts w:ascii="Arial" w:eastAsia="Calibri" w:hAnsi="Arial" w:cs="Arial"/>
                <w:sz w:val="24"/>
                <w:szCs w:val="24"/>
              </w:rPr>
            </w:pPr>
            <w:r>
              <w:rPr>
                <w:rFonts w:ascii="Arial" w:eastAsia="Calibri" w:hAnsi="Arial" w:cs="Arial"/>
                <w:sz w:val="24"/>
                <w:szCs w:val="24"/>
              </w:rPr>
              <w:t>100</w:t>
            </w:r>
          </w:p>
        </w:tc>
      </w:tr>
    </w:tbl>
    <w:p w:rsidR="00617A7B" w:rsidRDefault="00617A7B" w:rsidP="00617A7B">
      <w:pPr>
        <w:rPr>
          <w:rFonts w:ascii="Arial" w:eastAsia="Calibri" w:hAnsi="Arial" w:cs="Arial"/>
          <w:b/>
          <w:sz w:val="24"/>
          <w:szCs w:val="24"/>
        </w:rPr>
      </w:pPr>
      <w:r>
        <w:rPr>
          <w:rFonts w:ascii="Arial" w:eastAsia="Calibri" w:hAnsi="Arial" w:cs="Arial"/>
          <w:b/>
          <w:sz w:val="24"/>
          <w:szCs w:val="24"/>
        </w:rPr>
        <w:t>Fuente: Hernández y Rodríguez (2016)</w:t>
      </w:r>
    </w:p>
    <w:p w:rsidR="00617A7B" w:rsidRDefault="00617A7B" w:rsidP="00617A7B">
      <w:pPr>
        <w:rPr>
          <w:rFonts w:ascii="Arial" w:eastAsia="Calibri" w:hAnsi="Arial" w:cs="Arial"/>
          <w:b/>
          <w:sz w:val="24"/>
          <w:szCs w:val="24"/>
        </w:rPr>
      </w:pPr>
      <w:r>
        <w:rPr>
          <w:noProof/>
        </w:rPr>
        <w:drawing>
          <wp:anchor distT="0" distB="0" distL="114300" distR="114300" simplePos="0" relativeHeight="251672576" behindDoc="0" locked="0" layoutInCell="1" allowOverlap="1">
            <wp:simplePos x="0" y="0"/>
            <wp:positionH relativeFrom="column">
              <wp:posOffset>412461</wp:posOffset>
            </wp:positionH>
            <wp:positionV relativeFrom="paragraph">
              <wp:posOffset>4445</wp:posOffset>
            </wp:positionV>
            <wp:extent cx="4572000" cy="2743200"/>
            <wp:effectExtent l="0" t="0" r="19050" b="19050"/>
            <wp:wrapNone/>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anchor>
        </w:drawing>
      </w:r>
    </w:p>
    <w:p w:rsidR="00617A7B" w:rsidRDefault="00617A7B" w:rsidP="00617A7B">
      <w:pPr>
        <w:spacing w:line="360" w:lineRule="auto"/>
        <w:jc w:val="both"/>
        <w:rPr>
          <w:rFonts w:ascii="Arial" w:hAnsi="Arial" w:cs="Arial"/>
          <w:b/>
          <w:sz w:val="24"/>
          <w:szCs w:val="24"/>
        </w:rPr>
      </w:pPr>
    </w:p>
    <w:p w:rsidR="00617A7B" w:rsidRPr="00A34CB6" w:rsidRDefault="00617A7B" w:rsidP="00617A7B">
      <w:pPr>
        <w:rPr>
          <w:rFonts w:ascii="Arial" w:hAnsi="Arial" w:cs="Arial"/>
          <w:sz w:val="24"/>
          <w:szCs w:val="24"/>
        </w:rPr>
      </w:pPr>
    </w:p>
    <w:p w:rsidR="00617A7B" w:rsidRPr="00A34CB6" w:rsidRDefault="00617A7B" w:rsidP="00617A7B">
      <w:pPr>
        <w:rPr>
          <w:rFonts w:ascii="Arial" w:hAnsi="Arial" w:cs="Arial"/>
          <w:sz w:val="24"/>
          <w:szCs w:val="24"/>
        </w:rPr>
      </w:pPr>
    </w:p>
    <w:p w:rsidR="00617A7B" w:rsidRPr="00A34CB6" w:rsidRDefault="00617A7B" w:rsidP="00617A7B">
      <w:pPr>
        <w:rPr>
          <w:rFonts w:ascii="Arial" w:hAnsi="Arial" w:cs="Arial"/>
          <w:sz w:val="24"/>
          <w:szCs w:val="24"/>
        </w:rPr>
      </w:pPr>
    </w:p>
    <w:p w:rsidR="00617A7B" w:rsidRPr="00A34CB6" w:rsidRDefault="00617A7B" w:rsidP="00617A7B">
      <w:pPr>
        <w:rPr>
          <w:rFonts w:ascii="Arial" w:hAnsi="Arial" w:cs="Arial"/>
          <w:sz w:val="24"/>
          <w:szCs w:val="24"/>
        </w:rPr>
      </w:pPr>
    </w:p>
    <w:p w:rsidR="00617A7B" w:rsidRPr="00A34CB6" w:rsidRDefault="00617A7B" w:rsidP="00617A7B">
      <w:pPr>
        <w:rPr>
          <w:rFonts w:ascii="Arial" w:hAnsi="Arial" w:cs="Arial"/>
          <w:sz w:val="24"/>
          <w:szCs w:val="24"/>
        </w:rPr>
      </w:pPr>
    </w:p>
    <w:p w:rsidR="00617A7B" w:rsidRDefault="00617A7B" w:rsidP="00617A7B">
      <w:pPr>
        <w:rPr>
          <w:rFonts w:ascii="Arial" w:hAnsi="Arial" w:cs="Arial"/>
          <w:sz w:val="24"/>
          <w:szCs w:val="24"/>
        </w:rPr>
      </w:pPr>
    </w:p>
    <w:p w:rsidR="00617A7B" w:rsidRDefault="00617A7B" w:rsidP="00617A7B">
      <w:pPr>
        <w:rPr>
          <w:rFonts w:ascii="Arial" w:hAnsi="Arial" w:cs="Arial"/>
          <w:sz w:val="24"/>
          <w:szCs w:val="24"/>
        </w:rPr>
      </w:pPr>
    </w:p>
    <w:p w:rsidR="00617A7B" w:rsidRPr="00B1018A" w:rsidRDefault="00BF633B" w:rsidP="00B1018A">
      <w:pPr>
        <w:spacing w:line="360" w:lineRule="auto"/>
        <w:jc w:val="both"/>
        <w:rPr>
          <w:rFonts w:ascii="Arial" w:hAnsi="Arial" w:cs="Arial"/>
          <w:sz w:val="24"/>
          <w:szCs w:val="24"/>
        </w:rPr>
      </w:pPr>
      <w:r w:rsidRPr="00E335F0">
        <w:rPr>
          <w:rFonts w:ascii="Arial" w:hAnsi="Arial" w:cs="Arial"/>
          <w:b/>
          <w:sz w:val="24"/>
          <w:szCs w:val="24"/>
        </w:rPr>
        <w:t>Interpretación:</w:t>
      </w:r>
      <w:r w:rsidRPr="00E335F0">
        <w:rPr>
          <w:rFonts w:ascii="Arial" w:hAnsi="Arial" w:cs="Arial"/>
          <w:sz w:val="24"/>
          <w:szCs w:val="24"/>
        </w:rPr>
        <w:t xml:space="preserve"> Partiendo</w:t>
      </w:r>
      <w:r w:rsidR="00617A7B" w:rsidRPr="00E335F0">
        <w:rPr>
          <w:rFonts w:ascii="Arial" w:hAnsi="Arial" w:cs="Arial"/>
          <w:sz w:val="24"/>
          <w:szCs w:val="24"/>
        </w:rPr>
        <w:t xml:space="preserve"> de la gráfica anterior podemos verificar que el 96% de la población encuestada considera no poseer los conocimientos necesarios para abordar estudiantes con necesidades educativas especiales</w:t>
      </w:r>
      <w:r w:rsidR="00617A7B">
        <w:rPr>
          <w:rFonts w:ascii="Arial" w:hAnsi="Arial" w:cs="Arial"/>
          <w:sz w:val="24"/>
          <w:szCs w:val="24"/>
        </w:rPr>
        <w:t xml:space="preserve"> mientras que un 4% opina si poseer los conocimientos necesarios para trabajar con estudiantes con necesidades educativas especiales, esto se traduce como un alto número de docentes que carecen de estrategias para manejar niños con necesidades educativas especiales.</w:t>
      </w:r>
      <w:r w:rsidR="0056420D">
        <w:rPr>
          <w:rFonts w:ascii="Arial" w:hAnsi="Arial" w:cs="Arial"/>
          <w:sz w:val="24"/>
          <w:szCs w:val="24"/>
        </w:rPr>
        <w:t xml:space="preserve"> </w:t>
      </w:r>
      <w:r w:rsidR="00617A7B">
        <w:rPr>
          <w:rFonts w:ascii="Arial" w:hAnsi="Arial" w:cs="Arial"/>
          <w:sz w:val="24"/>
          <w:szCs w:val="24"/>
        </w:rPr>
        <w:t>Carrera, L (2009) indica la necesidad de formar docentes con competencias necesarias para abordar cualquier complejidad de índole académico.  Por tal motivo se hace indispensable la implementación de estrategias que permitan disminuir el número de docente que no manejan tales estrategias y a su vez lograr solventar problemáticas generadas a consecuencia de esta ausencia.</w:t>
      </w:r>
    </w:p>
    <w:p w:rsidR="00617A7B" w:rsidRDefault="00617A7B" w:rsidP="00617A7B">
      <w:pPr>
        <w:spacing w:line="360" w:lineRule="auto"/>
        <w:rPr>
          <w:rFonts w:ascii="Arial" w:hAnsi="Arial" w:cs="Arial"/>
          <w:b/>
          <w:sz w:val="24"/>
          <w:szCs w:val="24"/>
        </w:rPr>
      </w:pPr>
      <w:r>
        <w:rPr>
          <w:rFonts w:ascii="Arial" w:hAnsi="Arial" w:cs="Arial"/>
          <w:b/>
          <w:sz w:val="24"/>
          <w:szCs w:val="24"/>
        </w:rPr>
        <w:t>Conclusiones y Recomendaciones</w:t>
      </w:r>
    </w:p>
    <w:p w:rsidR="00617A7B" w:rsidRDefault="00617A7B" w:rsidP="00617A7B">
      <w:pPr>
        <w:spacing w:line="360" w:lineRule="auto"/>
        <w:jc w:val="both"/>
        <w:rPr>
          <w:rFonts w:ascii="Arial" w:hAnsi="Arial" w:cs="Arial"/>
          <w:sz w:val="24"/>
          <w:szCs w:val="24"/>
        </w:rPr>
      </w:pPr>
      <w:r w:rsidRPr="002C3806">
        <w:rPr>
          <w:rFonts w:ascii="Arial" w:hAnsi="Arial" w:cs="Arial"/>
          <w:sz w:val="24"/>
          <w:szCs w:val="24"/>
        </w:rPr>
        <w:t>Partiendo del análisis anterior, donde se describió de forma cuantitativa cada uno de los ítems los cuales estuvieron conformados por una cantidad de diez (10) preguntas de respuesta cerrada, dicotómicas</w:t>
      </w:r>
      <w:r>
        <w:rPr>
          <w:rFonts w:ascii="Arial" w:hAnsi="Arial" w:cs="Arial"/>
          <w:sz w:val="24"/>
          <w:szCs w:val="24"/>
        </w:rPr>
        <w:t xml:space="preserve"> las cuales fueron posteriormente llevadas a su interpretación grafica por medio de disco porcentuales; se obtuvo que 89% de la población encuesta no maneja estrategias pedagógicas para situaciones de necesidades educativas especiales mientras que 11% afirman manejar estrategias para niños con tales necesidades, esto se traduce como una necesidad imperante en el desarrollo de herramientas que permitan manejar y solventar dicha problemática.</w:t>
      </w:r>
    </w:p>
    <w:p w:rsidR="00617A7B" w:rsidRDefault="00617A7B" w:rsidP="00617A7B">
      <w:pPr>
        <w:spacing w:line="360" w:lineRule="auto"/>
        <w:jc w:val="both"/>
        <w:rPr>
          <w:rFonts w:ascii="Arial" w:hAnsi="Arial" w:cs="Arial"/>
          <w:sz w:val="24"/>
          <w:szCs w:val="24"/>
        </w:rPr>
      </w:pPr>
      <w:r>
        <w:rPr>
          <w:rFonts w:ascii="Arial" w:hAnsi="Arial" w:cs="Arial"/>
          <w:sz w:val="24"/>
          <w:szCs w:val="24"/>
        </w:rPr>
        <w:t xml:space="preserve">     Cabe mencionar que tales porcentajes se manejan dependiendo del mayor número de respuesta que se den al momento de aplicar el instrumento y posteriormente de su análisis gráfico e interpretativo de forma global.</w:t>
      </w:r>
    </w:p>
    <w:p w:rsidR="00617A7B" w:rsidRDefault="00617A7B" w:rsidP="00617A7B">
      <w:pPr>
        <w:spacing w:line="360" w:lineRule="auto"/>
        <w:jc w:val="both"/>
        <w:rPr>
          <w:rFonts w:ascii="Arial" w:hAnsi="Arial" w:cs="Arial"/>
          <w:sz w:val="24"/>
          <w:szCs w:val="24"/>
        </w:rPr>
      </w:pPr>
      <w:r>
        <w:rPr>
          <w:rFonts w:ascii="Arial" w:hAnsi="Arial" w:cs="Arial"/>
          <w:sz w:val="24"/>
          <w:szCs w:val="24"/>
        </w:rPr>
        <w:t xml:space="preserve">     De esta forma podemos mencionar las siguientes recomendaciones:</w:t>
      </w:r>
    </w:p>
    <w:p w:rsidR="00617A7B" w:rsidRDefault="00617A7B" w:rsidP="00617A7B">
      <w:pPr>
        <w:pStyle w:val="Prrafodelista"/>
        <w:numPr>
          <w:ilvl w:val="0"/>
          <w:numId w:val="6"/>
        </w:numPr>
        <w:spacing w:line="360" w:lineRule="auto"/>
        <w:jc w:val="both"/>
        <w:rPr>
          <w:rFonts w:ascii="Arial" w:hAnsi="Arial" w:cs="Arial"/>
          <w:sz w:val="24"/>
          <w:szCs w:val="24"/>
        </w:rPr>
      </w:pPr>
      <w:r>
        <w:rPr>
          <w:rFonts w:ascii="Arial" w:hAnsi="Arial" w:cs="Arial"/>
          <w:sz w:val="24"/>
          <w:szCs w:val="24"/>
        </w:rPr>
        <w:t>Capacitar a los estudiantes cursantes de los últimos semestres de la mención educación integral en materia de necesidades educativas especiales.</w:t>
      </w:r>
    </w:p>
    <w:p w:rsidR="00617A7B" w:rsidRDefault="00617A7B" w:rsidP="00617A7B">
      <w:pPr>
        <w:pStyle w:val="Prrafodelista"/>
        <w:numPr>
          <w:ilvl w:val="0"/>
          <w:numId w:val="6"/>
        </w:numPr>
        <w:spacing w:line="360" w:lineRule="auto"/>
        <w:jc w:val="both"/>
        <w:rPr>
          <w:rFonts w:ascii="Arial" w:hAnsi="Arial" w:cs="Arial"/>
          <w:sz w:val="24"/>
          <w:szCs w:val="24"/>
        </w:rPr>
      </w:pPr>
      <w:r>
        <w:rPr>
          <w:rFonts w:ascii="Arial" w:hAnsi="Arial" w:cs="Arial"/>
          <w:sz w:val="24"/>
          <w:szCs w:val="24"/>
        </w:rPr>
        <w:t>Desarrollar estrategias que permitan el abordaje de este factor tan delicado como lo son las necesidades educativas especiales.</w:t>
      </w:r>
    </w:p>
    <w:p w:rsidR="00617A7B" w:rsidRDefault="00617A7B" w:rsidP="00617A7B">
      <w:pPr>
        <w:pStyle w:val="Prrafodelista"/>
        <w:numPr>
          <w:ilvl w:val="0"/>
          <w:numId w:val="6"/>
        </w:numPr>
        <w:spacing w:line="360" w:lineRule="auto"/>
        <w:jc w:val="both"/>
        <w:rPr>
          <w:rFonts w:ascii="Arial" w:hAnsi="Arial" w:cs="Arial"/>
          <w:sz w:val="24"/>
          <w:szCs w:val="24"/>
        </w:rPr>
      </w:pPr>
      <w:r>
        <w:rPr>
          <w:rFonts w:ascii="Arial" w:hAnsi="Arial" w:cs="Arial"/>
          <w:sz w:val="24"/>
          <w:szCs w:val="24"/>
        </w:rPr>
        <w:t>Implementar un manual que permita identificar características particulares en estudiantes con condiciones especiales.</w:t>
      </w:r>
    </w:p>
    <w:p w:rsidR="00617A7B" w:rsidRDefault="00617A7B" w:rsidP="00617A7B">
      <w:pPr>
        <w:pStyle w:val="Prrafodelista"/>
        <w:numPr>
          <w:ilvl w:val="0"/>
          <w:numId w:val="6"/>
        </w:numPr>
        <w:spacing w:line="360" w:lineRule="auto"/>
        <w:jc w:val="both"/>
        <w:rPr>
          <w:rFonts w:ascii="Arial" w:hAnsi="Arial" w:cs="Arial"/>
          <w:sz w:val="24"/>
          <w:szCs w:val="24"/>
        </w:rPr>
      </w:pPr>
      <w:r>
        <w:rPr>
          <w:rFonts w:ascii="Arial" w:hAnsi="Arial" w:cs="Arial"/>
          <w:sz w:val="24"/>
          <w:szCs w:val="24"/>
        </w:rPr>
        <w:t>Implementar juegos lúdicos como estrategias para casos específicos como lo son la hiperactividad, autismo, asperger entre otras.</w:t>
      </w:r>
    </w:p>
    <w:p w:rsidR="00617A7B" w:rsidRDefault="00617A7B" w:rsidP="00617A7B">
      <w:pPr>
        <w:pStyle w:val="Prrafodelista"/>
        <w:numPr>
          <w:ilvl w:val="0"/>
          <w:numId w:val="6"/>
        </w:numPr>
        <w:spacing w:line="360" w:lineRule="auto"/>
        <w:jc w:val="both"/>
        <w:rPr>
          <w:rFonts w:ascii="Arial" w:hAnsi="Arial" w:cs="Arial"/>
          <w:sz w:val="24"/>
          <w:szCs w:val="24"/>
        </w:rPr>
      </w:pPr>
      <w:r>
        <w:rPr>
          <w:rFonts w:ascii="Arial" w:hAnsi="Arial" w:cs="Arial"/>
          <w:sz w:val="24"/>
          <w:szCs w:val="24"/>
        </w:rPr>
        <w:t>Interiorizar el factor de la necesidad especial para generar un sentido altruista en pro a estas condiciones presentes en estudiantes de aula regular.</w:t>
      </w:r>
    </w:p>
    <w:p w:rsidR="00617A7B" w:rsidRDefault="00617A7B" w:rsidP="00617A7B">
      <w:pPr>
        <w:pStyle w:val="Prrafodelista"/>
        <w:numPr>
          <w:ilvl w:val="0"/>
          <w:numId w:val="6"/>
        </w:numPr>
        <w:spacing w:line="360" w:lineRule="auto"/>
        <w:jc w:val="both"/>
        <w:rPr>
          <w:rFonts w:ascii="Arial" w:hAnsi="Arial" w:cs="Arial"/>
          <w:sz w:val="24"/>
          <w:szCs w:val="24"/>
        </w:rPr>
      </w:pPr>
      <w:r>
        <w:rPr>
          <w:rFonts w:ascii="Arial" w:hAnsi="Arial" w:cs="Arial"/>
          <w:sz w:val="24"/>
          <w:szCs w:val="24"/>
        </w:rPr>
        <w:t xml:space="preserve">Participar en actividades pedagógicas que permitan elaborar estrategias de carácter académico las cuales influyan en las adaptaciones </w:t>
      </w:r>
      <w:r w:rsidR="000B0061">
        <w:rPr>
          <w:rFonts w:ascii="Arial" w:hAnsi="Arial" w:cs="Arial"/>
          <w:sz w:val="24"/>
          <w:szCs w:val="24"/>
        </w:rPr>
        <w:t>curriculares</w:t>
      </w:r>
    </w:p>
    <w:p w:rsidR="000B0061" w:rsidRDefault="000B0061" w:rsidP="000B0061">
      <w:pPr>
        <w:spacing w:line="360" w:lineRule="auto"/>
        <w:jc w:val="center"/>
        <w:rPr>
          <w:rFonts w:ascii="Arial" w:hAnsi="Arial" w:cs="Arial"/>
          <w:sz w:val="24"/>
          <w:szCs w:val="24"/>
          <w:lang w:val="es-MX"/>
        </w:rPr>
      </w:pPr>
    </w:p>
    <w:p w:rsidR="009522E4" w:rsidRDefault="009522E4" w:rsidP="000B0061">
      <w:pPr>
        <w:spacing w:line="360" w:lineRule="auto"/>
        <w:jc w:val="center"/>
        <w:rPr>
          <w:rFonts w:ascii="Arial" w:hAnsi="Arial" w:cs="Arial"/>
        </w:rPr>
      </w:pPr>
    </w:p>
    <w:p w:rsidR="009912E0" w:rsidRDefault="009912E0" w:rsidP="00B1018A">
      <w:pPr>
        <w:spacing w:line="360" w:lineRule="auto"/>
        <w:jc w:val="center"/>
        <w:rPr>
          <w:rFonts w:ascii="Arial" w:hAnsi="Arial" w:cs="Arial"/>
          <w:b/>
        </w:rPr>
      </w:pPr>
    </w:p>
    <w:p w:rsidR="000B0061" w:rsidRDefault="000B0061" w:rsidP="00B1018A">
      <w:pPr>
        <w:spacing w:line="360" w:lineRule="auto"/>
        <w:jc w:val="center"/>
        <w:rPr>
          <w:rFonts w:ascii="Arial" w:hAnsi="Arial" w:cs="Arial"/>
          <w:b/>
        </w:rPr>
      </w:pPr>
      <w:r w:rsidRPr="009402C5">
        <w:rPr>
          <w:rFonts w:ascii="Arial" w:hAnsi="Arial" w:cs="Arial"/>
          <w:b/>
        </w:rPr>
        <w:t>CAPITULO V</w:t>
      </w:r>
    </w:p>
    <w:p w:rsidR="00B1018A" w:rsidRDefault="00B1018A" w:rsidP="00B1018A">
      <w:pPr>
        <w:spacing w:line="360" w:lineRule="auto"/>
        <w:jc w:val="center"/>
        <w:rPr>
          <w:rFonts w:ascii="Arial" w:hAnsi="Arial" w:cs="Arial"/>
          <w:b/>
        </w:rPr>
      </w:pPr>
    </w:p>
    <w:p w:rsidR="000B0061" w:rsidRDefault="00B1018A" w:rsidP="000B0061">
      <w:pPr>
        <w:spacing w:line="360" w:lineRule="auto"/>
        <w:jc w:val="both"/>
        <w:rPr>
          <w:rFonts w:ascii="Arial" w:hAnsi="Arial" w:cs="Arial"/>
        </w:rPr>
      </w:pPr>
      <w:r>
        <w:rPr>
          <w:rFonts w:ascii="Arial" w:hAnsi="Arial" w:cs="Arial"/>
        </w:rPr>
        <w:t xml:space="preserve">     </w:t>
      </w:r>
      <w:r w:rsidR="000B0061" w:rsidRPr="009402C5">
        <w:rPr>
          <w:rFonts w:ascii="Arial" w:hAnsi="Arial" w:cs="Arial"/>
        </w:rPr>
        <w:t xml:space="preserve">El presente capitulo comprende la elaboración </w:t>
      </w:r>
      <w:r w:rsidR="000B0061">
        <w:rPr>
          <w:rFonts w:ascii="Arial" w:hAnsi="Arial" w:cs="Arial"/>
        </w:rPr>
        <w:t xml:space="preserve">de la propuesta, esta </w:t>
      </w:r>
      <w:r w:rsidR="000B0061" w:rsidRPr="009402C5">
        <w:rPr>
          <w:rFonts w:ascii="Arial" w:hAnsi="Arial" w:cs="Arial"/>
        </w:rPr>
        <w:t>comprende una serie de características</w:t>
      </w:r>
      <w:r w:rsidR="000B0061">
        <w:rPr>
          <w:rFonts w:ascii="Arial" w:hAnsi="Arial" w:cs="Arial"/>
        </w:rPr>
        <w:t xml:space="preserve"> las cuales forman parte del desarrollo de la misma. La presente propuesta muestra un conjunto de estrategias estratificadas por casos como lo son: Síndrome de Down, Síndrome de Asperger e Hiperactividad. Cada una representa de forma genérica las herramientas que se deben emplear al momento de tener estudiantes en condiciones especiales.</w:t>
      </w:r>
    </w:p>
    <w:p w:rsidR="000B0061" w:rsidRPr="009402C5" w:rsidRDefault="000B0061" w:rsidP="000B0061">
      <w:pPr>
        <w:spacing w:line="360" w:lineRule="auto"/>
        <w:jc w:val="both"/>
        <w:rPr>
          <w:rFonts w:ascii="Arial" w:hAnsi="Arial" w:cs="Arial"/>
        </w:rPr>
      </w:pPr>
      <w:r>
        <w:rPr>
          <w:rFonts w:ascii="Arial" w:hAnsi="Arial" w:cs="Arial"/>
        </w:rPr>
        <w:t xml:space="preserve">     Con la presente propuesta se pretende brindar las estrategias más adecuadas para el abordaje de casos específicos, reconociendo que la diversidad está presente en cada aula. Tal propuesta fue desarrollada con ayuda de especialistas en el área (Psicólogos, Pedagogos y Docentes Especiales). Se pretende entonces dar a conocer el presente diseño de estrategias para su implementación el aula según sea el caso.</w:t>
      </w:r>
    </w:p>
    <w:p w:rsidR="000B0061" w:rsidRDefault="000B0061" w:rsidP="000B0061">
      <w:pPr>
        <w:spacing w:line="360" w:lineRule="auto"/>
        <w:jc w:val="center"/>
        <w:rPr>
          <w:sz w:val="28"/>
          <w:szCs w:val="28"/>
        </w:rPr>
      </w:pPr>
    </w:p>
    <w:p w:rsidR="000B0061" w:rsidRDefault="000B0061" w:rsidP="000B0061">
      <w:pPr>
        <w:spacing w:line="360" w:lineRule="auto"/>
        <w:jc w:val="center"/>
        <w:rPr>
          <w:sz w:val="28"/>
          <w:szCs w:val="28"/>
        </w:rPr>
      </w:pPr>
    </w:p>
    <w:p w:rsidR="000B0061" w:rsidRDefault="000B0061" w:rsidP="000B0061">
      <w:pPr>
        <w:spacing w:line="360" w:lineRule="auto"/>
        <w:jc w:val="center"/>
        <w:rPr>
          <w:sz w:val="28"/>
          <w:szCs w:val="28"/>
        </w:rPr>
      </w:pPr>
    </w:p>
    <w:p w:rsidR="000B0061" w:rsidRDefault="000B0061" w:rsidP="000B0061">
      <w:pPr>
        <w:spacing w:line="360" w:lineRule="auto"/>
        <w:jc w:val="center"/>
        <w:rPr>
          <w:sz w:val="28"/>
          <w:szCs w:val="28"/>
        </w:rPr>
      </w:pPr>
    </w:p>
    <w:p w:rsidR="000B0061" w:rsidRDefault="000B0061" w:rsidP="000B0061">
      <w:pPr>
        <w:spacing w:line="360" w:lineRule="auto"/>
        <w:jc w:val="center"/>
        <w:rPr>
          <w:sz w:val="28"/>
          <w:szCs w:val="28"/>
        </w:rPr>
      </w:pPr>
    </w:p>
    <w:p w:rsidR="000B0061" w:rsidRDefault="000B0061" w:rsidP="000B0061">
      <w:pPr>
        <w:spacing w:line="360" w:lineRule="auto"/>
        <w:jc w:val="center"/>
        <w:rPr>
          <w:sz w:val="28"/>
          <w:szCs w:val="28"/>
        </w:rPr>
      </w:pPr>
    </w:p>
    <w:p w:rsidR="000B0061" w:rsidRDefault="000B0061" w:rsidP="000B0061">
      <w:pPr>
        <w:spacing w:line="360" w:lineRule="auto"/>
        <w:jc w:val="center"/>
        <w:rPr>
          <w:sz w:val="28"/>
          <w:szCs w:val="28"/>
        </w:rPr>
      </w:pPr>
    </w:p>
    <w:p w:rsidR="000B0061" w:rsidRDefault="000B0061" w:rsidP="000B0061">
      <w:pPr>
        <w:spacing w:line="360" w:lineRule="auto"/>
        <w:jc w:val="center"/>
        <w:rPr>
          <w:sz w:val="28"/>
          <w:szCs w:val="28"/>
        </w:rPr>
      </w:pPr>
    </w:p>
    <w:p w:rsidR="000B0061" w:rsidRDefault="000B0061" w:rsidP="000B0061">
      <w:pPr>
        <w:spacing w:line="360" w:lineRule="auto"/>
        <w:jc w:val="center"/>
        <w:rPr>
          <w:sz w:val="28"/>
          <w:szCs w:val="28"/>
        </w:rPr>
      </w:pPr>
    </w:p>
    <w:p w:rsidR="000B0061" w:rsidRDefault="009912E0" w:rsidP="000B0061">
      <w:pPr>
        <w:spacing w:line="360" w:lineRule="auto"/>
        <w:rPr>
          <w:sz w:val="28"/>
          <w:szCs w:val="28"/>
        </w:rPr>
      </w:pPr>
      <w:r>
        <w:rPr>
          <w:noProof/>
          <w:sz w:val="28"/>
          <w:szCs w:val="28"/>
        </w:rPr>
        <w:drawing>
          <wp:anchor distT="0" distB="0" distL="114300" distR="114300" simplePos="0" relativeHeight="251710464" behindDoc="0" locked="0" layoutInCell="1" allowOverlap="1">
            <wp:simplePos x="0" y="0"/>
            <wp:positionH relativeFrom="column">
              <wp:posOffset>4725566</wp:posOffset>
            </wp:positionH>
            <wp:positionV relativeFrom="paragraph">
              <wp:posOffset>189107</wp:posOffset>
            </wp:positionV>
            <wp:extent cx="595099" cy="968991"/>
            <wp:effectExtent l="19050" t="0" r="0" b="0"/>
            <wp:wrapNone/>
            <wp:docPr id="30" name="Imagen 1" descr="Descripción: https://encrypted-tbn1.gstatic.com/images?q=tbn:ANd9GcSY9iUIYL82HeYeKUg-Vt82m3Wo29Xj3lLRYrG_LMNSAhuEDGL9pfFsnH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s://encrypted-tbn1.gstatic.com/images?q=tbn:ANd9GcSY9iUIYL82HeYeKUg-Vt82m3Wo29Xj3lLRYrG_LMNSAhuEDGL9pfFsnH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099" cy="968991"/>
                    </a:xfrm>
                    <a:prstGeom prst="rect">
                      <a:avLst/>
                    </a:prstGeom>
                    <a:noFill/>
                    <a:ln>
                      <a:noFill/>
                    </a:ln>
                  </pic:spPr>
                </pic:pic>
              </a:graphicData>
            </a:graphic>
          </wp:anchor>
        </w:drawing>
      </w:r>
      <w:r>
        <w:rPr>
          <w:noProof/>
          <w:sz w:val="28"/>
          <w:szCs w:val="28"/>
        </w:rPr>
        <w:drawing>
          <wp:anchor distT="0" distB="0" distL="114300" distR="114300" simplePos="0" relativeHeight="251709440" behindDoc="0" locked="0" layoutInCell="1" allowOverlap="1">
            <wp:simplePos x="0" y="0"/>
            <wp:positionH relativeFrom="column">
              <wp:posOffset>221615</wp:posOffset>
            </wp:positionH>
            <wp:positionV relativeFrom="paragraph">
              <wp:posOffset>339090</wp:posOffset>
            </wp:positionV>
            <wp:extent cx="594995" cy="873125"/>
            <wp:effectExtent l="19050" t="0" r="0" b="0"/>
            <wp:wrapNone/>
            <wp:docPr id="31" name="Imagen 2" descr="Descripción: Ubiversidad de Carabo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Ubiversidad de Carabob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995" cy="873125"/>
                    </a:xfrm>
                    <a:prstGeom prst="rect">
                      <a:avLst/>
                    </a:prstGeom>
                    <a:noFill/>
                    <a:ln>
                      <a:noFill/>
                    </a:ln>
                  </pic:spPr>
                </pic:pic>
              </a:graphicData>
            </a:graphic>
          </wp:anchor>
        </w:drawing>
      </w:r>
    </w:p>
    <w:p w:rsidR="009912E0" w:rsidRPr="00B54881" w:rsidRDefault="009912E0" w:rsidP="009912E0">
      <w:pPr>
        <w:spacing w:after="0" w:line="240" w:lineRule="auto"/>
        <w:jc w:val="center"/>
        <w:rPr>
          <w:rFonts w:ascii="Arial" w:eastAsia="Calibri" w:hAnsi="Arial" w:cs="Arial"/>
          <w:sz w:val="24"/>
          <w:szCs w:val="24"/>
          <w:lang w:val="es-VE"/>
        </w:rPr>
      </w:pPr>
      <w:r w:rsidRPr="00B54881">
        <w:rPr>
          <w:rFonts w:ascii="Arial" w:eastAsia="Calibri" w:hAnsi="Arial" w:cs="Arial"/>
          <w:sz w:val="24"/>
          <w:szCs w:val="24"/>
          <w:lang w:val="es-VE"/>
        </w:rPr>
        <w:t>UNIVERSIDAD DE CARABOBO</w:t>
      </w:r>
    </w:p>
    <w:p w:rsidR="009912E0" w:rsidRPr="00B54881" w:rsidRDefault="009912E0" w:rsidP="009912E0">
      <w:pPr>
        <w:spacing w:after="0" w:line="240" w:lineRule="auto"/>
        <w:jc w:val="center"/>
        <w:rPr>
          <w:rFonts w:ascii="Arial" w:eastAsia="Calibri" w:hAnsi="Arial" w:cs="Arial"/>
          <w:sz w:val="24"/>
          <w:szCs w:val="24"/>
          <w:lang w:val="es-VE"/>
        </w:rPr>
      </w:pPr>
      <w:r w:rsidRPr="00B54881">
        <w:rPr>
          <w:rFonts w:ascii="Arial" w:eastAsia="Calibri" w:hAnsi="Arial" w:cs="Arial"/>
          <w:sz w:val="24"/>
          <w:szCs w:val="24"/>
          <w:lang w:val="es-VE"/>
        </w:rPr>
        <w:t>FACULTAD DE CIENCIAS DE LA EDUCACION</w:t>
      </w:r>
    </w:p>
    <w:p w:rsidR="009912E0" w:rsidRPr="00B54881" w:rsidRDefault="009912E0" w:rsidP="009912E0">
      <w:pPr>
        <w:spacing w:after="0" w:line="240" w:lineRule="auto"/>
        <w:jc w:val="center"/>
        <w:rPr>
          <w:rFonts w:ascii="Arial" w:eastAsia="Calibri" w:hAnsi="Arial" w:cs="Arial"/>
          <w:sz w:val="24"/>
          <w:szCs w:val="24"/>
          <w:lang w:val="es-VE"/>
        </w:rPr>
      </w:pPr>
      <w:r w:rsidRPr="00B54881">
        <w:rPr>
          <w:rFonts w:ascii="Arial" w:eastAsia="Calibri" w:hAnsi="Arial" w:cs="Arial"/>
          <w:sz w:val="24"/>
          <w:szCs w:val="24"/>
          <w:lang w:val="es-VE"/>
        </w:rPr>
        <w:t>ESCUELA DE EDUCACION</w:t>
      </w:r>
    </w:p>
    <w:p w:rsidR="009912E0" w:rsidRPr="00B54881" w:rsidRDefault="009912E0" w:rsidP="009912E0">
      <w:pPr>
        <w:spacing w:after="0" w:line="240" w:lineRule="auto"/>
        <w:jc w:val="center"/>
        <w:rPr>
          <w:rFonts w:ascii="Arial" w:eastAsia="Calibri" w:hAnsi="Arial" w:cs="Arial"/>
          <w:sz w:val="24"/>
          <w:szCs w:val="24"/>
          <w:lang w:val="es-VE"/>
        </w:rPr>
      </w:pPr>
      <w:r w:rsidRPr="00B54881">
        <w:rPr>
          <w:rFonts w:ascii="Arial" w:eastAsia="Calibri" w:hAnsi="Arial" w:cs="Arial"/>
          <w:sz w:val="24"/>
          <w:szCs w:val="24"/>
          <w:lang w:val="es-VE"/>
        </w:rPr>
        <w:t>DEPARTAMENTO DE CIENCIAS PEDAGOGICAS</w:t>
      </w:r>
    </w:p>
    <w:p w:rsidR="009912E0" w:rsidRPr="00B54881" w:rsidRDefault="009912E0" w:rsidP="009912E0">
      <w:pPr>
        <w:spacing w:after="0" w:line="240" w:lineRule="auto"/>
        <w:jc w:val="center"/>
        <w:rPr>
          <w:rFonts w:ascii="Arial" w:eastAsia="Calibri" w:hAnsi="Arial" w:cs="Arial"/>
          <w:sz w:val="24"/>
          <w:szCs w:val="24"/>
          <w:lang w:val="es-VE"/>
        </w:rPr>
      </w:pPr>
      <w:r w:rsidRPr="00B54881">
        <w:rPr>
          <w:rFonts w:ascii="Arial" w:eastAsia="Calibri" w:hAnsi="Arial" w:cs="Arial"/>
          <w:sz w:val="24"/>
          <w:szCs w:val="24"/>
          <w:lang w:val="es-VE"/>
        </w:rPr>
        <w:t>COORDINACION DE INTEGRAL</w:t>
      </w:r>
    </w:p>
    <w:p w:rsidR="009912E0" w:rsidRPr="00B54881" w:rsidRDefault="009912E0" w:rsidP="009912E0">
      <w:pPr>
        <w:spacing w:line="240" w:lineRule="auto"/>
        <w:ind w:firstLine="709"/>
        <w:jc w:val="center"/>
        <w:rPr>
          <w:rFonts w:ascii="Arial" w:eastAsia="Calibri" w:hAnsi="Arial" w:cs="Arial"/>
          <w:sz w:val="24"/>
          <w:szCs w:val="24"/>
          <w:lang w:val="es-VE"/>
        </w:rPr>
      </w:pPr>
    </w:p>
    <w:p w:rsidR="009912E0" w:rsidRPr="00B54881" w:rsidRDefault="009912E0" w:rsidP="009912E0">
      <w:pPr>
        <w:spacing w:line="240" w:lineRule="auto"/>
        <w:ind w:firstLine="709"/>
        <w:jc w:val="both"/>
        <w:rPr>
          <w:rFonts w:ascii="Arial" w:eastAsia="Calibri" w:hAnsi="Arial" w:cs="Arial"/>
          <w:b/>
          <w:sz w:val="24"/>
          <w:szCs w:val="24"/>
          <w:lang w:val="es-VE"/>
        </w:rPr>
      </w:pPr>
    </w:p>
    <w:p w:rsidR="009912E0" w:rsidRPr="00B54881" w:rsidRDefault="009912E0" w:rsidP="009912E0">
      <w:pPr>
        <w:spacing w:line="240" w:lineRule="auto"/>
        <w:jc w:val="both"/>
        <w:rPr>
          <w:rFonts w:ascii="Arial" w:eastAsia="Calibri" w:hAnsi="Arial" w:cs="Arial"/>
          <w:b/>
          <w:sz w:val="24"/>
          <w:szCs w:val="24"/>
          <w:lang w:val="es-VE"/>
        </w:rPr>
      </w:pPr>
    </w:p>
    <w:p w:rsidR="009912E0" w:rsidRDefault="009912E0" w:rsidP="009912E0">
      <w:pPr>
        <w:spacing w:line="240" w:lineRule="auto"/>
        <w:ind w:firstLine="709"/>
        <w:jc w:val="center"/>
        <w:rPr>
          <w:rFonts w:ascii="Arial" w:eastAsia="Calibri" w:hAnsi="Arial" w:cs="Arial"/>
          <w:b/>
          <w:sz w:val="24"/>
          <w:szCs w:val="24"/>
          <w:lang w:val="es-VE"/>
        </w:rPr>
      </w:pPr>
    </w:p>
    <w:p w:rsidR="009912E0" w:rsidRDefault="009912E0" w:rsidP="009912E0">
      <w:pPr>
        <w:spacing w:line="240" w:lineRule="auto"/>
        <w:ind w:firstLine="709"/>
        <w:jc w:val="center"/>
        <w:rPr>
          <w:rFonts w:ascii="Arial" w:eastAsia="Calibri" w:hAnsi="Arial" w:cs="Arial"/>
          <w:b/>
          <w:sz w:val="24"/>
          <w:szCs w:val="24"/>
          <w:lang w:val="es-VE"/>
        </w:rPr>
      </w:pPr>
    </w:p>
    <w:p w:rsidR="009912E0" w:rsidRDefault="009912E0" w:rsidP="009912E0">
      <w:pPr>
        <w:spacing w:line="240" w:lineRule="auto"/>
        <w:ind w:firstLine="709"/>
        <w:jc w:val="center"/>
        <w:rPr>
          <w:rFonts w:ascii="Arial" w:eastAsia="Calibri" w:hAnsi="Arial" w:cs="Arial"/>
          <w:b/>
          <w:sz w:val="24"/>
          <w:szCs w:val="24"/>
          <w:lang w:val="es-VE"/>
        </w:rPr>
      </w:pPr>
    </w:p>
    <w:p w:rsidR="000B0061" w:rsidRDefault="009912E0" w:rsidP="009912E0">
      <w:pPr>
        <w:spacing w:line="360" w:lineRule="auto"/>
        <w:jc w:val="center"/>
        <w:rPr>
          <w:sz w:val="28"/>
          <w:szCs w:val="28"/>
        </w:rPr>
      </w:pPr>
      <w:r w:rsidRPr="00B54881">
        <w:rPr>
          <w:rFonts w:ascii="Arial" w:eastAsia="Calibri" w:hAnsi="Arial" w:cs="Arial"/>
          <w:b/>
          <w:sz w:val="24"/>
          <w:szCs w:val="24"/>
          <w:lang w:val="es-VE"/>
        </w:rPr>
        <w:t>PROPUESTA DE ESTRATEGIAS PEDAGÓGICAS DIRIGIDAS A LOS ESTUDIANTE</w:t>
      </w:r>
      <w:r>
        <w:rPr>
          <w:rFonts w:ascii="Arial" w:eastAsia="Calibri" w:hAnsi="Arial" w:cs="Arial"/>
          <w:b/>
          <w:sz w:val="24"/>
          <w:szCs w:val="24"/>
          <w:lang w:val="es-VE"/>
        </w:rPr>
        <w:t>S DE EDUCACIÓN INTEGRAL, QUE</w:t>
      </w:r>
      <w:r w:rsidRPr="00B54881">
        <w:rPr>
          <w:rFonts w:ascii="Arial" w:eastAsia="Calibri" w:hAnsi="Arial" w:cs="Arial"/>
          <w:b/>
          <w:sz w:val="24"/>
          <w:szCs w:val="24"/>
          <w:lang w:val="es-VE"/>
        </w:rPr>
        <w:t xml:space="preserve"> FACILITEN CONOCIMIENTOS SOBRE LAS NECESIDADES EDUCATIVAS ESPECIALES PRESENTES EN AULA.</w:t>
      </w:r>
    </w:p>
    <w:p w:rsidR="000B0061" w:rsidRDefault="000B0061" w:rsidP="009912E0">
      <w:pPr>
        <w:spacing w:line="360" w:lineRule="auto"/>
        <w:rPr>
          <w:sz w:val="28"/>
          <w:szCs w:val="28"/>
        </w:rPr>
      </w:pPr>
    </w:p>
    <w:p w:rsidR="000B0061" w:rsidRDefault="000B0061" w:rsidP="000B0061">
      <w:pPr>
        <w:spacing w:line="360" w:lineRule="auto"/>
        <w:jc w:val="center"/>
        <w:rPr>
          <w:sz w:val="28"/>
          <w:szCs w:val="28"/>
        </w:rPr>
      </w:pPr>
      <w:r>
        <w:rPr>
          <w:noProof/>
        </w:rPr>
        <w:drawing>
          <wp:anchor distT="0" distB="0" distL="114300" distR="114300" simplePos="0" relativeHeight="251674624" behindDoc="0" locked="0" layoutInCell="1" allowOverlap="1">
            <wp:simplePos x="0" y="0"/>
            <wp:positionH relativeFrom="column">
              <wp:posOffset>579120</wp:posOffset>
            </wp:positionH>
            <wp:positionV relativeFrom="paragraph">
              <wp:posOffset>73025</wp:posOffset>
            </wp:positionV>
            <wp:extent cx="3911600" cy="2466340"/>
            <wp:effectExtent l="0" t="0" r="0" b="0"/>
            <wp:wrapNone/>
            <wp:docPr id="15" name="Imagen 15" descr="LOGO DE PROPUE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DE PROPUESTA"/>
                    <pic:cNvPicPr>
                      <a:picLocks noChangeAspect="1" noChangeArrowheads="1"/>
                    </pic:cNvPicPr>
                  </pic:nvPicPr>
                  <pic:blipFill>
                    <a:blip r:embed="rId48" cstate="print">
                      <a:extLst>
                        <a:ext uri="{28A0092B-C50C-407E-A947-70E740481C1C}">
                          <a14:useLocalDpi xmlns:a14="http://schemas.microsoft.com/office/drawing/2010/main" val="0"/>
                        </a:ext>
                      </a:extLst>
                    </a:blip>
                    <a:srcRect t="16003"/>
                    <a:stretch>
                      <a:fillRect/>
                    </a:stretch>
                  </pic:blipFill>
                  <pic:spPr bwMode="auto">
                    <a:xfrm>
                      <a:off x="0" y="0"/>
                      <a:ext cx="3911600" cy="2466340"/>
                    </a:xfrm>
                    <a:prstGeom prst="rect">
                      <a:avLst/>
                    </a:prstGeom>
                    <a:noFill/>
                    <a:ln>
                      <a:noFill/>
                    </a:ln>
                  </pic:spPr>
                </pic:pic>
              </a:graphicData>
            </a:graphic>
          </wp:anchor>
        </w:drawing>
      </w:r>
    </w:p>
    <w:p w:rsidR="000B0061" w:rsidRDefault="000B0061" w:rsidP="000B0061">
      <w:pPr>
        <w:spacing w:line="360" w:lineRule="auto"/>
        <w:jc w:val="center"/>
        <w:rPr>
          <w:sz w:val="28"/>
          <w:szCs w:val="28"/>
        </w:rPr>
      </w:pPr>
    </w:p>
    <w:p w:rsidR="000B0061" w:rsidRDefault="000B0061" w:rsidP="000B0061">
      <w:pPr>
        <w:spacing w:line="360" w:lineRule="auto"/>
        <w:jc w:val="center"/>
        <w:rPr>
          <w:sz w:val="28"/>
          <w:szCs w:val="28"/>
        </w:rPr>
      </w:pPr>
    </w:p>
    <w:p w:rsidR="000B0061" w:rsidRDefault="000B0061" w:rsidP="000B0061">
      <w:pPr>
        <w:spacing w:line="360" w:lineRule="auto"/>
        <w:jc w:val="center"/>
        <w:rPr>
          <w:sz w:val="28"/>
          <w:szCs w:val="28"/>
        </w:rPr>
      </w:pPr>
    </w:p>
    <w:p w:rsidR="000B0061" w:rsidRDefault="000B0061" w:rsidP="000B0061">
      <w:pPr>
        <w:spacing w:line="360" w:lineRule="auto"/>
        <w:jc w:val="center"/>
        <w:rPr>
          <w:sz w:val="28"/>
          <w:szCs w:val="28"/>
        </w:rPr>
      </w:pPr>
    </w:p>
    <w:p w:rsidR="000B0061" w:rsidRDefault="000B0061" w:rsidP="000B0061">
      <w:pPr>
        <w:spacing w:line="360" w:lineRule="auto"/>
        <w:jc w:val="center"/>
        <w:rPr>
          <w:sz w:val="28"/>
          <w:szCs w:val="28"/>
        </w:rPr>
      </w:pPr>
    </w:p>
    <w:p w:rsidR="000B0061" w:rsidRDefault="000B0061" w:rsidP="000B0061">
      <w:pPr>
        <w:spacing w:line="360" w:lineRule="auto"/>
        <w:jc w:val="center"/>
        <w:rPr>
          <w:sz w:val="28"/>
          <w:szCs w:val="28"/>
        </w:rPr>
      </w:pPr>
    </w:p>
    <w:p w:rsidR="000B0061" w:rsidRDefault="000B0061" w:rsidP="000B0061">
      <w:pPr>
        <w:spacing w:line="360" w:lineRule="auto"/>
        <w:jc w:val="both"/>
        <w:rPr>
          <w:sz w:val="28"/>
          <w:szCs w:val="28"/>
        </w:rPr>
      </w:pPr>
    </w:p>
    <w:p w:rsidR="00ED1889" w:rsidRDefault="00ED1889" w:rsidP="000B0061">
      <w:pPr>
        <w:spacing w:line="360" w:lineRule="auto"/>
        <w:jc w:val="both"/>
        <w:rPr>
          <w:rFonts w:ascii="Arial" w:hAnsi="Arial" w:cs="Arial"/>
          <w:b/>
        </w:rPr>
      </w:pPr>
    </w:p>
    <w:p w:rsidR="000B0061" w:rsidRPr="009B386F" w:rsidRDefault="000B0061" w:rsidP="000B0061">
      <w:pPr>
        <w:spacing w:line="360" w:lineRule="auto"/>
        <w:jc w:val="both"/>
        <w:rPr>
          <w:rFonts w:ascii="Arial" w:hAnsi="Arial" w:cs="Arial"/>
          <w:b/>
        </w:rPr>
      </w:pPr>
      <w:r w:rsidRPr="009B386F">
        <w:rPr>
          <w:rFonts w:ascii="Arial" w:hAnsi="Arial" w:cs="Arial"/>
          <w:b/>
        </w:rPr>
        <w:t>Propósito</w:t>
      </w:r>
    </w:p>
    <w:p w:rsidR="000B0061" w:rsidRPr="009B386F" w:rsidRDefault="000B0061" w:rsidP="000B0061">
      <w:pPr>
        <w:spacing w:line="360" w:lineRule="auto"/>
        <w:jc w:val="both"/>
        <w:rPr>
          <w:rFonts w:ascii="Arial" w:hAnsi="Arial" w:cs="Arial"/>
        </w:rPr>
      </w:pPr>
    </w:p>
    <w:p w:rsidR="000B0061" w:rsidRPr="009B386F" w:rsidRDefault="000B0061" w:rsidP="000B0061">
      <w:pPr>
        <w:spacing w:line="360" w:lineRule="auto"/>
        <w:jc w:val="both"/>
        <w:rPr>
          <w:rFonts w:ascii="Arial" w:hAnsi="Arial" w:cs="Arial"/>
        </w:rPr>
      </w:pPr>
      <w:r w:rsidRPr="009B386F">
        <w:rPr>
          <w:rFonts w:ascii="Arial" w:hAnsi="Arial" w:cs="Arial"/>
        </w:rPr>
        <w:t xml:space="preserve">     La presente propuesta está dirigida a ofrecer estrategias para la enseñanza en estudiantes con necesidades educativas especiales, manejada bajo la concepción de la teoría sociocultural del desarrollo y del aprendizaje de Vygotsky. Tal propuesta está concebida con objetivo de servir para orientar a los estudiantes de los últimos semestres de la mención de educación integral para que de esta forma se pueda afrontar retos dentro la diversidad educacional.</w:t>
      </w:r>
    </w:p>
    <w:p w:rsidR="000B0061" w:rsidRPr="009B386F" w:rsidRDefault="000B0061" w:rsidP="000B0061">
      <w:pPr>
        <w:spacing w:line="360" w:lineRule="auto"/>
        <w:jc w:val="both"/>
        <w:rPr>
          <w:rFonts w:ascii="Arial" w:hAnsi="Arial" w:cs="Arial"/>
        </w:rPr>
      </w:pPr>
      <w:r w:rsidRPr="009B386F">
        <w:rPr>
          <w:rFonts w:ascii="Arial" w:hAnsi="Arial" w:cs="Arial"/>
        </w:rPr>
        <w:t xml:space="preserve">     Hablar de necesidades educativas, especiales es hablar de un número de condiciones diversas en la cual los docentes se ven inmersos. Actualmente los niños y jóvenes que conforman la población estudiantil en ocasiones presentan necesidades que son detectadas de forma tardía trayendo consigo aumento de la problemática puesto que no son abordados con las estrategias adecuadas para su proceso de aprendizaje. Esto se traduce en ausencia de herramientas en los docentes para manejar tales casos.</w:t>
      </w:r>
    </w:p>
    <w:p w:rsidR="000B0061" w:rsidRDefault="000B0061" w:rsidP="000B0061">
      <w:pPr>
        <w:spacing w:line="360" w:lineRule="auto"/>
        <w:jc w:val="both"/>
        <w:rPr>
          <w:rFonts w:ascii="Arial" w:hAnsi="Arial" w:cs="Arial"/>
        </w:rPr>
      </w:pPr>
      <w:r w:rsidRPr="009B386F">
        <w:rPr>
          <w:rFonts w:ascii="Arial" w:hAnsi="Arial" w:cs="Arial"/>
        </w:rPr>
        <w:t>Por lo tanto se hace indispensable el diseño de estrategias que permitan el correcto desarrollo de las actividades académicas con estudiantes que se consideren en condiciones educativas especiales.</w:t>
      </w:r>
    </w:p>
    <w:p w:rsidR="005D5FAC" w:rsidRPr="005D5FAC" w:rsidRDefault="005D5FAC" w:rsidP="000B0061">
      <w:pPr>
        <w:spacing w:line="360" w:lineRule="auto"/>
        <w:jc w:val="both"/>
        <w:rPr>
          <w:rFonts w:ascii="Arial" w:hAnsi="Arial" w:cs="Arial"/>
        </w:rPr>
      </w:pPr>
    </w:p>
    <w:p w:rsidR="000B0061" w:rsidRPr="009B386F" w:rsidRDefault="000B0061" w:rsidP="000B0061">
      <w:pPr>
        <w:spacing w:line="360" w:lineRule="auto"/>
        <w:jc w:val="both"/>
        <w:rPr>
          <w:rFonts w:ascii="Arial" w:hAnsi="Arial" w:cs="Arial"/>
          <w:b/>
        </w:rPr>
      </w:pPr>
      <w:r w:rsidRPr="009B386F">
        <w:rPr>
          <w:rFonts w:ascii="Arial" w:hAnsi="Arial" w:cs="Arial"/>
          <w:b/>
        </w:rPr>
        <w:t>Justificación</w:t>
      </w:r>
    </w:p>
    <w:p w:rsidR="000B0061" w:rsidRPr="009B386F" w:rsidRDefault="000B0061" w:rsidP="000B0061">
      <w:pPr>
        <w:spacing w:line="360" w:lineRule="auto"/>
        <w:jc w:val="both"/>
        <w:rPr>
          <w:rFonts w:ascii="Arial" w:hAnsi="Arial" w:cs="Arial"/>
        </w:rPr>
      </w:pPr>
      <w:r w:rsidRPr="009B386F">
        <w:rPr>
          <w:rFonts w:ascii="Arial" w:hAnsi="Arial" w:cs="Arial"/>
        </w:rPr>
        <w:t xml:space="preserve">     Conocer la diversidad implica reconocer características determinas en un objeto que se pretende estudiar; dentro de este concepto se puede plantear que la educación en su carácter de formación abarca la necesidad de cobijar todas las condiciones de aprendizaje. La presente propuesta plantea estrategias que permitan condicionar a los estudiantes cursante de los últimos semestres dentro del contexto de la diversidad educativa, específicamente en las necesidades educativas especiales presente en estudiantes. </w:t>
      </w:r>
    </w:p>
    <w:p w:rsidR="000B0061" w:rsidRPr="009B386F" w:rsidRDefault="000B0061" w:rsidP="000B0061">
      <w:pPr>
        <w:spacing w:line="360" w:lineRule="auto"/>
        <w:jc w:val="both"/>
        <w:rPr>
          <w:rFonts w:ascii="Arial" w:hAnsi="Arial" w:cs="Arial"/>
        </w:rPr>
      </w:pPr>
    </w:p>
    <w:p w:rsidR="000B0061" w:rsidRPr="009B386F" w:rsidRDefault="000B0061" w:rsidP="000B0061">
      <w:pPr>
        <w:spacing w:line="360" w:lineRule="auto"/>
        <w:jc w:val="both"/>
        <w:rPr>
          <w:rFonts w:ascii="Arial" w:hAnsi="Arial" w:cs="Arial"/>
        </w:rPr>
      </w:pPr>
      <w:r w:rsidRPr="009B386F">
        <w:rPr>
          <w:rFonts w:ascii="Arial" w:hAnsi="Arial" w:cs="Arial"/>
        </w:rPr>
        <w:t xml:space="preserve">     Cabe mencionar que con estas estrategias se le ofrece al lector un conjunto de sugerencias prácticas y técnicas para propiciar la formación en estudiantes en condición especial.</w:t>
      </w:r>
    </w:p>
    <w:p w:rsidR="000B0061" w:rsidRPr="005D5FAC" w:rsidRDefault="000B0061" w:rsidP="000B0061">
      <w:pPr>
        <w:spacing w:line="360" w:lineRule="auto"/>
        <w:jc w:val="both"/>
        <w:rPr>
          <w:rFonts w:ascii="Arial" w:hAnsi="Arial" w:cs="Arial"/>
          <w:b/>
        </w:rPr>
      </w:pPr>
      <w:r w:rsidRPr="009B386F">
        <w:rPr>
          <w:rFonts w:ascii="Arial" w:hAnsi="Arial" w:cs="Arial"/>
          <w:b/>
        </w:rPr>
        <w:t>Fundamentación</w:t>
      </w:r>
    </w:p>
    <w:p w:rsidR="000B0061" w:rsidRPr="009B386F" w:rsidRDefault="000B0061" w:rsidP="000B0061">
      <w:pPr>
        <w:spacing w:line="360" w:lineRule="auto"/>
        <w:jc w:val="both"/>
        <w:rPr>
          <w:rFonts w:ascii="Arial" w:hAnsi="Arial" w:cs="Arial"/>
        </w:rPr>
      </w:pPr>
      <w:r w:rsidRPr="009B386F">
        <w:rPr>
          <w:rFonts w:ascii="Arial" w:hAnsi="Arial" w:cs="Arial"/>
        </w:rPr>
        <w:t>La presente propuesta basa sus fundamentos en las siguientes teorías:</w:t>
      </w:r>
    </w:p>
    <w:p w:rsidR="000B0061" w:rsidRPr="009B386F" w:rsidRDefault="000B0061" w:rsidP="000B0061">
      <w:pPr>
        <w:numPr>
          <w:ilvl w:val="0"/>
          <w:numId w:val="7"/>
        </w:numPr>
        <w:spacing w:after="0" w:line="360" w:lineRule="auto"/>
        <w:jc w:val="both"/>
        <w:rPr>
          <w:rFonts w:ascii="Arial" w:hAnsi="Arial" w:cs="Arial"/>
        </w:rPr>
      </w:pPr>
      <w:r w:rsidRPr="009B386F">
        <w:rPr>
          <w:rFonts w:ascii="Arial" w:hAnsi="Arial" w:cs="Arial"/>
        </w:rPr>
        <w:t>Teoría del desarrollo moral de Piaget.</w:t>
      </w:r>
    </w:p>
    <w:p w:rsidR="000B0061" w:rsidRPr="009B386F" w:rsidRDefault="000B0061" w:rsidP="000B0061">
      <w:pPr>
        <w:numPr>
          <w:ilvl w:val="0"/>
          <w:numId w:val="7"/>
        </w:numPr>
        <w:spacing w:after="0" w:line="360" w:lineRule="auto"/>
        <w:jc w:val="both"/>
        <w:rPr>
          <w:rFonts w:ascii="Arial" w:hAnsi="Arial" w:cs="Arial"/>
        </w:rPr>
      </w:pPr>
      <w:r w:rsidRPr="009B386F">
        <w:rPr>
          <w:rFonts w:ascii="Arial" w:hAnsi="Arial" w:cs="Arial"/>
        </w:rPr>
        <w:t>Teoría del aprendizaje social de Bandura.</w:t>
      </w:r>
    </w:p>
    <w:p w:rsidR="000B0061" w:rsidRPr="009B386F" w:rsidRDefault="000B0061" w:rsidP="000B0061">
      <w:pPr>
        <w:numPr>
          <w:ilvl w:val="0"/>
          <w:numId w:val="7"/>
        </w:numPr>
        <w:spacing w:after="0" w:line="360" w:lineRule="auto"/>
        <w:jc w:val="both"/>
        <w:rPr>
          <w:rFonts w:ascii="Arial" w:hAnsi="Arial" w:cs="Arial"/>
        </w:rPr>
      </w:pPr>
      <w:r w:rsidRPr="009B386F">
        <w:rPr>
          <w:rFonts w:ascii="Arial" w:hAnsi="Arial" w:cs="Arial"/>
        </w:rPr>
        <w:t>Teoría sociocultural del desarrollo y del aprendizaje de Vygotsky.</w:t>
      </w:r>
    </w:p>
    <w:p w:rsidR="000B0061" w:rsidRPr="009B386F" w:rsidRDefault="000B0061" w:rsidP="000B0061">
      <w:pPr>
        <w:spacing w:line="360" w:lineRule="auto"/>
        <w:jc w:val="both"/>
        <w:rPr>
          <w:rFonts w:ascii="Arial" w:hAnsi="Arial" w:cs="Arial"/>
        </w:rPr>
      </w:pPr>
      <w:r w:rsidRPr="009B386F">
        <w:rPr>
          <w:rFonts w:ascii="Arial" w:hAnsi="Arial" w:cs="Arial"/>
        </w:rPr>
        <w:t xml:space="preserve">Sustentación legal: </w:t>
      </w:r>
    </w:p>
    <w:p w:rsidR="000B0061" w:rsidRPr="009B386F" w:rsidRDefault="000B0061" w:rsidP="000B0061">
      <w:pPr>
        <w:numPr>
          <w:ilvl w:val="0"/>
          <w:numId w:val="8"/>
        </w:numPr>
        <w:spacing w:after="0" w:line="360" w:lineRule="auto"/>
        <w:jc w:val="both"/>
        <w:rPr>
          <w:rFonts w:ascii="Arial" w:hAnsi="Arial" w:cs="Arial"/>
        </w:rPr>
      </w:pPr>
      <w:r w:rsidRPr="009B386F">
        <w:rPr>
          <w:rFonts w:ascii="Arial" w:hAnsi="Arial" w:cs="Arial"/>
        </w:rPr>
        <w:t>Constitución de la República Bolivariana de Venezuela (1999).</w:t>
      </w:r>
    </w:p>
    <w:p w:rsidR="000B0061" w:rsidRPr="009B386F" w:rsidRDefault="000B0061" w:rsidP="000B0061">
      <w:pPr>
        <w:numPr>
          <w:ilvl w:val="0"/>
          <w:numId w:val="8"/>
        </w:numPr>
        <w:spacing w:after="0" w:line="360" w:lineRule="auto"/>
        <w:jc w:val="both"/>
        <w:rPr>
          <w:rFonts w:ascii="Arial" w:hAnsi="Arial" w:cs="Arial"/>
        </w:rPr>
      </w:pPr>
      <w:r w:rsidRPr="009B386F">
        <w:rPr>
          <w:rFonts w:ascii="Arial" w:hAnsi="Arial" w:cs="Arial"/>
        </w:rPr>
        <w:t>Ley Orgánica de Educación (2009).</w:t>
      </w:r>
    </w:p>
    <w:p w:rsidR="000B0061" w:rsidRDefault="000B0061" w:rsidP="005D5FAC">
      <w:pPr>
        <w:spacing w:line="360" w:lineRule="auto"/>
        <w:jc w:val="both"/>
        <w:rPr>
          <w:rFonts w:ascii="Arial" w:hAnsi="Arial" w:cs="Arial"/>
          <w:b/>
        </w:rPr>
      </w:pPr>
    </w:p>
    <w:p w:rsidR="000B0061" w:rsidRPr="009B386F" w:rsidRDefault="000B0061" w:rsidP="005D5FAC">
      <w:pPr>
        <w:spacing w:line="360" w:lineRule="auto"/>
        <w:ind w:left="360"/>
        <w:jc w:val="both"/>
        <w:rPr>
          <w:rFonts w:ascii="Arial" w:hAnsi="Arial" w:cs="Arial"/>
          <w:b/>
        </w:rPr>
      </w:pPr>
      <w:r w:rsidRPr="009B386F">
        <w:rPr>
          <w:rFonts w:ascii="Arial" w:hAnsi="Arial" w:cs="Arial"/>
          <w:b/>
        </w:rPr>
        <w:t>Objetivos de la Propuesta</w:t>
      </w:r>
    </w:p>
    <w:p w:rsidR="000B0061" w:rsidRPr="009B386F" w:rsidRDefault="000B0061" w:rsidP="000B0061">
      <w:pPr>
        <w:spacing w:line="360" w:lineRule="auto"/>
        <w:ind w:left="360"/>
        <w:jc w:val="both"/>
        <w:rPr>
          <w:rFonts w:ascii="Arial" w:hAnsi="Arial" w:cs="Arial"/>
          <w:b/>
        </w:rPr>
      </w:pPr>
      <w:r w:rsidRPr="009B386F">
        <w:rPr>
          <w:rFonts w:ascii="Arial" w:hAnsi="Arial" w:cs="Arial"/>
          <w:b/>
        </w:rPr>
        <w:t>Objetivo General</w:t>
      </w:r>
    </w:p>
    <w:p w:rsidR="000B0061" w:rsidRPr="009B386F" w:rsidRDefault="000B0061" w:rsidP="005D5FAC">
      <w:pPr>
        <w:spacing w:line="360" w:lineRule="auto"/>
        <w:ind w:left="360"/>
        <w:jc w:val="both"/>
        <w:rPr>
          <w:rFonts w:ascii="Arial" w:hAnsi="Arial" w:cs="Arial"/>
        </w:rPr>
      </w:pPr>
      <w:r w:rsidRPr="009B386F">
        <w:rPr>
          <w:rFonts w:ascii="Arial" w:hAnsi="Arial" w:cs="Arial"/>
        </w:rPr>
        <w:t>Presentar a los estudiantes de los últimos semestres de la mención integral estrategias de enseñanza para niños con necesidades educativas especiales.</w:t>
      </w:r>
    </w:p>
    <w:p w:rsidR="000B0061" w:rsidRPr="009B386F" w:rsidRDefault="000B0061" w:rsidP="000B0061">
      <w:pPr>
        <w:spacing w:line="360" w:lineRule="auto"/>
        <w:ind w:left="360"/>
        <w:jc w:val="both"/>
        <w:rPr>
          <w:rFonts w:ascii="Arial" w:hAnsi="Arial" w:cs="Arial"/>
          <w:b/>
        </w:rPr>
      </w:pPr>
      <w:r w:rsidRPr="009B386F">
        <w:rPr>
          <w:rFonts w:ascii="Arial" w:hAnsi="Arial" w:cs="Arial"/>
          <w:b/>
        </w:rPr>
        <w:t>Objetivos Específicos</w:t>
      </w:r>
    </w:p>
    <w:p w:rsidR="000B0061" w:rsidRPr="009B386F" w:rsidRDefault="000B0061" w:rsidP="005D5FAC">
      <w:pPr>
        <w:spacing w:line="360" w:lineRule="auto"/>
        <w:ind w:left="360"/>
        <w:jc w:val="both"/>
        <w:rPr>
          <w:rFonts w:ascii="Arial" w:hAnsi="Arial" w:cs="Arial"/>
        </w:rPr>
      </w:pPr>
      <w:r w:rsidRPr="009B386F">
        <w:rPr>
          <w:rFonts w:ascii="Arial" w:hAnsi="Arial" w:cs="Arial"/>
        </w:rPr>
        <w:t>Dar un conjunto de estrategias que permitan el abordaje de estudiantes con necesidades educativas especiales.</w:t>
      </w:r>
    </w:p>
    <w:p w:rsidR="000B0061" w:rsidRPr="009B386F" w:rsidRDefault="000B0061" w:rsidP="000B0061">
      <w:pPr>
        <w:spacing w:line="360" w:lineRule="auto"/>
        <w:ind w:left="360"/>
        <w:jc w:val="both"/>
        <w:rPr>
          <w:rFonts w:ascii="Arial" w:hAnsi="Arial" w:cs="Arial"/>
        </w:rPr>
      </w:pPr>
      <w:r w:rsidRPr="009B386F">
        <w:rPr>
          <w:rFonts w:ascii="Arial" w:hAnsi="Arial" w:cs="Arial"/>
        </w:rPr>
        <w:t>Indicar los casos específicos en los cuales se debe aplicar las estrategias.</w:t>
      </w:r>
    </w:p>
    <w:p w:rsidR="000B0061" w:rsidRPr="009B386F" w:rsidRDefault="000B0061" w:rsidP="000B0061">
      <w:pPr>
        <w:spacing w:line="360" w:lineRule="auto"/>
        <w:ind w:left="360"/>
        <w:jc w:val="both"/>
        <w:rPr>
          <w:rFonts w:ascii="Arial" w:hAnsi="Arial" w:cs="Arial"/>
        </w:rPr>
      </w:pPr>
    </w:p>
    <w:p w:rsidR="000B0061" w:rsidRPr="009B386F" w:rsidRDefault="000B0061" w:rsidP="000B0061">
      <w:pPr>
        <w:spacing w:line="360" w:lineRule="auto"/>
        <w:ind w:left="360"/>
        <w:jc w:val="both"/>
        <w:rPr>
          <w:rFonts w:ascii="Arial" w:hAnsi="Arial" w:cs="Arial"/>
          <w:b/>
        </w:rPr>
      </w:pPr>
      <w:r w:rsidRPr="009B386F">
        <w:rPr>
          <w:rFonts w:ascii="Arial" w:hAnsi="Arial" w:cs="Arial"/>
          <w:b/>
        </w:rPr>
        <w:t>Estudio de la Factibilidad</w:t>
      </w:r>
    </w:p>
    <w:p w:rsidR="000B0061" w:rsidRPr="009B386F" w:rsidRDefault="000B0061" w:rsidP="000B0061">
      <w:pPr>
        <w:spacing w:line="360" w:lineRule="auto"/>
        <w:ind w:left="360"/>
        <w:jc w:val="both"/>
        <w:rPr>
          <w:rFonts w:ascii="Arial" w:hAnsi="Arial" w:cs="Arial"/>
          <w:b/>
        </w:rPr>
      </w:pPr>
    </w:p>
    <w:p w:rsidR="000B0061" w:rsidRPr="009B386F" w:rsidRDefault="000B0061" w:rsidP="000B0061">
      <w:pPr>
        <w:spacing w:line="360" w:lineRule="auto"/>
        <w:ind w:left="360"/>
        <w:jc w:val="both"/>
        <w:rPr>
          <w:rFonts w:ascii="Arial" w:hAnsi="Arial" w:cs="Arial"/>
        </w:rPr>
      </w:pPr>
      <w:r w:rsidRPr="009B386F">
        <w:rPr>
          <w:rFonts w:ascii="Arial" w:hAnsi="Arial" w:cs="Arial"/>
        </w:rPr>
        <w:t xml:space="preserve">     Para la presente se aplicó un instrumento que contempla 10 ítems los cuales se encargan de verificar la necesidad de aplicar una propuesta que responda a las necesidades que se den dentro del aula con casos excepcionales.</w:t>
      </w:r>
    </w:p>
    <w:p w:rsidR="000B0061" w:rsidRPr="009B386F" w:rsidRDefault="000B0061" w:rsidP="005D5FAC">
      <w:pPr>
        <w:spacing w:line="360" w:lineRule="auto"/>
        <w:jc w:val="both"/>
        <w:rPr>
          <w:rFonts w:ascii="Arial" w:hAnsi="Arial" w:cs="Arial"/>
          <w:b/>
        </w:rPr>
      </w:pPr>
    </w:p>
    <w:p w:rsidR="000B0061" w:rsidRDefault="000B0061" w:rsidP="000B0061">
      <w:pPr>
        <w:spacing w:line="360" w:lineRule="auto"/>
        <w:ind w:left="360"/>
        <w:jc w:val="both"/>
        <w:rPr>
          <w:rFonts w:ascii="Arial" w:hAnsi="Arial" w:cs="Arial"/>
          <w:b/>
        </w:rPr>
      </w:pPr>
    </w:p>
    <w:p w:rsidR="000B0061" w:rsidRPr="009B386F" w:rsidRDefault="000B0061" w:rsidP="005D5FAC">
      <w:pPr>
        <w:spacing w:line="360" w:lineRule="auto"/>
        <w:ind w:left="360"/>
        <w:jc w:val="both"/>
        <w:rPr>
          <w:rFonts w:ascii="Arial" w:hAnsi="Arial" w:cs="Arial"/>
          <w:b/>
        </w:rPr>
      </w:pPr>
      <w:r w:rsidRPr="009B386F">
        <w:rPr>
          <w:rFonts w:ascii="Arial" w:hAnsi="Arial" w:cs="Arial"/>
          <w:b/>
        </w:rPr>
        <w:t>Factibilidad Técnica</w:t>
      </w:r>
    </w:p>
    <w:p w:rsidR="000B0061" w:rsidRPr="005D5FAC" w:rsidRDefault="000B0061" w:rsidP="005D5FAC">
      <w:pPr>
        <w:spacing w:line="360" w:lineRule="auto"/>
        <w:ind w:left="360"/>
        <w:jc w:val="both"/>
        <w:rPr>
          <w:rFonts w:ascii="Arial" w:hAnsi="Arial" w:cs="Arial"/>
        </w:rPr>
      </w:pPr>
      <w:r w:rsidRPr="009B386F">
        <w:rPr>
          <w:rFonts w:ascii="Arial" w:hAnsi="Arial" w:cs="Arial"/>
        </w:rPr>
        <w:t xml:space="preserve">     Es factible la propuesta, ya que se cuenta con apoyo intelectual de pedagogos y psicólogos especialistas en el área además de los estudiantes a los cuales se les mostrara tal propuesta. En cuanto al desarrollo de la propuesta se realizó en</w:t>
      </w:r>
      <w:r>
        <w:rPr>
          <w:rFonts w:ascii="Arial" w:hAnsi="Arial" w:cs="Arial"/>
        </w:rPr>
        <w:t xml:space="preserve"> los espacios del edificio de FA</w:t>
      </w:r>
      <w:r w:rsidRPr="009B386F">
        <w:rPr>
          <w:rFonts w:ascii="Arial" w:hAnsi="Arial" w:cs="Arial"/>
        </w:rPr>
        <w:t>CE y su puesta en práctica se realizara en los planteles donde se ubique la necesidad.</w:t>
      </w:r>
    </w:p>
    <w:p w:rsidR="000B0061" w:rsidRPr="005D5FAC" w:rsidRDefault="000B0061" w:rsidP="005D5FAC">
      <w:pPr>
        <w:spacing w:line="360" w:lineRule="auto"/>
        <w:ind w:left="360"/>
        <w:jc w:val="both"/>
        <w:rPr>
          <w:rFonts w:ascii="Arial" w:hAnsi="Arial" w:cs="Arial"/>
          <w:b/>
        </w:rPr>
      </w:pPr>
      <w:r w:rsidRPr="009B386F">
        <w:rPr>
          <w:rFonts w:ascii="Arial" w:hAnsi="Arial" w:cs="Arial"/>
          <w:b/>
        </w:rPr>
        <w:t>Factibilidad Económica</w:t>
      </w:r>
    </w:p>
    <w:p w:rsidR="000B0061" w:rsidRPr="009B386F" w:rsidRDefault="000B0061" w:rsidP="005D5FAC">
      <w:pPr>
        <w:spacing w:line="360" w:lineRule="auto"/>
        <w:ind w:left="360"/>
        <w:jc w:val="both"/>
        <w:rPr>
          <w:rFonts w:ascii="Arial" w:hAnsi="Arial" w:cs="Arial"/>
        </w:rPr>
      </w:pPr>
      <w:r w:rsidRPr="009B386F">
        <w:rPr>
          <w:rFonts w:ascii="Arial" w:hAnsi="Arial" w:cs="Arial"/>
        </w:rPr>
        <w:t xml:space="preserve">     Dada las características de la propuesta en relación al fácil manejo de su aplicación, solo se deberá manejar costos para la adquisición de la reproducción de las estrategias diseñadas, con el fin de hacerlas llegar a todos los estudiantes de la mención.</w:t>
      </w:r>
    </w:p>
    <w:p w:rsidR="000B0061" w:rsidRPr="009B386F" w:rsidRDefault="000B0061" w:rsidP="005D5FAC">
      <w:pPr>
        <w:spacing w:line="360" w:lineRule="auto"/>
        <w:ind w:left="360"/>
        <w:jc w:val="both"/>
        <w:rPr>
          <w:rFonts w:ascii="Arial" w:hAnsi="Arial" w:cs="Arial"/>
          <w:b/>
        </w:rPr>
      </w:pPr>
      <w:r w:rsidRPr="009B386F">
        <w:rPr>
          <w:rFonts w:ascii="Arial" w:hAnsi="Arial" w:cs="Arial"/>
          <w:b/>
        </w:rPr>
        <w:t>Factibilidad Institucional</w:t>
      </w:r>
    </w:p>
    <w:p w:rsidR="000B0061" w:rsidRPr="009B386F" w:rsidRDefault="000B0061" w:rsidP="000B0061">
      <w:pPr>
        <w:spacing w:line="360" w:lineRule="auto"/>
        <w:ind w:left="360"/>
        <w:jc w:val="both"/>
        <w:rPr>
          <w:rFonts w:ascii="Arial" w:hAnsi="Arial" w:cs="Arial"/>
        </w:rPr>
      </w:pPr>
      <w:r w:rsidRPr="009B386F">
        <w:rPr>
          <w:rFonts w:ascii="Arial" w:hAnsi="Arial" w:cs="Arial"/>
        </w:rPr>
        <w:t xml:space="preserve">     Se cuenta con el apoyo de los estudiantes que deseen implementar tales estrategias y con algunos docentes para la promoción de tales estrategias. Las condiciones de aplicación vendrán dadas dependiendo si en el contexto se encuentran casos a los que hace referencia el presente estudio. </w:t>
      </w:r>
    </w:p>
    <w:p w:rsidR="000B0061" w:rsidRPr="009B386F" w:rsidRDefault="000B0061" w:rsidP="005D5FAC">
      <w:pPr>
        <w:spacing w:line="360" w:lineRule="auto"/>
        <w:ind w:left="360"/>
        <w:jc w:val="both"/>
        <w:rPr>
          <w:rFonts w:ascii="Arial" w:hAnsi="Arial" w:cs="Arial"/>
          <w:b/>
        </w:rPr>
      </w:pPr>
      <w:r w:rsidRPr="009B386F">
        <w:rPr>
          <w:rFonts w:ascii="Arial" w:hAnsi="Arial" w:cs="Arial"/>
          <w:b/>
        </w:rPr>
        <w:t>Desarrollo de la Propuesta</w:t>
      </w:r>
    </w:p>
    <w:p w:rsidR="000B0061" w:rsidRPr="009B386F" w:rsidRDefault="000B0061" w:rsidP="000B0061">
      <w:pPr>
        <w:spacing w:line="360" w:lineRule="auto"/>
        <w:ind w:left="360"/>
        <w:jc w:val="both"/>
        <w:rPr>
          <w:rFonts w:ascii="Arial" w:hAnsi="Arial" w:cs="Arial"/>
          <w:b/>
        </w:rPr>
      </w:pPr>
      <w:r w:rsidRPr="009B386F">
        <w:rPr>
          <w:rFonts w:ascii="Arial" w:hAnsi="Arial" w:cs="Arial"/>
          <w:b/>
        </w:rPr>
        <w:t>Plan de Trabajo para la propuesta</w:t>
      </w:r>
    </w:p>
    <w:p w:rsidR="000B0061" w:rsidRPr="009B386F" w:rsidRDefault="000B0061" w:rsidP="005D5FAC">
      <w:pPr>
        <w:spacing w:line="360" w:lineRule="auto"/>
        <w:ind w:left="360"/>
        <w:jc w:val="both"/>
        <w:rPr>
          <w:rFonts w:ascii="Arial" w:hAnsi="Arial" w:cs="Arial"/>
        </w:rPr>
      </w:pPr>
      <w:r w:rsidRPr="009B386F">
        <w:rPr>
          <w:rFonts w:ascii="Arial" w:hAnsi="Arial" w:cs="Arial"/>
        </w:rPr>
        <w:t>La presente propuesta tiene como objetivo diseñar un conjunto de estrategias que permitan el abordaje de estudiantes que presentan necesidades educativas especiales, casos específicos como lo son el síndrome de asperger, hiperactividad y síndrome Down. Dentro de las actividades que se realizaron para la elaboración de la propuesta se puede mencionar las siguientes:</w:t>
      </w:r>
    </w:p>
    <w:p w:rsidR="000B0061" w:rsidRPr="009B386F" w:rsidRDefault="000B0061" w:rsidP="000B0061">
      <w:pPr>
        <w:numPr>
          <w:ilvl w:val="0"/>
          <w:numId w:val="9"/>
        </w:numPr>
        <w:spacing w:after="0" w:line="360" w:lineRule="auto"/>
        <w:jc w:val="both"/>
        <w:rPr>
          <w:rFonts w:ascii="Arial" w:hAnsi="Arial" w:cs="Arial"/>
        </w:rPr>
      </w:pPr>
      <w:r w:rsidRPr="009B386F">
        <w:rPr>
          <w:rFonts w:ascii="Arial" w:hAnsi="Arial" w:cs="Arial"/>
        </w:rPr>
        <w:t>Elaboración del Instrumento en conjunto con especialista del área (Pedagogos, Psicólogos, profesores expertos en la problemática).</w:t>
      </w:r>
    </w:p>
    <w:p w:rsidR="000B0061" w:rsidRPr="009B386F" w:rsidRDefault="000B0061" w:rsidP="000B0061">
      <w:pPr>
        <w:numPr>
          <w:ilvl w:val="0"/>
          <w:numId w:val="9"/>
        </w:numPr>
        <w:spacing w:after="0" w:line="360" w:lineRule="auto"/>
        <w:jc w:val="both"/>
        <w:rPr>
          <w:rFonts w:ascii="Arial" w:hAnsi="Arial" w:cs="Arial"/>
        </w:rPr>
      </w:pPr>
      <w:r w:rsidRPr="009B386F">
        <w:rPr>
          <w:rFonts w:ascii="Arial" w:hAnsi="Arial" w:cs="Arial"/>
        </w:rPr>
        <w:t>Aplicación del instrumento a estudiantes de los últimos semestre de la mención integral.</w:t>
      </w:r>
    </w:p>
    <w:p w:rsidR="000B0061" w:rsidRPr="009B386F" w:rsidRDefault="000B0061" w:rsidP="000B0061">
      <w:pPr>
        <w:numPr>
          <w:ilvl w:val="0"/>
          <w:numId w:val="9"/>
        </w:numPr>
        <w:spacing w:after="0" w:line="360" w:lineRule="auto"/>
        <w:jc w:val="both"/>
        <w:rPr>
          <w:rFonts w:ascii="Arial" w:hAnsi="Arial" w:cs="Arial"/>
        </w:rPr>
      </w:pPr>
      <w:r w:rsidRPr="009B386F">
        <w:rPr>
          <w:rFonts w:ascii="Arial" w:hAnsi="Arial" w:cs="Arial"/>
        </w:rPr>
        <w:t>Reunión con especialista para el desarrollo de las estrategias.</w:t>
      </w:r>
    </w:p>
    <w:p w:rsidR="000B0061" w:rsidRPr="009B386F" w:rsidRDefault="000B0061" w:rsidP="000B0061">
      <w:pPr>
        <w:numPr>
          <w:ilvl w:val="0"/>
          <w:numId w:val="9"/>
        </w:numPr>
        <w:spacing w:after="0" w:line="360" w:lineRule="auto"/>
        <w:jc w:val="both"/>
        <w:rPr>
          <w:rFonts w:ascii="Arial" w:hAnsi="Arial" w:cs="Arial"/>
        </w:rPr>
      </w:pPr>
      <w:r w:rsidRPr="009B386F">
        <w:rPr>
          <w:rFonts w:ascii="Arial" w:hAnsi="Arial" w:cs="Arial"/>
        </w:rPr>
        <w:t>Documentación por parte de los investigares para el correcto diseño de las estrategias.</w:t>
      </w:r>
    </w:p>
    <w:p w:rsidR="000B0061" w:rsidRPr="009B386F" w:rsidRDefault="000B0061" w:rsidP="000B0061">
      <w:pPr>
        <w:numPr>
          <w:ilvl w:val="0"/>
          <w:numId w:val="9"/>
        </w:numPr>
        <w:spacing w:after="0" w:line="360" w:lineRule="auto"/>
        <w:jc w:val="both"/>
        <w:rPr>
          <w:rFonts w:ascii="Arial" w:hAnsi="Arial" w:cs="Arial"/>
        </w:rPr>
      </w:pPr>
      <w:r w:rsidRPr="009B386F">
        <w:rPr>
          <w:rFonts w:ascii="Arial" w:hAnsi="Arial" w:cs="Arial"/>
        </w:rPr>
        <w:t>Estudio de los casos específicos con base a problemáticas clínicas.</w:t>
      </w:r>
    </w:p>
    <w:p w:rsidR="000B0061" w:rsidRPr="009B386F" w:rsidRDefault="000B0061" w:rsidP="000B0061">
      <w:pPr>
        <w:numPr>
          <w:ilvl w:val="0"/>
          <w:numId w:val="9"/>
        </w:numPr>
        <w:spacing w:after="0" w:line="360" w:lineRule="auto"/>
        <w:jc w:val="both"/>
        <w:rPr>
          <w:rFonts w:ascii="Arial" w:hAnsi="Arial" w:cs="Arial"/>
        </w:rPr>
      </w:pPr>
      <w:r w:rsidRPr="009B386F">
        <w:rPr>
          <w:rFonts w:ascii="Arial" w:hAnsi="Arial" w:cs="Arial"/>
        </w:rPr>
        <w:t>Materiales de apoyo usados: Libros referentes al área de interés, reunión con especialista, registros de casos específicos.</w:t>
      </w:r>
    </w:p>
    <w:p w:rsidR="000B0061" w:rsidRPr="009B386F" w:rsidRDefault="000B0061" w:rsidP="000B0061">
      <w:pPr>
        <w:spacing w:line="360" w:lineRule="auto"/>
        <w:ind w:left="426"/>
        <w:jc w:val="both"/>
        <w:rPr>
          <w:rFonts w:ascii="Arial" w:hAnsi="Arial" w:cs="Arial"/>
        </w:rPr>
      </w:pPr>
    </w:p>
    <w:p w:rsidR="000B0061" w:rsidRPr="009B386F" w:rsidRDefault="000B0061" w:rsidP="005D5FAC">
      <w:pPr>
        <w:spacing w:line="360" w:lineRule="auto"/>
        <w:ind w:left="426"/>
        <w:jc w:val="both"/>
        <w:rPr>
          <w:rFonts w:ascii="Arial" w:hAnsi="Arial" w:cs="Arial"/>
          <w:b/>
        </w:rPr>
      </w:pPr>
      <w:r w:rsidRPr="009B386F">
        <w:rPr>
          <w:rFonts w:ascii="Arial" w:hAnsi="Arial" w:cs="Arial"/>
          <w:b/>
        </w:rPr>
        <w:t>Casos Específicos</w:t>
      </w:r>
    </w:p>
    <w:p w:rsidR="000B0061" w:rsidRPr="009B386F" w:rsidRDefault="000B0061" w:rsidP="000B0061">
      <w:pPr>
        <w:spacing w:line="360" w:lineRule="auto"/>
        <w:ind w:left="426"/>
        <w:jc w:val="both"/>
        <w:rPr>
          <w:rFonts w:ascii="Arial" w:hAnsi="Arial" w:cs="Arial"/>
          <w:b/>
        </w:rPr>
      </w:pPr>
      <w:r w:rsidRPr="009B386F">
        <w:rPr>
          <w:rFonts w:ascii="Arial" w:hAnsi="Arial" w:cs="Arial"/>
          <w:b/>
        </w:rPr>
        <w:t>Síndrome de Asperger</w:t>
      </w:r>
    </w:p>
    <w:p w:rsidR="000B0061" w:rsidRPr="009B386F" w:rsidRDefault="000B0061" w:rsidP="005D5FAC">
      <w:pPr>
        <w:spacing w:line="360" w:lineRule="auto"/>
        <w:ind w:left="360"/>
        <w:jc w:val="both"/>
        <w:rPr>
          <w:rFonts w:ascii="Arial" w:hAnsi="Arial" w:cs="Arial"/>
        </w:rPr>
      </w:pPr>
      <w:r w:rsidRPr="009B386F">
        <w:rPr>
          <w:rFonts w:ascii="Arial" w:hAnsi="Arial" w:cs="Arial"/>
        </w:rPr>
        <w:t>Con respecto a este caso en particular se denota como los niños que lo presentan demuestran cierta caracterización limitada para las relaciones y de comportamiento social; con consecuencias emocionales y conductuales. Tratándose de un caso relativamente complejo de abordaje se plantea un conjunto de estrategias para su manejo.</w:t>
      </w:r>
    </w:p>
    <w:p w:rsidR="000B0061" w:rsidRDefault="000B0061" w:rsidP="000B0061">
      <w:pPr>
        <w:spacing w:line="360" w:lineRule="auto"/>
        <w:ind w:left="360"/>
        <w:jc w:val="both"/>
        <w:rPr>
          <w:rFonts w:ascii="Arial" w:hAnsi="Arial" w:cs="Arial"/>
          <w:b/>
        </w:rPr>
      </w:pPr>
      <w:r w:rsidRPr="009B386F">
        <w:rPr>
          <w:rFonts w:ascii="Arial" w:hAnsi="Arial" w:cs="Arial"/>
          <w:b/>
        </w:rPr>
        <w:t>Estrategias pedagógicas para caso de Asperger</w:t>
      </w:r>
    </w:p>
    <w:p w:rsidR="000B0061" w:rsidRDefault="000B0061" w:rsidP="000B0061">
      <w:pPr>
        <w:spacing w:line="360" w:lineRule="auto"/>
        <w:ind w:left="360"/>
        <w:jc w:val="both"/>
        <w:rPr>
          <w:rFonts w:ascii="Arial" w:hAnsi="Arial" w:cs="Arial"/>
          <w:b/>
        </w:rPr>
      </w:pPr>
    </w:p>
    <w:p w:rsidR="000B0061" w:rsidRPr="005A366D" w:rsidRDefault="000B0061" w:rsidP="000B0061">
      <w:pPr>
        <w:numPr>
          <w:ilvl w:val="0"/>
          <w:numId w:val="10"/>
        </w:numPr>
        <w:spacing w:after="0" w:line="360" w:lineRule="auto"/>
        <w:jc w:val="both"/>
        <w:rPr>
          <w:rFonts w:ascii="Arial" w:hAnsi="Arial" w:cs="Arial"/>
          <w:b/>
        </w:rPr>
      </w:pPr>
      <w:r>
        <w:rPr>
          <w:rFonts w:ascii="Arial" w:hAnsi="Arial" w:cs="Arial"/>
          <w:b/>
        </w:rPr>
        <w:t xml:space="preserve">Adaptación Curricular: </w:t>
      </w:r>
      <w:r w:rsidRPr="005A366D">
        <w:rPr>
          <w:rFonts w:ascii="Arial" w:hAnsi="Arial" w:cs="Arial"/>
        </w:rPr>
        <w:t xml:space="preserve">Por tratarse de un caso que requiere atención directa se debe redimensionar lo que es la planificación </w:t>
      </w:r>
      <w:r>
        <w:rPr>
          <w:rFonts w:ascii="Arial" w:hAnsi="Arial" w:cs="Arial"/>
        </w:rPr>
        <w:t>puesto que los contenidos deben ser dosificados en dosis pequeñas para mayor compresión de los estudiantes con estos rasgos.</w:t>
      </w:r>
    </w:p>
    <w:p w:rsidR="000B0061" w:rsidRDefault="000B0061" w:rsidP="000B0061">
      <w:pPr>
        <w:numPr>
          <w:ilvl w:val="0"/>
          <w:numId w:val="10"/>
        </w:numPr>
        <w:spacing w:after="0" w:line="360" w:lineRule="auto"/>
        <w:jc w:val="both"/>
        <w:rPr>
          <w:rFonts w:ascii="Arial" w:hAnsi="Arial" w:cs="Arial"/>
        </w:rPr>
      </w:pPr>
      <w:r>
        <w:rPr>
          <w:rFonts w:ascii="Arial" w:hAnsi="Arial" w:cs="Arial"/>
          <w:b/>
        </w:rPr>
        <w:t xml:space="preserve">Aprendizaje por imitación: </w:t>
      </w:r>
      <w:r w:rsidRPr="00DE59E3">
        <w:rPr>
          <w:rFonts w:ascii="Arial" w:hAnsi="Arial" w:cs="Arial"/>
        </w:rPr>
        <w:t>Los casos de asperger suelen adaptarse a ciertas actividades que llamen su atención; se recomienda realizar actividades donde el niño se sienta identificado puesto que genera en él mayor interés hacia la actividad y a su resolución.</w:t>
      </w:r>
    </w:p>
    <w:p w:rsidR="000B0061" w:rsidRDefault="000B0061" w:rsidP="000B0061">
      <w:pPr>
        <w:numPr>
          <w:ilvl w:val="0"/>
          <w:numId w:val="10"/>
        </w:numPr>
        <w:spacing w:after="0" w:line="360" w:lineRule="auto"/>
        <w:jc w:val="both"/>
        <w:rPr>
          <w:rFonts w:ascii="Arial" w:hAnsi="Arial" w:cs="Arial"/>
        </w:rPr>
      </w:pPr>
      <w:r>
        <w:rPr>
          <w:rFonts w:ascii="Arial" w:hAnsi="Arial" w:cs="Arial"/>
          <w:b/>
        </w:rPr>
        <w:t>Reciprocidad Afectiva:</w:t>
      </w:r>
      <w:r>
        <w:rPr>
          <w:rFonts w:ascii="Arial" w:hAnsi="Arial" w:cs="Arial"/>
        </w:rPr>
        <w:t xml:space="preserve"> Los niños con esta necesidad en la mayoría de las veces suelen ser cerrados a diversas actividades y esto se debe a la carencia afectiva que es innata en ellos, por lo tanto se recomienda realizar actividad que implique una reflexión emotiva, esto ayudara que el niño se abra a la afectividad y por ende muestre mayor sociabilidad con el resto de los compañeros.</w:t>
      </w:r>
    </w:p>
    <w:p w:rsidR="000B0061" w:rsidRDefault="000B0061" w:rsidP="000B0061">
      <w:pPr>
        <w:numPr>
          <w:ilvl w:val="0"/>
          <w:numId w:val="10"/>
        </w:numPr>
        <w:spacing w:after="0" w:line="360" w:lineRule="auto"/>
        <w:jc w:val="both"/>
        <w:rPr>
          <w:rFonts w:ascii="Arial" w:hAnsi="Arial" w:cs="Arial"/>
        </w:rPr>
      </w:pPr>
      <w:r>
        <w:rPr>
          <w:rFonts w:ascii="Arial" w:hAnsi="Arial" w:cs="Arial"/>
          <w:b/>
        </w:rPr>
        <w:t>Inflexibilidad Mental:</w:t>
      </w:r>
      <w:r>
        <w:rPr>
          <w:rFonts w:ascii="Arial" w:hAnsi="Arial" w:cs="Arial"/>
        </w:rPr>
        <w:t xml:space="preserve"> Los niños con asperger suelen mostrar un coeficiente intelectual elevado convirtiéndose en un aspecto positivo ya que permite adecuarlo a las actividades, se recomienda actividades lúdicas (Rompecabezas de fácil desarrollo). Las actividades deben ir en orden ascendente pero dosificado.</w:t>
      </w:r>
    </w:p>
    <w:p w:rsidR="000B0061" w:rsidRDefault="000B0061" w:rsidP="000B0061">
      <w:pPr>
        <w:numPr>
          <w:ilvl w:val="0"/>
          <w:numId w:val="10"/>
        </w:numPr>
        <w:spacing w:after="0" w:line="360" w:lineRule="auto"/>
        <w:jc w:val="both"/>
        <w:rPr>
          <w:rFonts w:ascii="Arial" w:hAnsi="Arial" w:cs="Arial"/>
        </w:rPr>
      </w:pPr>
      <w:r w:rsidRPr="00287125">
        <w:rPr>
          <w:rFonts w:ascii="Arial" w:hAnsi="Arial" w:cs="Arial"/>
          <w:b/>
        </w:rPr>
        <w:t xml:space="preserve">Comunicación: </w:t>
      </w:r>
      <w:r w:rsidRPr="00287125">
        <w:rPr>
          <w:rFonts w:ascii="Arial" w:hAnsi="Arial" w:cs="Arial"/>
        </w:rPr>
        <w:t>Se recomienda utilizar frases cortas, mensajes directos y concretos cuando se deban dirigir a personas con SA.</w:t>
      </w:r>
      <w:r>
        <w:rPr>
          <w:rFonts w:ascii="Arial" w:hAnsi="Arial" w:cs="Arial"/>
        </w:rPr>
        <w:t xml:space="preserve"> Reducir la complejidad de las explicaciones.</w:t>
      </w:r>
    </w:p>
    <w:p w:rsidR="000B0061" w:rsidRPr="007C6338" w:rsidRDefault="000B0061" w:rsidP="000B0061">
      <w:pPr>
        <w:numPr>
          <w:ilvl w:val="0"/>
          <w:numId w:val="10"/>
        </w:numPr>
        <w:spacing w:after="0" w:line="360" w:lineRule="auto"/>
        <w:jc w:val="both"/>
        <w:rPr>
          <w:rFonts w:ascii="Arial" w:hAnsi="Arial" w:cs="Arial"/>
          <w:b/>
        </w:rPr>
      </w:pPr>
      <w:r w:rsidRPr="00287125">
        <w:rPr>
          <w:rFonts w:ascii="Arial" w:hAnsi="Arial" w:cs="Arial"/>
          <w:b/>
        </w:rPr>
        <w:t xml:space="preserve">Condicionar la Conducta: </w:t>
      </w:r>
      <w:r>
        <w:rPr>
          <w:rFonts w:ascii="Arial" w:hAnsi="Arial" w:cs="Arial"/>
        </w:rPr>
        <w:t>Esto implica que cada vez que se le dificulte alguna actividad se le deba enseñar conductas adecuadas cuando no haya entendido algo. Son entendió algo levante la mano, pedir permiso al profesor entre otras. Pueden ser ilustradas o escritas en la pizarra.</w:t>
      </w:r>
    </w:p>
    <w:p w:rsidR="000B0061" w:rsidRPr="007C6338" w:rsidRDefault="000B0061" w:rsidP="000B0061">
      <w:pPr>
        <w:numPr>
          <w:ilvl w:val="0"/>
          <w:numId w:val="10"/>
        </w:numPr>
        <w:spacing w:after="0" w:line="360" w:lineRule="auto"/>
        <w:jc w:val="both"/>
        <w:rPr>
          <w:rFonts w:ascii="Arial" w:hAnsi="Arial" w:cs="Arial"/>
          <w:b/>
        </w:rPr>
      </w:pPr>
      <w:r>
        <w:rPr>
          <w:rFonts w:ascii="Arial" w:hAnsi="Arial" w:cs="Arial"/>
          <w:b/>
        </w:rPr>
        <w:t xml:space="preserve">Evitar los sarcasmos: </w:t>
      </w:r>
      <w:r w:rsidRPr="007C6338">
        <w:rPr>
          <w:rFonts w:ascii="Arial" w:hAnsi="Arial" w:cs="Arial"/>
        </w:rPr>
        <w:t>Los chistes tienden a confundir a los niños AS, para ellos se tornan incomprensibles y generan incomodidad ya que tienden distraerlos.</w:t>
      </w:r>
    </w:p>
    <w:p w:rsidR="000B0061" w:rsidRDefault="000B0061" w:rsidP="000B0061">
      <w:pPr>
        <w:numPr>
          <w:ilvl w:val="0"/>
          <w:numId w:val="10"/>
        </w:numPr>
        <w:spacing w:after="0" w:line="360" w:lineRule="auto"/>
        <w:jc w:val="both"/>
        <w:rPr>
          <w:rFonts w:ascii="Arial" w:hAnsi="Arial" w:cs="Arial"/>
          <w:b/>
        </w:rPr>
      </w:pPr>
      <w:r>
        <w:rPr>
          <w:rFonts w:ascii="Arial" w:hAnsi="Arial" w:cs="Arial"/>
          <w:b/>
        </w:rPr>
        <w:t xml:space="preserve">Propiciar un lenguaje alternativo: </w:t>
      </w:r>
      <w:r w:rsidRPr="007C6338">
        <w:rPr>
          <w:rFonts w:ascii="Arial" w:hAnsi="Arial" w:cs="Arial"/>
        </w:rPr>
        <w:t xml:space="preserve">Evitar el NO como respuestas, tratar siempre en las actividades evitar las respuestas negativas </w:t>
      </w:r>
      <w:r>
        <w:rPr>
          <w:rFonts w:ascii="Arial" w:hAnsi="Arial" w:cs="Arial"/>
          <w:b/>
        </w:rPr>
        <w:t>(No grites</w:t>
      </w:r>
      <w:r w:rsidRPr="007C6338">
        <w:rPr>
          <w:rFonts w:ascii="Arial" w:hAnsi="Arial" w:cs="Arial"/>
          <w:b/>
        </w:rPr>
        <w:t>)</w:t>
      </w:r>
      <w:r w:rsidRPr="007C6338">
        <w:rPr>
          <w:rFonts w:ascii="Arial" w:hAnsi="Arial" w:cs="Arial"/>
        </w:rPr>
        <w:t>, es preferible indicarle</w:t>
      </w:r>
      <w:r>
        <w:rPr>
          <w:rFonts w:ascii="Arial" w:hAnsi="Arial" w:cs="Arial"/>
          <w:b/>
        </w:rPr>
        <w:t xml:space="preserve"> (Baja la voz).</w:t>
      </w:r>
    </w:p>
    <w:p w:rsidR="000B0061" w:rsidRDefault="000B0061" w:rsidP="000B0061">
      <w:pPr>
        <w:numPr>
          <w:ilvl w:val="0"/>
          <w:numId w:val="10"/>
        </w:numPr>
        <w:spacing w:after="0" w:line="360" w:lineRule="auto"/>
        <w:jc w:val="both"/>
        <w:rPr>
          <w:rFonts w:ascii="Arial" w:hAnsi="Arial" w:cs="Arial"/>
        </w:rPr>
      </w:pPr>
      <w:r>
        <w:rPr>
          <w:rFonts w:ascii="Arial" w:hAnsi="Arial" w:cs="Arial"/>
          <w:b/>
        </w:rPr>
        <w:t xml:space="preserve">Incorporación: </w:t>
      </w:r>
      <w:r w:rsidRPr="009B709F">
        <w:rPr>
          <w:rFonts w:ascii="Arial" w:hAnsi="Arial" w:cs="Arial"/>
        </w:rPr>
        <w:t>Hacerlo partícipe en actividades progresivas de nivel social donde se vayan incorporando cada vez un número de estudiantes.</w:t>
      </w:r>
    </w:p>
    <w:p w:rsidR="000B0061" w:rsidRPr="009B709F" w:rsidRDefault="000B0061" w:rsidP="000B0061">
      <w:pPr>
        <w:spacing w:line="360" w:lineRule="auto"/>
        <w:ind w:left="1080"/>
        <w:jc w:val="both"/>
        <w:rPr>
          <w:rFonts w:ascii="Arial" w:hAnsi="Arial" w:cs="Arial"/>
        </w:rPr>
      </w:pPr>
    </w:p>
    <w:p w:rsidR="000B0061" w:rsidRDefault="000B0061" w:rsidP="000B0061">
      <w:pPr>
        <w:spacing w:line="360" w:lineRule="auto"/>
        <w:ind w:left="360"/>
        <w:jc w:val="both"/>
        <w:rPr>
          <w:rFonts w:ascii="Arial" w:hAnsi="Arial" w:cs="Arial"/>
          <w:b/>
        </w:rPr>
      </w:pPr>
      <w:r w:rsidRPr="009B709F">
        <w:rPr>
          <w:rFonts w:ascii="Arial" w:hAnsi="Arial" w:cs="Arial"/>
          <w:b/>
        </w:rPr>
        <w:t>Hiperactividad</w:t>
      </w:r>
    </w:p>
    <w:p w:rsidR="000B0061" w:rsidRPr="009B386F" w:rsidRDefault="000B0061" w:rsidP="005D5FAC">
      <w:pPr>
        <w:spacing w:line="360" w:lineRule="auto"/>
        <w:ind w:left="360"/>
        <w:jc w:val="both"/>
        <w:rPr>
          <w:rFonts w:ascii="Arial" w:hAnsi="Arial" w:cs="Arial"/>
        </w:rPr>
      </w:pPr>
      <w:r w:rsidRPr="009B709F">
        <w:rPr>
          <w:rFonts w:ascii="Arial" w:hAnsi="Arial" w:cs="Arial"/>
        </w:rPr>
        <w:t>Siendo un caso que en algunas ocasiones es de orden genético, se recomienda tomar en cuenta las siguientes estrategias de aula.</w:t>
      </w:r>
    </w:p>
    <w:p w:rsidR="000B0061" w:rsidRDefault="000B0061" w:rsidP="005D5FAC">
      <w:pPr>
        <w:spacing w:line="360" w:lineRule="auto"/>
        <w:ind w:left="360"/>
        <w:rPr>
          <w:rFonts w:ascii="Arial" w:hAnsi="Arial" w:cs="Arial"/>
          <w:b/>
        </w:rPr>
      </w:pPr>
      <w:r w:rsidRPr="009B386F">
        <w:rPr>
          <w:rFonts w:ascii="Arial" w:hAnsi="Arial" w:cs="Arial"/>
          <w:b/>
        </w:rPr>
        <w:t>Estrategias pedagógicas para caso</w:t>
      </w:r>
      <w:r>
        <w:rPr>
          <w:rFonts w:ascii="Arial" w:hAnsi="Arial" w:cs="Arial"/>
          <w:b/>
        </w:rPr>
        <w:t xml:space="preserve"> Hiperactividad</w:t>
      </w:r>
    </w:p>
    <w:p w:rsidR="000B0061" w:rsidRDefault="000B0061" w:rsidP="000B0061">
      <w:pPr>
        <w:numPr>
          <w:ilvl w:val="0"/>
          <w:numId w:val="11"/>
        </w:numPr>
        <w:spacing w:after="0" w:line="360" w:lineRule="auto"/>
        <w:jc w:val="both"/>
        <w:rPr>
          <w:rFonts w:ascii="Arial" w:hAnsi="Arial" w:cs="Arial"/>
        </w:rPr>
      </w:pPr>
      <w:r w:rsidRPr="00C2424D">
        <w:rPr>
          <w:rFonts w:ascii="Arial" w:hAnsi="Arial" w:cs="Arial"/>
          <w:b/>
        </w:rPr>
        <w:t>Ambiente:</w:t>
      </w:r>
      <w:r>
        <w:rPr>
          <w:rFonts w:ascii="Arial" w:hAnsi="Arial" w:cs="Arial"/>
        </w:rPr>
        <w:t xml:space="preserve"> Se sugiere que el docente que trabaje con un estudiante con hiperactividad trabaje con un número reducido de estudiante el cual permita monitorear la conducta del caso en específico; adicionalmente permite visualizar las preferencias educativas del alumno en cuestión.</w:t>
      </w:r>
    </w:p>
    <w:p w:rsidR="000B0061" w:rsidRDefault="000B0061" w:rsidP="000B0061">
      <w:pPr>
        <w:numPr>
          <w:ilvl w:val="0"/>
          <w:numId w:val="11"/>
        </w:numPr>
        <w:spacing w:after="0" w:line="360" w:lineRule="auto"/>
        <w:jc w:val="both"/>
        <w:rPr>
          <w:rFonts w:ascii="Arial" w:hAnsi="Arial" w:cs="Arial"/>
        </w:rPr>
      </w:pPr>
      <w:r w:rsidRPr="00C2424D">
        <w:rPr>
          <w:rFonts w:ascii="Arial" w:hAnsi="Arial" w:cs="Arial"/>
          <w:b/>
        </w:rPr>
        <w:t>Condicionamiento del Aula:</w:t>
      </w:r>
      <w:r>
        <w:rPr>
          <w:rFonts w:ascii="Arial" w:hAnsi="Arial" w:cs="Arial"/>
        </w:rPr>
        <w:t xml:space="preserve"> Una de las estrategias que mayor tienen incidencia en el comportamiento y en su accionar educativo es ubicarlo en una zona donde se sienta tranquilo, sin distractores como carteles, laminas con dibujos, ventanas al exterior o estantes que presente alguna animación. </w:t>
      </w:r>
    </w:p>
    <w:p w:rsidR="000B0061" w:rsidRDefault="000B0061" w:rsidP="000B0061">
      <w:pPr>
        <w:numPr>
          <w:ilvl w:val="0"/>
          <w:numId w:val="11"/>
        </w:numPr>
        <w:spacing w:after="0" w:line="360" w:lineRule="auto"/>
        <w:jc w:val="both"/>
        <w:rPr>
          <w:rFonts w:ascii="Arial" w:hAnsi="Arial" w:cs="Arial"/>
        </w:rPr>
      </w:pPr>
      <w:r>
        <w:rPr>
          <w:rFonts w:ascii="Arial" w:hAnsi="Arial" w:cs="Arial"/>
          <w:b/>
        </w:rPr>
        <w:t>Compañeros:</w:t>
      </w:r>
      <w:r>
        <w:rPr>
          <w:rFonts w:ascii="Arial" w:hAnsi="Arial" w:cs="Arial"/>
        </w:rPr>
        <w:t xml:space="preserve"> El niño con hiperactividad debe rodearse de compañeros que mantengan una actitud calmada puesto que esto permite acondicionarlo al trabajo con serenidad, se debe ubicar en equipos que mantenga un buen comportamiento ya que él se adaptará y asimilara el comportamiento de los otros y será un buen estímulo a su rendimiento.</w:t>
      </w:r>
    </w:p>
    <w:p w:rsidR="000B0061" w:rsidRDefault="000B0061" w:rsidP="000B0061">
      <w:pPr>
        <w:numPr>
          <w:ilvl w:val="0"/>
          <w:numId w:val="11"/>
        </w:numPr>
        <w:spacing w:after="0" w:line="360" w:lineRule="auto"/>
        <w:jc w:val="both"/>
        <w:rPr>
          <w:rFonts w:ascii="Arial" w:hAnsi="Arial" w:cs="Arial"/>
        </w:rPr>
      </w:pPr>
      <w:r>
        <w:rPr>
          <w:rFonts w:ascii="Arial" w:hAnsi="Arial" w:cs="Arial"/>
          <w:b/>
        </w:rPr>
        <w:t xml:space="preserve">Inducción al Hábito: </w:t>
      </w:r>
      <w:r>
        <w:rPr>
          <w:rFonts w:ascii="Arial" w:hAnsi="Arial" w:cs="Arial"/>
        </w:rPr>
        <w:t>Es necesario que se le indique al niño ciertas instrucciones que permitan habituarlo al orden que es indispensable en el aula. Indique siempre que debe recoger y limpiar su lugar de trabajo cada vez que realice una actividad, de igual forma que mantenga claro las normas de discusión en clases.</w:t>
      </w:r>
    </w:p>
    <w:p w:rsidR="000B0061" w:rsidRDefault="000B0061" w:rsidP="000B0061">
      <w:pPr>
        <w:numPr>
          <w:ilvl w:val="0"/>
          <w:numId w:val="11"/>
        </w:numPr>
        <w:spacing w:after="0" w:line="360" w:lineRule="auto"/>
        <w:jc w:val="both"/>
        <w:rPr>
          <w:rFonts w:ascii="Arial" w:hAnsi="Arial" w:cs="Arial"/>
        </w:rPr>
      </w:pPr>
      <w:r>
        <w:rPr>
          <w:rFonts w:ascii="Arial" w:hAnsi="Arial" w:cs="Arial"/>
          <w:b/>
        </w:rPr>
        <w:t>Anticiparlo:</w:t>
      </w:r>
      <w:r>
        <w:rPr>
          <w:rFonts w:ascii="Arial" w:hAnsi="Arial" w:cs="Arial"/>
        </w:rPr>
        <w:t xml:space="preserve"> Es imprescindible que el niño se llame en privado y se le mire fijamente a los ojos para que su atención este centrada en el docente, de esta forma se le fijara pautas para las actividades y comportamientos en el aula. De esta manera se le explica que conductas se esperan de él. </w:t>
      </w:r>
    </w:p>
    <w:p w:rsidR="000B0061" w:rsidRPr="004C34D6" w:rsidRDefault="000B0061" w:rsidP="000B0061">
      <w:pPr>
        <w:numPr>
          <w:ilvl w:val="0"/>
          <w:numId w:val="11"/>
        </w:numPr>
        <w:spacing w:after="0" w:line="360" w:lineRule="auto"/>
        <w:jc w:val="both"/>
        <w:rPr>
          <w:rFonts w:ascii="Arial" w:hAnsi="Arial" w:cs="Arial"/>
          <w:b/>
        </w:rPr>
      </w:pPr>
      <w:r w:rsidRPr="004C34D6">
        <w:rPr>
          <w:rFonts w:ascii="Arial" w:hAnsi="Arial" w:cs="Arial"/>
          <w:b/>
        </w:rPr>
        <w:t>Inicio de Clases:</w:t>
      </w:r>
      <w:r>
        <w:rPr>
          <w:rFonts w:ascii="Arial" w:hAnsi="Arial" w:cs="Arial"/>
        </w:rPr>
        <w:t>Se recomienda una dinámica de relajación donde se hagan ejercicios de respiración con el grupo, esto permite favorecer la tranquilidad.</w:t>
      </w:r>
    </w:p>
    <w:p w:rsidR="000B0061" w:rsidRPr="008A44B9" w:rsidRDefault="000B0061" w:rsidP="000B0061">
      <w:pPr>
        <w:numPr>
          <w:ilvl w:val="0"/>
          <w:numId w:val="11"/>
        </w:numPr>
        <w:spacing w:after="0" w:line="360" w:lineRule="auto"/>
        <w:jc w:val="both"/>
        <w:rPr>
          <w:rFonts w:ascii="Arial" w:hAnsi="Arial" w:cs="Arial"/>
          <w:b/>
        </w:rPr>
      </w:pPr>
      <w:r>
        <w:rPr>
          <w:rFonts w:ascii="Arial" w:hAnsi="Arial" w:cs="Arial"/>
          <w:b/>
        </w:rPr>
        <w:t xml:space="preserve">Propiciar el reto: </w:t>
      </w:r>
      <w:r>
        <w:rPr>
          <w:rFonts w:ascii="Arial" w:hAnsi="Arial" w:cs="Arial"/>
        </w:rPr>
        <w:t>Elabore actividades particulares que solo el niño haga en clases, estas tienen que ser de su interés puesto que lo incentivaran a la resolución de la misma. Las actividades deben ir en orden ascendente en cuanto la dificulta ya que centra su atención por mayor tiempo.</w:t>
      </w:r>
    </w:p>
    <w:p w:rsidR="000B0061" w:rsidRPr="00DC2005" w:rsidRDefault="000B0061" w:rsidP="000B0061">
      <w:pPr>
        <w:numPr>
          <w:ilvl w:val="0"/>
          <w:numId w:val="11"/>
        </w:numPr>
        <w:spacing w:after="0" w:line="360" w:lineRule="auto"/>
        <w:jc w:val="both"/>
        <w:rPr>
          <w:rFonts w:ascii="Arial" w:hAnsi="Arial" w:cs="Arial"/>
          <w:b/>
        </w:rPr>
      </w:pPr>
      <w:r>
        <w:rPr>
          <w:rFonts w:ascii="Arial" w:hAnsi="Arial" w:cs="Arial"/>
          <w:b/>
        </w:rPr>
        <w:t xml:space="preserve">Establecer un código: </w:t>
      </w:r>
      <w:r>
        <w:rPr>
          <w:rFonts w:ascii="Arial" w:hAnsi="Arial" w:cs="Arial"/>
        </w:rPr>
        <w:t>Cuando el niño no presente la conducta deseada se le debe explicar que sucederá, no se debe amenazar sino de establecer un código donde se le pueda llamar la atención sin que el resto del grupo se entere; puede ser que el caso que este levantándose de su asiento sin permiso usted colocara su mano en el hombro para recordarle el compromiso establecido previamente.</w:t>
      </w:r>
    </w:p>
    <w:p w:rsidR="000B0061" w:rsidRDefault="000B0061" w:rsidP="000B0061">
      <w:pPr>
        <w:spacing w:line="360" w:lineRule="auto"/>
        <w:jc w:val="both"/>
        <w:rPr>
          <w:rFonts w:ascii="Arial" w:hAnsi="Arial" w:cs="Arial"/>
          <w:b/>
        </w:rPr>
      </w:pPr>
    </w:p>
    <w:p w:rsidR="000B0061" w:rsidRDefault="000B0061" w:rsidP="000B0061">
      <w:pPr>
        <w:spacing w:line="360" w:lineRule="auto"/>
        <w:jc w:val="both"/>
        <w:rPr>
          <w:rFonts w:ascii="Arial" w:hAnsi="Arial" w:cs="Arial"/>
          <w:b/>
        </w:rPr>
      </w:pPr>
      <w:r>
        <w:rPr>
          <w:rFonts w:ascii="Arial" w:hAnsi="Arial" w:cs="Arial"/>
          <w:b/>
        </w:rPr>
        <w:t>Síndrome Down</w:t>
      </w:r>
    </w:p>
    <w:p w:rsidR="005D5FAC" w:rsidRPr="005D5FAC" w:rsidRDefault="000B0061" w:rsidP="000B0061">
      <w:pPr>
        <w:spacing w:line="360" w:lineRule="auto"/>
        <w:jc w:val="both"/>
        <w:rPr>
          <w:rFonts w:ascii="Arial" w:hAnsi="Arial" w:cs="Arial"/>
        </w:rPr>
      </w:pPr>
      <w:r>
        <w:rPr>
          <w:rFonts w:ascii="Arial" w:hAnsi="Arial" w:cs="Arial"/>
        </w:rPr>
        <w:t>El presente caso requiere una complejidad de estrategias que permitan el correcto desenvolvimiento de las actividades en el aula. Partiendo del siguiente caso se hará un conjunto de las mismas que permitan la adaptación de los niños con este caso.</w:t>
      </w:r>
    </w:p>
    <w:p w:rsidR="005D5FAC" w:rsidRDefault="005D5FAC" w:rsidP="000B0061">
      <w:pPr>
        <w:spacing w:line="360" w:lineRule="auto"/>
        <w:jc w:val="both"/>
        <w:rPr>
          <w:rFonts w:ascii="Arial" w:hAnsi="Arial" w:cs="Arial"/>
          <w:b/>
        </w:rPr>
      </w:pPr>
    </w:p>
    <w:p w:rsidR="005D5FAC" w:rsidRDefault="005D5FAC" w:rsidP="000B0061">
      <w:pPr>
        <w:spacing w:line="360" w:lineRule="auto"/>
        <w:jc w:val="both"/>
        <w:rPr>
          <w:rFonts w:ascii="Arial" w:hAnsi="Arial" w:cs="Arial"/>
          <w:b/>
        </w:rPr>
      </w:pPr>
    </w:p>
    <w:p w:rsidR="005D5FAC" w:rsidRDefault="005D5FAC" w:rsidP="000B0061">
      <w:pPr>
        <w:spacing w:line="360" w:lineRule="auto"/>
        <w:jc w:val="both"/>
        <w:rPr>
          <w:rFonts w:ascii="Arial" w:hAnsi="Arial" w:cs="Arial"/>
          <w:b/>
        </w:rPr>
      </w:pPr>
    </w:p>
    <w:p w:rsidR="000B0061" w:rsidRDefault="000B0061" w:rsidP="000B0061">
      <w:pPr>
        <w:spacing w:line="360" w:lineRule="auto"/>
        <w:jc w:val="both"/>
        <w:rPr>
          <w:rFonts w:ascii="Arial" w:hAnsi="Arial" w:cs="Arial"/>
          <w:b/>
        </w:rPr>
      </w:pPr>
      <w:r w:rsidRPr="000577AF">
        <w:rPr>
          <w:rFonts w:ascii="Arial" w:hAnsi="Arial" w:cs="Arial"/>
          <w:b/>
        </w:rPr>
        <w:t>Estrategias pedagógicas para caso síndrome Down</w:t>
      </w:r>
    </w:p>
    <w:p w:rsidR="000B0061" w:rsidRDefault="000B0061" w:rsidP="000B0061">
      <w:pPr>
        <w:spacing w:line="360" w:lineRule="auto"/>
        <w:jc w:val="both"/>
        <w:rPr>
          <w:rFonts w:ascii="Arial" w:hAnsi="Arial" w:cs="Arial"/>
          <w:b/>
        </w:rPr>
      </w:pPr>
    </w:p>
    <w:p w:rsidR="000B0061" w:rsidRDefault="000B0061" w:rsidP="000B0061">
      <w:pPr>
        <w:numPr>
          <w:ilvl w:val="0"/>
          <w:numId w:val="12"/>
        </w:numPr>
        <w:spacing w:after="0" w:line="360" w:lineRule="auto"/>
        <w:jc w:val="both"/>
        <w:rPr>
          <w:rFonts w:ascii="Arial" w:hAnsi="Arial" w:cs="Arial"/>
        </w:rPr>
      </w:pPr>
      <w:r w:rsidRPr="000577AF">
        <w:rPr>
          <w:rFonts w:ascii="Arial" w:hAnsi="Arial" w:cs="Arial"/>
          <w:b/>
        </w:rPr>
        <w:t>Actividades con representaciones graficas:</w:t>
      </w:r>
      <w:r>
        <w:rPr>
          <w:rFonts w:ascii="Arial" w:hAnsi="Arial" w:cs="Arial"/>
        </w:rPr>
        <w:t xml:space="preserve"> Por su condición visual se deben elaborar actividades coloridas y gráficas para que exista mayor captación e interés para las mismas.</w:t>
      </w:r>
    </w:p>
    <w:p w:rsidR="000B0061" w:rsidRDefault="000B0061" w:rsidP="000B0061">
      <w:pPr>
        <w:numPr>
          <w:ilvl w:val="0"/>
          <w:numId w:val="12"/>
        </w:numPr>
        <w:spacing w:after="0" w:line="360" w:lineRule="auto"/>
        <w:jc w:val="both"/>
        <w:rPr>
          <w:rFonts w:ascii="Arial" w:hAnsi="Arial" w:cs="Arial"/>
        </w:rPr>
      </w:pPr>
      <w:r>
        <w:rPr>
          <w:rFonts w:ascii="Arial" w:hAnsi="Arial" w:cs="Arial"/>
          <w:b/>
        </w:rPr>
        <w:t>Matricula:</w:t>
      </w:r>
      <w:r>
        <w:rPr>
          <w:rFonts w:ascii="Arial" w:hAnsi="Arial" w:cs="Arial"/>
        </w:rPr>
        <w:t xml:space="preserve"> Por tratarse de una condición educativa especial se debe manejar un número bastante reducido de estudiantes ya que por tratarse de su complejidad en la adquisición de contenido se requiere de un número mínimo. </w:t>
      </w:r>
    </w:p>
    <w:p w:rsidR="000B0061" w:rsidRDefault="000B0061" w:rsidP="000B0061">
      <w:pPr>
        <w:numPr>
          <w:ilvl w:val="0"/>
          <w:numId w:val="12"/>
        </w:numPr>
        <w:spacing w:after="0" w:line="360" w:lineRule="auto"/>
        <w:jc w:val="both"/>
        <w:rPr>
          <w:rFonts w:ascii="Arial" w:hAnsi="Arial" w:cs="Arial"/>
        </w:rPr>
      </w:pPr>
      <w:r>
        <w:rPr>
          <w:rFonts w:ascii="Arial" w:hAnsi="Arial" w:cs="Arial"/>
          <w:b/>
        </w:rPr>
        <w:t>Aprovechamiento de capacidades:</w:t>
      </w:r>
      <w:r>
        <w:rPr>
          <w:rFonts w:ascii="Arial" w:hAnsi="Arial" w:cs="Arial"/>
        </w:rPr>
        <w:t xml:space="preserve"> Debido a que los niños con este síndrome son básicamente visuales se debe realizar actividades que implique imitación por parte de ellos, ya que su aprendizaje se basa principalmente en la observación. Realice actividades como dramatizaciones breves las cuales sean del interés de los niños. </w:t>
      </w:r>
    </w:p>
    <w:p w:rsidR="000B0061" w:rsidRDefault="000B0061" w:rsidP="000B0061">
      <w:pPr>
        <w:numPr>
          <w:ilvl w:val="0"/>
          <w:numId w:val="12"/>
        </w:numPr>
        <w:spacing w:after="0" w:line="360" w:lineRule="auto"/>
        <w:jc w:val="both"/>
        <w:rPr>
          <w:rFonts w:ascii="Arial" w:hAnsi="Arial" w:cs="Arial"/>
        </w:rPr>
      </w:pPr>
      <w:r>
        <w:rPr>
          <w:rFonts w:ascii="Arial" w:hAnsi="Arial" w:cs="Arial"/>
          <w:b/>
        </w:rPr>
        <w:t>Las repeticiones:</w:t>
      </w:r>
      <w:r>
        <w:rPr>
          <w:rFonts w:ascii="Arial" w:hAnsi="Arial" w:cs="Arial"/>
        </w:rPr>
        <w:t xml:space="preserve"> En los niños con síndrome Down se hace necesario las repeticiones ya que en su condición el lenguaje lingüístico se les dificulta. Debe ser más que todo actividades prácticas para que permitan el desenvolviendo correcto de las actividades.</w:t>
      </w:r>
    </w:p>
    <w:p w:rsidR="000B0061" w:rsidRDefault="000B0061" w:rsidP="000B0061">
      <w:pPr>
        <w:numPr>
          <w:ilvl w:val="0"/>
          <w:numId w:val="12"/>
        </w:numPr>
        <w:spacing w:after="0" w:line="360" w:lineRule="auto"/>
        <w:jc w:val="both"/>
        <w:rPr>
          <w:rFonts w:ascii="Arial" w:hAnsi="Arial" w:cs="Arial"/>
        </w:rPr>
      </w:pPr>
      <w:r>
        <w:rPr>
          <w:rFonts w:ascii="Arial" w:hAnsi="Arial" w:cs="Arial"/>
          <w:b/>
        </w:rPr>
        <w:t>Valor al esfuerzo:</w:t>
      </w:r>
      <w:r>
        <w:rPr>
          <w:rFonts w:ascii="Arial" w:hAnsi="Arial" w:cs="Arial"/>
        </w:rPr>
        <w:t xml:space="preserve"> Cada vez que el niño elabore según su nivel las actividades se les debes brindar un refuerzo afectivo para que sigan las culminaciones correctamente de las actividades.</w:t>
      </w:r>
    </w:p>
    <w:p w:rsidR="000B0061" w:rsidRDefault="000B0061" w:rsidP="000B0061">
      <w:pPr>
        <w:numPr>
          <w:ilvl w:val="0"/>
          <w:numId w:val="12"/>
        </w:numPr>
        <w:spacing w:after="0" w:line="360" w:lineRule="auto"/>
        <w:jc w:val="both"/>
        <w:rPr>
          <w:rFonts w:ascii="Arial" w:hAnsi="Arial" w:cs="Arial"/>
        </w:rPr>
      </w:pPr>
      <w:r>
        <w:rPr>
          <w:rFonts w:ascii="Arial" w:hAnsi="Arial" w:cs="Arial"/>
          <w:b/>
        </w:rPr>
        <w:t>Actividades de nivel:</w:t>
      </w:r>
      <w:r>
        <w:rPr>
          <w:rFonts w:ascii="Arial" w:hAnsi="Arial" w:cs="Arial"/>
        </w:rPr>
        <w:t xml:space="preserve"> Debido a que su nivel de abstracción es bastante lento, las actividades de asignaturas como las matemáticas y otras, deben ser concretas para que su proceso de captación sea rápido.</w:t>
      </w:r>
    </w:p>
    <w:p w:rsidR="000B0061" w:rsidRDefault="000B0061" w:rsidP="000B0061">
      <w:pPr>
        <w:numPr>
          <w:ilvl w:val="0"/>
          <w:numId w:val="12"/>
        </w:numPr>
        <w:spacing w:after="0" w:line="360" w:lineRule="auto"/>
        <w:jc w:val="both"/>
        <w:rPr>
          <w:rFonts w:ascii="Arial" w:hAnsi="Arial" w:cs="Arial"/>
        </w:rPr>
      </w:pPr>
      <w:r>
        <w:rPr>
          <w:rFonts w:ascii="Arial" w:hAnsi="Arial" w:cs="Arial"/>
          <w:b/>
        </w:rPr>
        <w:t>Desarrollo personal:</w:t>
      </w:r>
      <w:r>
        <w:rPr>
          <w:rFonts w:ascii="Arial" w:hAnsi="Arial" w:cs="Arial"/>
        </w:rPr>
        <w:t xml:space="preserve"> Las actividades lúdicas deben estar inmersas en el desarrollo emocional y social de los niños con síndrome Down para que de esta forma se genere independencia en ellos.</w:t>
      </w:r>
    </w:p>
    <w:p w:rsidR="000B0061" w:rsidRDefault="000B0061" w:rsidP="000B0061">
      <w:pPr>
        <w:numPr>
          <w:ilvl w:val="0"/>
          <w:numId w:val="12"/>
        </w:numPr>
        <w:spacing w:after="0" w:line="360" w:lineRule="auto"/>
        <w:jc w:val="both"/>
        <w:rPr>
          <w:rFonts w:ascii="Arial" w:hAnsi="Arial" w:cs="Arial"/>
        </w:rPr>
      </w:pPr>
      <w:r>
        <w:rPr>
          <w:rFonts w:ascii="Arial" w:hAnsi="Arial" w:cs="Arial"/>
          <w:b/>
        </w:rPr>
        <w:t>Adaptaciones Curriculares:</w:t>
      </w:r>
      <w:r>
        <w:rPr>
          <w:rFonts w:ascii="Arial" w:hAnsi="Arial" w:cs="Arial"/>
        </w:rPr>
        <w:t xml:space="preserve"> Como toda necesidad educativa se debe emplear adaptaciones curriculares ya que las aulas regulares no convergen directamente con los niños en casos especiales.</w:t>
      </w:r>
    </w:p>
    <w:p w:rsidR="000B0061" w:rsidRPr="000577AF" w:rsidRDefault="000B0061" w:rsidP="000B0061">
      <w:pPr>
        <w:numPr>
          <w:ilvl w:val="0"/>
          <w:numId w:val="12"/>
        </w:numPr>
        <w:spacing w:after="0" w:line="360" w:lineRule="auto"/>
        <w:jc w:val="both"/>
        <w:rPr>
          <w:rFonts w:ascii="Arial" w:hAnsi="Arial" w:cs="Arial"/>
        </w:rPr>
      </w:pPr>
      <w:r>
        <w:rPr>
          <w:rFonts w:ascii="Arial" w:hAnsi="Arial" w:cs="Arial"/>
          <w:b/>
        </w:rPr>
        <w:t>Llamados de Atención:</w:t>
      </w:r>
      <w:r>
        <w:rPr>
          <w:rFonts w:ascii="Arial" w:hAnsi="Arial" w:cs="Arial"/>
        </w:rPr>
        <w:t xml:space="preserve"> Se recomienda que al momento de hacer un llamado de atención se haga de forma individualizada haciendo reconocer al niño el error cometido; sin emitir juicios.</w:t>
      </w:r>
    </w:p>
    <w:p w:rsidR="00122E29" w:rsidRDefault="00122E29" w:rsidP="00122E29">
      <w:pPr>
        <w:tabs>
          <w:tab w:val="left" w:pos="2065"/>
          <w:tab w:val="center" w:pos="4136"/>
        </w:tabs>
        <w:rPr>
          <w:rFonts w:ascii="Arial" w:hAnsi="Arial" w:cs="Arial"/>
        </w:rPr>
      </w:pPr>
    </w:p>
    <w:p w:rsidR="005D5FAC" w:rsidRDefault="005D5FAC" w:rsidP="00122E29">
      <w:pPr>
        <w:tabs>
          <w:tab w:val="left" w:pos="2065"/>
          <w:tab w:val="center" w:pos="4136"/>
        </w:tabs>
        <w:rPr>
          <w:rFonts w:ascii="Arial" w:hAnsi="Arial" w:cs="Arial"/>
          <w:b/>
          <w:sz w:val="24"/>
          <w:szCs w:val="24"/>
        </w:rPr>
      </w:pPr>
    </w:p>
    <w:p w:rsidR="00AD16DA" w:rsidRDefault="00AD16DA" w:rsidP="00AD16DA">
      <w:pPr>
        <w:tabs>
          <w:tab w:val="left" w:pos="2065"/>
          <w:tab w:val="center" w:pos="4136"/>
        </w:tabs>
        <w:jc w:val="center"/>
        <w:rPr>
          <w:rFonts w:ascii="Arial" w:hAnsi="Arial" w:cs="Arial"/>
          <w:b/>
          <w:sz w:val="24"/>
          <w:szCs w:val="24"/>
        </w:rPr>
      </w:pPr>
    </w:p>
    <w:p w:rsidR="00AD16DA" w:rsidRDefault="007B2B6A" w:rsidP="00AD16DA">
      <w:pPr>
        <w:tabs>
          <w:tab w:val="left" w:pos="2065"/>
          <w:tab w:val="center" w:pos="4136"/>
        </w:tabs>
        <w:jc w:val="center"/>
        <w:rPr>
          <w:rFonts w:ascii="Arial" w:hAnsi="Arial" w:cs="Arial"/>
          <w:b/>
          <w:sz w:val="24"/>
          <w:szCs w:val="24"/>
        </w:rPr>
      </w:pPr>
      <w:r>
        <w:rPr>
          <w:rFonts w:ascii="Arial" w:hAnsi="Arial" w:cs="Arial"/>
          <w:b/>
          <w:sz w:val="24"/>
          <w:szCs w:val="24"/>
        </w:rPr>
        <w:t>CONCLUSION</w:t>
      </w:r>
    </w:p>
    <w:p w:rsidR="007B2B6A" w:rsidRDefault="007B2B6A" w:rsidP="00AD16DA">
      <w:pPr>
        <w:tabs>
          <w:tab w:val="left" w:pos="2065"/>
          <w:tab w:val="center" w:pos="4136"/>
        </w:tabs>
        <w:jc w:val="center"/>
        <w:rPr>
          <w:rFonts w:ascii="Arial" w:hAnsi="Arial" w:cs="Arial"/>
          <w:b/>
          <w:sz w:val="24"/>
          <w:szCs w:val="24"/>
        </w:rPr>
      </w:pPr>
    </w:p>
    <w:p w:rsidR="007B2B6A" w:rsidRPr="00E92018" w:rsidRDefault="00E92018" w:rsidP="000C1BB1">
      <w:pPr>
        <w:tabs>
          <w:tab w:val="left" w:pos="2065"/>
          <w:tab w:val="center" w:pos="4136"/>
        </w:tabs>
        <w:spacing w:line="360" w:lineRule="auto"/>
        <w:jc w:val="both"/>
        <w:rPr>
          <w:rFonts w:ascii="Arial" w:hAnsi="Arial" w:cs="Arial"/>
          <w:sz w:val="24"/>
          <w:szCs w:val="24"/>
        </w:rPr>
      </w:pPr>
      <w:r>
        <w:rPr>
          <w:rFonts w:ascii="Arial" w:hAnsi="Arial" w:cs="Arial"/>
          <w:b/>
          <w:sz w:val="24"/>
          <w:szCs w:val="24"/>
        </w:rPr>
        <w:t xml:space="preserve">     </w:t>
      </w:r>
      <w:r w:rsidR="007B2B6A" w:rsidRPr="00E92018">
        <w:rPr>
          <w:rFonts w:ascii="Arial" w:hAnsi="Arial" w:cs="Arial"/>
          <w:sz w:val="24"/>
          <w:szCs w:val="24"/>
        </w:rPr>
        <w:t xml:space="preserve">De acuerdo a la consecución de los objetivos de la investigación y en torno a la interrogante planteada al inicio de la misma, permitieron concluir que los estudiantes de la mención de educación integral de la Universidad de Carabobo no son preparados para atender a niños que presenten necesidades educativas especiales presentes en el aula de clase, esto conlleva a una problemática que persiste, ya que, cuando los egresados de la mención de educación integral llegan al campo laboral se encuentran con diversas realidades y complejidades que contribuyen al bajo rendimiento o al descontento de los egresados en cuanto al saber </w:t>
      </w:r>
      <w:r w:rsidR="000C1BB1" w:rsidRPr="00E92018">
        <w:rPr>
          <w:rFonts w:ascii="Arial" w:hAnsi="Arial" w:cs="Arial"/>
          <w:sz w:val="24"/>
          <w:szCs w:val="24"/>
        </w:rPr>
        <w:t>cómo</w:t>
      </w:r>
      <w:r w:rsidR="007B2B6A" w:rsidRPr="00E92018">
        <w:rPr>
          <w:rFonts w:ascii="Arial" w:hAnsi="Arial" w:cs="Arial"/>
          <w:sz w:val="24"/>
          <w:szCs w:val="24"/>
        </w:rPr>
        <w:t xml:space="preserve"> abordar a un grupo de clase con niños que presenten necesidades educativas especiales.</w:t>
      </w:r>
    </w:p>
    <w:p w:rsidR="007B2B6A" w:rsidRPr="00E92018" w:rsidRDefault="00E92018" w:rsidP="000C1BB1">
      <w:pPr>
        <w:tabs>
          <w:tab w:val="left" w:pos="2065"/>
          <w:tab w:val="center" w:pos="4136"/>
        </w:tabs>
        <w:spacing w:line="360" w:lineRule="auto"/>
        <w:jc w:val="both"/>
        <w:rPr>
          <w:rFonts w:ascii="Arial" w:hAnsi="Arial" w:cs="Arial"/>
          <w:sz w:val="24"/>
          <w:szCs w:val="24"/>
        </w:rPr>
      </w:pPr>
      <w:r w:rsidRPr="00E92018">
        <w:rPr>
          <w:rFonts w:ascii="Arial" w:hAnsi="Arial" w:cs="Arial"/>
          <w:sz w:val="24"/>
          <w:szCs w:val="24"/>
        </w:rPr>
        <w:t xml:space="preserve">      </w:t>
      </w:r>
      <w:r w:rsidR="007B2B6A" w:rsidRPr="00E92018">
        <w:rPr>
          <w:rFonts w:ascii="Arial" w:hAnsi="Arial" w:cs="Arial"/>
          <w:sz w:val="24"/>
          <w:szCs w:val="24"/>
        </w:rPr>
        <w:t>Debido a la falta de conocimiento, a la falta de una asignatura que prepare a los estudiantes sobre lo que son las necesidades educativas especiales y como se debe adaptar la clase para que sea de la comprensión d</w:t>
      </w:r>
      <w:r w:rsidR="00EE219D" w:rsidRPr="00E92018">
        <w:rPr>
          <w:rFonts w:ascii="Arial" w:hAnsi="Arial" w:cs="Arial"/>
          <w:sz w:val="24"/>
          <w:szCs w:val="24"/>
        </w:rPr>
        <w:t>e todos niños convencionales y con alguna necesidad ocurre esta falla que impide el buen acto o desarrollo de la profesión docente, afectando asi a los niños que necesitan una educación adaptada, de menor complejidad, rica en estrategias que permitan atender a este grupo de niños y de esta manera incluirlos al sistema educativo regular.</w:t>
      </w:r>
    </w:p>
    <w:p w:rsidR="00EE219D" w:rsidRPr="00E92018" w:rsidRDefault="00E92018" w:rsidP="000C1BB1">
      <w:pPr>
        <w:tabs>
          <w:tab w:val="left" w:pos="2065"/>
          <w:tab w:val="center" w:pos="4136"/>
        </w:tabs>
        <w:spacing w:line="360" w:lineRule="auto"/>
        <w:jc w:val="both"/>
        <w:rPr>
          <w:rFonts w:ascii="Arial" w:hAnsi="Arial" w:cs="Arial"/>
          <w:sz w:val="24"/>
          <w:szCs w:val="24"/>
        </w:rPr>
      </w:pPr>
      <w:r w:rsidRPr="00E92018">
        <w:rPr>
          <w:rFonts w:ascii="Arial" w:hAnsi="Arial" w:cs="Arial"/>
          <w:sz w:val="24"/>
          <w:szCs w:val="24"/>
        </w:rPr>
        <w:t xml:space="preserve">     </w:t>
      </w:r>
      <w:r w:rsidR="00EE219D" w:rsidRPr="00E92018">
        <w:rPr>
          <w:rFonts w:ascii="Arial" w:hAnsi="Arial" w:cs="Arial"/>
          <w:sz w:val="24"/>
          <w:szCs w:val="24"/>
        </w:rPr>
        <w:t xml:space="preserve">Por tal motivo se diseña una propuesta que permitirá el abordaje de casos específicos tales como: síndrome de </w:t>
      </w:r>
      <w:r w:rsidR="00AF624F" w:rsidRPr="00E92018">
        <w:rPr>
          <w:rFonts w:ascii="Arial" w:hAnsi="Arial" w:cs="Arial"/>
          <w:sz w:val="24"/>
          <w:szCs w:val="24"/>
        </w:rPr>
        <w:t>down</w:t>
      </w:r>
      <w:r w:rsidR="00EE219D" w:rsidRPr="00E92018">
        <w:rPr>
          <w:rFonts w:ascii="Arial" w:hAnsi="Arial" w:cs="Arial"/>
          <w:sz w:val="24"/>
          <w:szCs w:val="24"/>
        </w:rPr>
        <w:t>, asperger e hiperactividad. Tales casos fueron estratificados y agrupados por estrategias pedagógicas, para que de esta forma se pueda responder</w:t>
      </w:r>
      <w:r w:rsidR="002A190B" w:rsidRPr="00E92018">
        <w:rPr>
          <w:rFonts w:ascii="Arial" w:hAnsi="Arial" w:cs="Arial"/>
          <w:sz w:val="24"/>
          <w:szCs w:val="24"/>
        </w:rPr>
        <w:t xml:space="preserve"> de manera acertada y efectiva cualquier problemática o eventualidad suscitada en el aula de clase.</w:t>
      </w:r>
    </w:p>
    <w:p w:rsidR="002A190B" w:rsidRPr="00E92018" w:rsidRDefault="00E92018" w:rsidP="000C1BB1">
      <w:pPr>
        <w:tabs>
          <w:tab w:val="left" w:pos="2065"/>
          <w:tab w:val="center" w:pos="4136"/>
        </w:tabs>
        <w:spacing w:line="360" w:lineRule="auto"/>
        <w:jc w:val="both"/>
        <w:rPr>
          <w:rFonts w:ascii="Arial" w:hAnsi="Arial" w:cs="Arial"/>
          <w:sz w:val="24"/>
          <w:szCs w:val="24"/>
        </w:rPr>
      </w:pPr>
      <w:r w:rsidRPr="00E92018">
        <w:rPr>
          <w:rFonts w:ascii="Arial" w:hAnsi="Arial" w:cs="Arial"/>
          <w:sz w:val="24"/>
          <w:szCs w:val="24"/>
        </w:rPr>
        <w:t xml:space="preserve">     </w:t>
      </w:r>
      <w:r w:rsidR="002A190B" w:rsidRPr="00E92018">
        <w:rPr>
          <w:rFonts w:ascii="Arial" w:hAnsi="Arial" w:cs="Arial"/>
          <w:sz w:val="24"/>
          <w:szCs w:val="24"/>
        </w:rPr>
        <w:t xml:space="preserve">A través de esta propuesta se pretende brindarles a los estudiantes de educación integral una serie de estrategias pedagógicas que les permitan </w:t>
      </w:r>
      <w:r w:rsidR="00AF624F" w:rsidRPr="00E92018">
        <w:rPr>
          <w:rFonts w:ascii="Arial" w:hAnsi="Arial" w:cs="Arial"/>
          <w:sz w:val="24"/>
          <w:szCs w:val="24"/>
        </w:rPr>
        <w:t xml:space="preserve">saber </w:t>
      </w:r>
      <w:r w:rsidR="000C1BB1" w:rsidRPr="00E92018">
        <w:rPr>
          <w:rFonts w:ascii="Arial" w:hAnsi="Arial" w:cs="Arial"/>
          <w:sz w:val="24"/>
          <w:szCs w:val="24"/>
        </w:rPr>
        <w:t>cómo</w:t>
      </w:r>
      <w:r w:rsidR="002A190B" w:rsidRPr="00E92018">
        <w:rPr>
          <w:rFonts w:ascii="Arial" w:hAnsi="Arial" w:cs="Arial"/>
          <w:sz w:val="24"/>
          <w:szCs w:val="24"/>
        </w:rPr>
        <w:t xml:space="preserve"> actuar o como atender a los niños que presenten necesidades educativas especiales como síndrome de down,</w:t>
      </w:r>
      <w:r w:rsidR="00AF624F" w:rsidRPr="00E92018">
        <w:rPr>
          <w:rFonts w:ascii="Arial" w:hAnsi="Arial" w:cs="Arial"/>
          <w:sz w:val="24"/>
          <w:szCs w:val="24"/>
        </w:rPr>
        <w:t xml:space="preserve"> asperger e hiperactividad, ya que, tales casos son de mas frecuencias en las instituciones educativas, de esta manera los docentes </w:t>
      </w:r>
      <w:r w:rsidR="000C1BB1" w:rsidRPr="00E92018">
        <w:rPr>
          <w:rFonts w:ascii="Arial" w:hAnsi="Arial" w:cs="Arial"/>
          <w:sz w:val="24"/>
          <w:szCs w:val="24"/>
        </w:rPr>
        <w:t>sabrán</w:t>
      </w:r>
      <w:r w:rsidR="00AF624F" w:rsidRPr="00E92018">
        <w:rPr>
          <w:rFonts w:ascii="Arial" w:hAnsi="Arial" w:cs="Arial"/>
          <w:sz w:val="24"/>
          <w:szCs w:val="24"/>
        </w:rPr>
        <w:t xml:space="preserve"> como deben tratar a los niños que presenten algunas de estas necesidades educativas especiales, </w:t>
      </w:r>
      <w:r w:rsidR="000C1BB1" w:rsidRPr="00E92018">
        <w:rPr>
          <w:rFonts w:ascii="Arial" w:hAnsi="Arial" w:cs="Arial"/>
          <w:sz w:val="24"/>
          <w:szCs w:val="24"/>
        </w:rPr>
        <w:t>conocerán que se  debe</w:t>
      </w:r>
      <w:r w:rsidR="00AF624F" w:rsidRPr="00E92018">
        <w:rPr>
          <w:rFonts w:ascii="Arial" w:hAnsi="Arial" w:cs="Arial"/>
          <w:sz w:val="24"/>
          <w:szCs w:val="24"/>
        </w:rPr>
        <w:t xml:space="preserve"> hacer una adaptación </w:t>
      </w:r>
      <w:r w:rsidR="000C1BB1" w:rsidRPr="00E92018">
        <w:rPr>
          <w:rFonts w:ascii="Arial" w:hAnsi="Arial" w:cs="Arial"/>
          <w:sz w:val="24"/>
          <w:szCs w:val="24"/>
        </w:rPr>
        <w:t xml:space="preserve">curricular que permita hacer llegar el conocimiento en un menor grado de complejidad a este grupo de niños que merecen ser atendidos de manera igualitaria e </w:t>
      </w:r>
      <w:r w:rsidRPr="00E92018">
        <w:rPr>
          <w:rFonts w:ascii="Arial" w:hAnsi="Arial" w:cs="Arial"/>
          <w:sz w:val="24"/>
          <w:szCs w:val="24"/>
        </w:rPr>
        <w:t>inclusiva</w:t>
      </w:r>
      <w:r w:rsidR="000C1BB1" w:rsidRPr="00E92018">
        <w:rPr>
          <w:rFonts w:ascii="Arial" w:hAnsi="Arial" w:cs="Arial"/>
          <w:sz w:val="24"/>
          <w:szCs w:val="24"/>
        </w:rPr>
        <w:t>.</w:t>
      </w:r>
    </w:p>
    <w:p w:rsidR="007B2B6A" w:rsidRDefault="007B2B6A" w:rsidP="000C1BB1">
      <w:pPr>
        <w:tabs>
          <w:tab w:val="left" w:pos="2065"/>
          <w:tab w:val="center" w:pos="4136"/>
        </w:tabs>
        <w:spacing w:line="360" w:lineRule="auto"/>
        <w:jc w:val="both"/>
        <w:rPr>
          <w:rFonts w:ascii="Arial" w:hAnsi="Arial" w:cs="Arial"/>
          <w:b/>
          <w:sz w:val="24"/>
          <w:szCs w:val="24"/>
        </w:rPr>
      </w:pPr>
      <w:r>
        <w:rPr>
          <w:rFonts w:ascii="Arial" w:hAnsi="Arial" w:cs="Arial"/>
          <w:b/>
          <w:sz w:val="24"/>
          <w:szCs w:val="24"/>
        </w:rPr>
        <w:t xml:space="preserve"> </w:t>
      </w:r>
    </w:p>
    <w:p w:rsidR="00AD16DA" w:rsidRDefault="00AD16DA" w:rsidP="00AD16DA">
      <w:pPr>
        <w:tabs>
          <w:tab w:val="left" w:pos="2065"/>
          <w:tab w:val="center" w:pos="4136"/>
        </w:tabs>
        <w:jc w:val="center"/>
        <w:rPr>
          <w:rFonts w:ascii="Arial" w:hAnsi="Arial" w:cs="Arial"/>
          <w:b/>
          <w:sz w:val="24"/>
          <w:szCs w:val="24"/>
        </w:rPr>
      </w:pPr>
    </w:p>
    <w:p w:rsidR="00ED1889" w:rsidRDefault="00ED1889" w:rsidP="00AD16DA">
      <w:pPr>
        <w:tabs>
          <w:tab w:val="left" w:pos="2065"/>
          <w:tab w:val="center" w:pos="4136"/>
        </w:tabs>
        <w:jc w:val="center"/>
        <w:rPr>
          <w:rFonts w:ascii="Arial" w:hAnsi="Arial" w:cs="Arial"/>
          <w:b/>
          <w:sz w:val="24"/>
          <w:szCs w:val="24"/>
        </w:rPr>
      </w:pPr>
    </w:p>
    <w:p w:rsidR="00AD16DA" w:rsidRDefault="00AD16DA" w:rsidP="00122E29">
      <w:pPr>
        <w:tabs>
          <w:tab w:val="left" w:pos="2065"/>
          <w:tab w:val="center" w:pos="4136"/>
        </w:tabs>
        <w:rPr>
          <w:rFonts w:ascii="Arial" w:hAnsi="Arial" w:cs="Arial"/>
          <w:b/>
          <w:sz w:val="24"/>
          <w:szCs w:val="24"/>
        </w:rPr>
      </w:pPr>
    </w:p>
    <w:p w:rsidR="00AD16DA" w:rsidRDefault="00AD16DA" w:rsidP="00122E29">
      <w:pPr>
        <w:tabs>
          <w:tab w:val="left" w:pos="2065"/>
          <w:tab w:val="center" w:pos="4136"/>
        </w:tabs>
        <w:rPr>
          <w:rFonts w:ascii="Arial" w:hAnsi="Arial" w:cs="Arial"/>
          <w:b/>
          <w:sz w:val="24"/>
          <w:szCs w:val="24"/>
        </w:rPr>
      </w:pPr>
    </w:p>
    <w:p w:rsidR="00AD16DA" w:rsidRDefault="00AD16DA" w:rsidP="00122E29">
      <w:pPr>
        <w:tabs>
          <w:tab w:val="left" w:pos="2065"/>
          <w:tab w:val="center" w:pos="4136"/>
        </w:tabs>
        <w:rPr>
          <w:rFonts w:ascii="Arial" w:hAnsi="Arial" w:cs="Arial"/>
          <w:b/>
          <w:sz w:val="24"/>
          <w:szCs w:val="24"/>
        </w:rPr>
      </w:pPr>
    </w:p>
    <w:p w:rsidR="00AD16DA" w:rsidRDefault="00AD16DA" w:rsidP="00122E29">
      <w:pPr>
        <w:tabs>
          <w:tab w:val="left" w:pos="2065"/>
          <w:tab w:val="center" w:pos="4136"/>
        </w:tabs>
        <w:rPr>
          <w:rFonts w:ascii="Arial" w:hAnsi="Arial" w:cs="Arial"/>
          <w:b/>
          <w:sz w:val="24"/>
          <w:szCs w:val="24"/>
        </w:rPr>
      </w:pPr>
    </w:p>
    <w:p w:rsidR="00AD16DA" w:rsidRDefault="00AD16DA" w:rsidP="00122E29">
      <w:pPr>
        <w:tabs>
          <w:tab w:val="left" w:pos="2065"/>
          <w:tab w:val="center" w:pos="4136"/>
        </w:tabs>
        <w:rPr>
          <w:rFonts w:ascii="Arial" w:hAnsi="Arial" w:cs="Arial"/>
          <w:b/>
          <w:sz w:val="24"/>
          <w:szCs w:val="24"/>
        </w:rPr>
      </w:pPr>
    </w:p>
    <w:p w:rsidR="00AD16DA" w:rsidRDefault="00AD16DA" w:rsidP="00122E29">
      <w:pPr>
        <w:tabs>
          <w:tab w:val="left" w:pos="2065"/>
          <w:tab w:val="center" w:pos="4136"/>
        </w:tabs>
        <w:rPr>
          <w:rFonts w:ascii="Arial" w:hAnsi="Arial" w:cs="Arial"/>
          <w:b/>
          <w:sz w:val="24"/>
          <w:szCs w:val="24"/>
        </w:rPr>
      </w:pPr>
    </w:p>
    <w:p w:rsidR="00AD16DA" w:rsidRDefault="00AD16DA" w:rsidP="00122E29">
      <w:pPr>
        <w:tabs>
          <w:tab w:val="left" w:pos="2065"/>
          <w:tab w:val="center" w:pos="4136"/>
        </w:tabs>
        <w:rPr>
          <w:rFonts w:ascii="Arial" w:hAnsi="Arial" w:cs="Arial"/>
          <w:b/>
          <w:sz w:val="24"/>
          <w:szCs w:val="24"/>
        </w:rPr>
      </w:pPr>
    </w:p>
    <w:p w:rsidR="00E92018" w:rsidRDefault="00E92018" w:rsidP="00122E29">
      <w:pPr>
        <w:tabs>
          <w:tab w:val="left" w:pos="2065"/>
          <w:tab w:val="center" w:pos="4136"/>
        </w:tabs>
        <w:rPr>
          <w:rFonts w:ascii="Arial" w:hAnsi="Arial" w:cs="Arial"/>
          <w:b/>
          <w:sz w:val="24"/>
          <w:szCs w:val="24"/>
        </w:rPr>
      </w:pPr>
    </w:p>
    <w:p w:rsidR="00E92018" w:rsidRDefault="00E92018" w:rsidP="00122E29">
      <w:pPr>
        <w:tabs>
          <w:tab w:val="left" w:pos="2065"/>
          <w:tab w:val="center" w:pos="4136"/>
        </w:tabs>
        <w:rPr>
          <w:rFonts w:ascii="Arial" w:hAnsi="Arial" w:cs="Arial"/>
          <w:b/>
          <w:sz w:val="24"/>
          <w:szCs w:val="24"/>
        </w:rPr>
      </w:pPr>
    </w:p>
    <w:p w:rsidR="00E92018" w:rsidRDefault="00E92018" w:rsidP="00122E29">
      <w:pPr>
        <w:tabs>
          <w:tab w:val="left" w:pos="2065"/>
          <w:tab w:val="center" w:pos="4136"/>
        </w:tabs>
        <w:rPr>
          <w:rFonts w:ascii="Arial" w:hAnsi="Arial" w:cs="Arial"/>
          <w:b/>
          <w:sz w:val="24"/>
          <w:szCs w:val="24"/>
        </w:rPr>
      </w:pPr>
    </w:p>
    <w:p w:rsidR="00AD16DA" w:rsidRDefault="00AD16DA" w:rsidP="00122E29">
      <w:pPr>
        <w:tabs>
          <w:tab w:val="left" w:pos="2065"/>
          <w:tab w:val="center" w:pos="4136"/>
        </w:tabs>
        <w:rPr>
          <w:rFonts w:ascii="Arial" w:hAnsi="Arial" w:cs="Arial"/>
          <w:b/>
          <w:sz w:val="24"/>
          <w:szCs w:val="24"/>
        </w:rPr>
      </w:pPr>
    </w:p>
    <w:p w:rsidR="00AD16DA" w:rsidRDefault="00AD16DA" w:rsidP="00122E29">
      <w:pPr>
        <w:tabs>
          <w:tab w:val="left" w:pos="2065"/>
          <w:tab w:val="center" w:pos="4136"/>
        </w:tabs>
        <w:rPr>
          <w:rFonts w:ascii="Arial" w:hAnsi="Arial" w:cs="Arial"/>
          <w:b/>
          <w:sz w:val="24"/>
          <w:szCs w:val="24"/>
        </w:rPr>
      </w:pPr>
    </w:p>
    <w:p w:rsidR="00AD16DA" w:rsidRDefault="00AD16DA" w:rsidP="00122E29">
      <w:pPr>
        <w:tabs>
          <w:tab w:val="left" w:pos="2065"/>
          <w:tab w:val="center" w:pos="4136"/>
        </w:tabs>
        <w:rPr>
          <w:rFonts w:ascii="Arial" w:hAnsi="Arial" w:cs="Arial"/>
          <w:b/>
          <w:sz w:val="24"/>
          <w:szCs w:val="24"/>
        </w:rPr>
      </w:pPr>
    </w:p>
    <w:p w:rsidR="00AD16DA" w:rsidRDefault="00AD16DA" w:rsidP="00122E29">
      <w:pPr>
        <w:tabs>
          <w:tab w:val="left" w:pos="2065"/>
          <w:tab w:val="center" w:pos="4136"/>
        </w:tabs>
        <w:rPr>
          <w:rFonts w:ascii="Arial" w:hAnsi="Arial" w:cs="Arial"/>
          <w:b/>
          <w:sz w:val="24"/>
          <w:szCs w:val="24"/>
        </w:rPr>
      </w:pPr>
    </w:p>
    <w:p w:rsidR="00AD16DA" w:rsidRDefault="00AD16DA" w:rsidP="00122E29">
      <w:pPr>
        <w:tabs>
          <w:tab w:val="left" w:pos="2065"/>
          <w:tab w:val="center" w:pos="4136"/>
        </w:tabs>
        <w:rPr>
          <w:rFonts w:ascii="Arial" w:hAnsi="Arial" w:cs="Arial"/>
          <w:b/>
          <w:sz w:val="24"/>
          <w:szCs w:val="24"/>
        </w:rPr>
      </w:pPr>
    </w:p>
    <w:p w:rsidR="00AD16DA" w:rsidRDefault="00AD16DA" w:rsidP="00122E29">
      <w:pPr>
        <w:tabs>
          <w:tab w:val="left" w:pos="2065"/>
          <w:tab w:val="center" w:pos="4136"/>
        </w:tabs>
        <w:rPr>
          <w:rFonts w:ascii="Arial" w:hAnsi="Arial" w:cs="Arial"/>
          <w:b/>
          <w:sz w:val="24"/>
          <w:szCs w:val="24"/>
        </w:rPr>
      </w:pPr>
    </w:p>
    <w:p w:rsidR="00AD16DA" w:rsidRDefault="00AD16DA" w:rsidP="00E92018">
      <w:pPr>
        <w:tabs>
          <w:tab w:val="left" w:pos="2065"/>
          <w:tab w:val="center" w:pos="4136"/>
        </w:tabs>
        <w:rPr>
          <w:rFonts w:ascii="Arial" w:hAnsi="Arial" w:cs="Arial"/>
          <w:b/>
          <w:sz w:val="24"/>
          <w:szCs w:val="24"/>
        </w:rPr>
      </w:pPr>
    </w:p>
    <w:p w:rsidR="00E92018" w:rsidRDefault="00E92018" w:rsidP="00E92018">
      <w:pPr>
        <w:tabs>
          <w:tab w:val="left" w:pos="2065"/>
        </w:tabs>
        <w:rPr>
          <w:rFonts w:ascii="Arial" w:hAnsi="Arial" w:cs="Arial"/>
          <w:b/>
          <w:sz w:val="24"/>
          <w:szCs w:val="24"/>
        </w:rPr>
      </w:pPr>
      <w:r>
        <w:rPr>
          <w:rFonts w:ascii="Arial" w:hAnsi="Arial" w:cs="Arial"/>
          <w:b/>
          <w:sz w:val="24"/>
          <w:szCs w:val="24"/>
        </w:rPr>
        <w:tab/>
      </w:r>
    </w:p>
    <w:p w:rsidR="00122E29" w:rsidRPr="00122E29" w:rsidRDefault="00122E29" w:rsidP="005D5FAC">
      <w:pPr>
        <w:tabs>
          <w:tab w:val="left" w:pos="2065"/>
          <w:tab w:val="center" w:pos="4136"/>
        </w:tabs>
        <w:jc w:val="center"/>
        <w:rPr>
          <w:rFonts w:ascii="Arial" w:hAnsi="Arial" w:cs="Arial"/>
          <w:b/>
          <w:sz w:val="24"/>
          <w:szCs w:val="24"/>
          <w:lang w:eastAsia="es-VE"/>
        </w:rPr>
      </w:pPr>
      <w:r w:rsidRPr="00122E29">
        <w:rPr>
          <w:rFonts w:ascii="Arial" w:hAnsi="Arial" w:cs="Arial"/>
          <w:b/>
          <w:sz w:val="24"/>
          <w:szCs w:val="24"/>
          <w:lang w:eastAsia="es-VE"/>
        </w:rPr>
        <w:t>REFERENCIAS BIBLIOGRÁFICAS</w:t>
      </w:r>
    </w:p>
    <w:p w:rsidR="00122E29" w:rsidRPr="00122E29" w:rsidRDefault="00122E29" w:rsidP="005D5FAC">
      <w:pPr>
        <w:rPr>
          <w:rFonts w:ascii="Arial" w:hAnsi="Arial" w:cs="Arial"/>
          <w:b/>
          <w:sz w:val="24"/>
          <w:szCs w:val="24"/>
          <w:lang w:eastAsia="es-VE"/>
        </w:rPr>
      </w:pPr>
    </w:p>
    <w:p w:rsidR="00122E29" w:rsidRPr="00122E29" w:rsidRDefault="00122E29" w:rsidP="00122E29">
      <w:pPr>
        <w:ind w:left="513" w:hanging="513"/>
        <w:jc w:val="both"/>
        <w:rPr>
          <w:rFonts w:ascii="Arial" w:hAnsi="Arial" w:cs="Arial"/>
          <w:sz w:val="24"/>
          <w:szCs w:val="24"/>
        </w:rPr>
      </w:pPr>
      <w:r w:rsidRPr="00122E29">
        <w:rPr>
          <w:rFonts w:ascii="Arial" w:hAnsi="Arial" w:cs="Arial"/>
          <w:iCs/>
          <w:sz w:val="24"/>
          <w:szCs w:val="24"/>
        </w:rPr>
        <w:t>Ander-Egg</w:t>
      </w:r>
      <w:r w:rsidRPr="00122E29">
        <w:rPr>
          <w:rFonts w:ascii="Arial" w:hAnsi="Arial" w:cs="Arial"/>
          <w:i/>
          <w:sz w:val="24"/>
          <w:szCs w:val="24"/>
        </w:rPr>
        <w:t>,</w:t>
      </w:r>
      <w:r w:rsidRPr="00122E29">
        <w:rPr>
          <w:rFonts w:ascii="Arial" w:hAnsi="Arial" w:cs="Arial"/>
          <w:sz w:val="24"/>
          <w:szCs w:val="24"/>
        </w:rPr>
        <w:t xml:space="preserve"> E </w:t>
      </w:r>
      <w:r w:rsidRPr="00122E29">
        <w:rPr>
          <w:rFonts w:ascii="Arial" w:hAnsi="Arial" w:cs="Arial"/>
          <w:i/>
          <w:sz w:val="24"/>
          <w:szCs w:val="24"/>
        </w:rPr>
        <w:t>(</w:t>
      </w:r>
      <w:r w:rsidRPr="00122E29">
        <w:rPr>
          <w:rFonts w:ascii="Arial" w:hAnsi="Arial" w:cs="Arial"/>
          <w:iCs/>
          <w:sz w:val="24"/>
          <w:szCs w:val="24"/>
        </w:rPr>
        <w:t>2002</w:t>
      </w:r>
      <w:r w:rsidRPr="00122E29">
        <w:rPr>
          <w:rFonts w:ascii="Arial" w:hAnsi="Arial" w:cs="Arial"/>
          <w:i/>
          <w:sz w:val="24"/>
          <w:szCs w:val="24"/>
        </w:rPr>
        <w:t>).</w:t>
      </w:r>
      <w:r w:rsidRPr="00122E29">
        <w:rPr>
          <w:rFonts w:ascii="Arial" w:hAnsi="Arial" w:cs="Arial"/>
          <w:sz w:val="24"/>
          <w:szCs w:val="24"/>
        </w:rPr>
        <w:t xml:space="preserve"> Técnicas de investigación social, Lumen, Argentina, 24º edición.</w:t>
      </w:r>
    </w:p>
    <w:p w:rsidR="00122E29" w:rsidRPr="00122E29" w:rsidRDefault="00122E29" w:rsidP="00122E29">
      <w:pPr>
        <w:ind w:left="513" w:hanging="513"/>
        <w:jc w:val="both"/>
        <w:rPr>
          <w:rFonts w:ascii="Arial" w:hAnsi="Arial" w:cs="Arial"/>
          <w:sz w:val="24"/>
          <w:szCs w:val="24"/>
        </w:rPr>
      </w:pPr>
    </w:p>
    <w:p w:rsidR="00122E29" w:rsidRPr="00122E29" w:rsidRDefault="00122E29" w:rsidP="00122E29">
      <w:pPr>
        <w:ind w:left="513" w:hanging="513"/>
        <w:jc w:val="both"/>
        <w:rPr>
          <w:rFonts w:ascii="Arial" w:hAnsi="Arial" w:cs="Arial"/>
          <w:sz w:val="24"/>
          <w:szCs w:val="24"/>
          <w:lang w:eastAsia="es-VE"/>
        </w:rPr>
      </w:pPr>
      <w:r w:rsidRPr="00122E29">
        <w:rPr>
          <w:rFonts w:ascii="Arial" w:hAnsi="Arial" w:cs="Arial"/>
          <w:sz w:val="24"/>
          <w:szCs w:val="24"/>
          <w:lang w:eastAsia="es-VE"/>
        </w:rPr>
        <w:t>Aquino, S. (s/f). La fase de diseño o formulación. (En línea). Disponible en: http://formulacionproyectos.blogspot.com/2007/07 Consulta: Agosto 20, 2014.</w:t>
      </w:r>
    </w:p>
    <w:p w:rsidR="00122E29" w:rsidRPr="00122E29" w:rsidRDefault="00122E29" w:rsidP="00122E29">
      <w:pPr>
        <w:ind w:left="513" w:hanging="513"/>
        <w:jc w:val="both"/>
        <w:rPr>
          <w:rFonts w:ascii="Arial" w:hAnsi="Arial" w:cs="Arial"/>
          <w:sz w:val="24"/>
          <w:szCs w:val="24"/>
        </w:rPr>
      </w:pPr>
    </w:p>
    <w:p w:rsidR="00122E29" w:rsidRPr="00122E29" w:rsidRDefault="00122E29" w:rsidP="00122E29">
      <w:pPr>
        <w:ind w:left="513" w:hanging="513"/>
        <w:jc w:val="both"/>
        <w:rPr>
          <w:rFonts w:ascii="Arial" w:hAnsi="Arial" w:cs="Arial"/>
          <w:sz w:val="24"/>
          <w:szCs w:val="24"/>
        </w:rPr>
      </w:pPr>
      <w:r w:rsidRPr="00122E29">
        <w:rPr>
          <w:rFonts w:ascii="Arial" w:hAnsi="Arial" w:cs="Arial"/>
          <w:iCs/>
          <w:sz w:val="24"/>
          <w:szCs w:val="24"/>
        </w:rPr>
        <w:t>Arias, F</w:t>
      </w:r>
      <w:r w:rsidRPr="00122E29">
        <w:rPr>
          <w:rFonts w:ascii="Arial" w:hAnsi="Arial" w:cs="Arial"/>
          <w:sz w:val="24"/>
          <w:szCs w:val="24"/>
        </w:rPr>
        <w:t>. (</w:t>
      </w:r>
      <w:r w:rsidRPr="00122E29">
        <w:rPr>
          <w:rFonts w:ascii="Arial" w:hAnsi="Arial" w:cs="Arial"/>
          <w:iCs/>
          <w:sz w:val="24"/>
          <w:szCs w:val="24"/>
        </w:rPr>
        <w:t>2006</w:t>
      </w:r>
      <w:r w:rsidRPr="00122E29">
        <w:rPr>
          <w:rFonts w:ascii="Arial" w:hAnsi="Arial" w:cs="Arial"/>
          <w:sz w:val="24"/>
          <w:szCs w:val="24"/>
        </w:rPr>
        <w:t xml:space="preserve">). El Proyecto de Investigación: Introducción a </w:t>
      </w:r>
      <w:smartTag w:uri="urn:schemas-microsoft-com:office:smarttags" w:element="PersonName">
        <w:smartTagPr>
          <w:attr w:name="ProductID" w:val="la Metodolog￭a. Cient￭fica."/>
        </w:smartTagPr>
        <w:r w:rsidRPr="00122E29">
          <w:rPr>
            <w:rFonts w:ascii="Arial" w:hAnsi="Arial" w:cs="Arial"/>
            <w:sz w:val="24"/>
            <w:szCs w:val="24"/>
          </w:rPr>
          <w:t>la Metodología. Científica.</w:t>
        </w:r>
      </w:smartTag>
      <w:r w:rsidRPr="00122E29">
        <w:rPr>
          <w:rFonts w:ascii="Arial" w:hAnsi="Arial" w:cs="Arial"/>
          <w:sz w:val="24"/>
          <w:szCs w:val="24"/>
        </w:rPr>
        <w:t xml:space="preserve"> (5ª. e.d.). Caracas, Venezuela</w:t>
      </w:r>
    </w:p>
    <w:p w:rsidR="00122E29" w:rsidRPr="00122E29" w:rsidRDefault="00122E29" w:rsidP="00122E29">
      <w:pPr>
        <w:ind w:left="513" w:hanging="513"/>
        <w:jc w:val="both"/>
        <w:rPr>
          <w:rFonts w:ascii="Arial" w:hAnsi="Arial" w:cs="Arial"/>
          <w:sz w:val="24"/>
          <w:szCs w:val="24"/>
        </w:rPr>
      </w:pPr>
    </w:p>
    <w:p w:rsidR="00122E29" w:rsidRPr="00122E29" w:rsidRDefault="00122E29" w:rsidP="00122E29">
      <w:pPr>
        <w:ind w:left="513" w:hanging="513"/>
        <w:jc w:val="both"/>
        <w:rPr>
          <w:rFonts w:ascii="Arial" w:hAnsi="Arial" w:cs="Arial"/>
          <w:sz w:val="24"/>
          <w:szCs w:val="24"/>
        </w:rPr>
      </w:pPr>
      <w:r w:rsidRPr="00122E29">
        <w:rPr>
          <w:rFonts w:ascii="Arial" w:hAnsi="Arial" w:cs="Arial"/>
          <w:sz w:val="24"/>
          <w:szCs w:val="24"/>
        </w:rPr>
        <w:t xml:space="preserve">Blanco, R. (2007). Los Docentes y el desarrollo de escuelas inclusivas. Revista Prelac. Documento en línea. Disponible en: </w:t>
      </w:r>
      <w:hyperlink r:id="rId49" w:history="1">
        <w:r w:rsidRPr="00122E29">
          <w:rPr>
            <w:rFonts w:ascii="Arial" w:hAnsi="Arial" w:cs="Arial"/>
            <w:sz w:val="24"/>
            <w:szCs w:val="24"/>
          </w:rPr>
          <w:t>http://unesdoc.unesco.org/images/0014/001446/144666s.pdf</w:t>
        </w:r>
      </w:hyperlink>
      <w:r w:rsidRPr="00122E29">
        <w:rPr>
          <w:rFonts w:ascii="Arial" w:hAnsi="Arial" w:cs="Arial"/>
          <w:sz w:val="24"/>
          <w:szCs w:val="24"/>
        </w:rPr>
        <w:t xml:space="preserve">. Oficina regional de Educación de </w:t>
      </w:r>
      <w:smartTag w:uri="urn:schemas-microsoft-com:office:smarttags" w:element="PersonName">
        <w:smartTagPr>
          <w:attr w:name="ProductID" w:val="la UNESCO"/>
        </w:smartTagPr>
        <w:r w:rsidRPr="00122E29">
          <w:rPr>
            <w:rFonts w:ascii="Arial" w:hAnsi="Arial" w:cs="Arial"/>
            <w:sz w:val="24"/>
            <w:szCs w:val="24"/>
          </w:rPr>
          <w:t>la UNESCO</w:t>
        </w:r>
      </w:smartTag>
      <w:r w:rsidRPr="00122E29">
        <w:rPr>
          <w:rFonts w:ascii="Arial" w:hAnsi="Arial" w:cs="Arial"/>
          <w:sz w:val="24"/>
          <w:szCs w:val="24"/>
        </w:rPr>
        <w:t xml:space="preserve"> para América Latina y el Caribe. Santiago, Chile. Consulta: Abril 16, 2015.</w:t>
      </w:r>
    </w:p>
    <w:p w:rsidR="00122E29" w:rsidRPr="00122E29" w:rsidRDefault="00122E29" w:rsidP="00122E29">
      <w:pPr>
        <w:ind w:left="513" w:hanging="513"/>
        <w:jc w:val="both"/>
        <w:rPr>
          <w:rFonts w:ascii="Arial" w:hAnsi="Arial" w:cs="Arial"/>
          <w:sz w:val="24"/>
          <w:szCs w:val="24"/>
        </w:rPr>
      </w:pPr>
    </w:p>
    <w:p w:rsidR="00122E29" w:rsidRPr="00122E29" w:rsidRDefault="00D013BB" w:rsidP="00122E29">
      <w:pPr>
        <w:ind w:left="513" w:hanging="513"/>
        <w:jc w:val="both"/>
        <w:rPr>
          <w:rFonts w:ascii="Arial" w:hAnsi="Arial" w:cs="Arial"/>
          <w:sz w:val="24"/>
          <w:szCs w:val="24"/>
        </w:rPr>
      </w:pPr>
      <w:hyperlink r:id="rId50" w:history="1">
        <w:r w:rsidR="00122E29" w:rsidRPr="00122E29">
          <w:rPr>
            <w:rFonts w:ascii="Arial" w:hAnsi="Arial" w:cs="Arial"/>
            <w:sz w:val="24"/>
            <w:szCs w:val="24"/>
          </w:rPr>
          <w:t>Constitución</w:t>
        </w:r>
      </w:hyperlink>
      <w:r w:rsidR="00122E29" w:rsidRPr="00122E29">
        <w:rPr>
          <w:rFonts w:ascii="Arial" w:hAnsi="Arial" w:cs="Arial"/>
          <w:sz w:val="24"/>
          <w:szCs w:val="24"/>
        </w:rPr>
        <w:t xml:space="preserve"> de </w:t>
      </w:r>
      <w:hyperlink r:id="rId51" w:history="1">
        <w:r w:rsidR="00122E29" w:rsidRPr="00122E29">
          <w:rPr>
            <w:rFonts w:ascii="Arial" w:hAnsi="Arial" w:cs="Arial"/>
            <w:sz w:val="24"/>
            <w:szCs w:val="24"/>
          </w:rPr>
          <w:t>la República</w:t>
        </w:r>
      </w:hyperlink>
      <w:r w:rsidR="00122E29" w:rsidRPr="00122E29">
        <w:rPr>
          <w:rFonts w:ascii="Arial" w:hAnsi="Arial" w:cs="Arial"/>
          <w:sz w:val="24"/>
          <w:szCs w:val="24"/>
        </w:rPr>
        <w:t xml:space="preserve"> Bolivariana de </w:t>
      </w:r>
      <w:hyperlink r:id="rId52" w:anchor="terr" w:history="1">
        <w:r w:rsidR="00122E29" w:rsidRPr="00122E29">
          <w:rPr>
            <w:rFonts w:ascii="Arial" w:hAnsi="Arial" w:cs="Arial"/>
            <w:sz w:val="24"/>
            <w:szCs w:val="24"/>
          </w:rPr>
          <w:t>Venezuela</w:t>
        </w:r>
      </w:hyperlink>
      <w:r w:rsidR="00122E29" w:rsidRPr="00122E29">
        <w:rPr>
          <w:rFonts w:ascii="Arial" w:hAnsi="Arial" w:cs="Arial"/>
          <w:sz w:val="24"/>
          <w:szCs w:val="24"/>
        </w:rPr>
        <w:t xml:space="preserve"> (1999). </w:t>
      </w:r>
    </w:p>
    <w:p w:rsidR="00122E29" w:rsidRPr="00122E29" w:rsidRDefault="00122E29" w:rsidP="00122E29">
      <w:pPr>
        <w:ind w:left="513" w:hanging="513"/>
        <w:jc w:val="both"/>
        <w:rPr>
          <w:rFonts w:ascii="Arial" w:hAnsi="Arial" w:cs="Arial"/>
          <w:sz w:val="24"/>
          <w:szCs w:val="24"/>
        </w:rPr>
      </w:pPr>
    </w:p>
    <w:p w:rsidR="00122E29" w:rsidRPr="00122E29" w:rsidRDefault="00122E29" w:rsidP="00122E29">
      <w:pPr>
        <w:keepNext/>
        <w:ind w:left="513" w:hanging="513"/>
        <w:jc w:val="both"/>
        <w:outlineLvl w:val="2"/>
        <w:rPr>
          <w:rFonts w:ascii="Arial" w:hAnsi="Arial" w:cs="Arial"/>
          <w:bCs/>
          <w:sz w:val="24"/>
          <w:szCs w:val="24"/>
        </w:rPr>
      </w:pPr>
      <w:r w:rsidRPr="00122E29">
        <w:rPr>
          <w:rFonts w:ascii="Arial" w:hAnsi="Arial" w:cs="Arial"/>
          <w:bCs/>
          <w:sz w:val="24"/>
          <w:szCs w:val="24"/>
        </w:rPr>
        <w:t xml:space="preserve">Esteve, J. (2006). </w:t>
      </w:r>
      <w:hyperlink r:id="rId53" w:history="1">
        <w:r w:rsidRPr="00122E29">
          <w:rPr>
            <w:rFonts w:ascii="Arial" w:hAnsi="Arial" w:cs="Arial"/>
            <w:bCs/>
            <w:sz w:val="24"/>
            <w:szCs w:val="24"/>
          </w:rPr>
          <w:t>El sistema educativo ante la encrucijada del cambio social: una mirada hacia el futuro</w:t>
        </w:r>
      </w:hyperlink>
      <w:r w:rsidRPr="00122E29">
        <w:rPr>
          <w:rFonts w:ascii="Arial" w:hAnsi="Arial" w:cs="Arial"/>
          <w:bCs/>
          <w:sz w:val="24"/>
          <w:szCs w:val="24"/>
        </w:rPr>
        <w:t xml:space="preserve">. Documento en línea. Disponible en: </w:t>
      </w:r>
      <w:hyperlink r:id="rId54" w:history="1">
        <w:r w:rsidRPr="00122E29">
          <w:rPr>
            <w:rFonts w:ascii="Arial" w:hAnsi="Arial" w:cs="Arial"/>
            <w:bCs/>
            <w:sz w:val="24"/>
            <w:szCs w:val="24"/>
          </w:rPr>
          <w:t>http://www.monografias.com/usuario/perfiles/jose_m_esteve/monografias</w:t>
        </w:r>
      </w:hyperlink>
      <w:r w:rsidRPr="00122E29">
        <w:rPr>
          <w:rFonts w:ascii="Arial" w:hAnsi="Arial" w:cs="Arial"/>
          <w:bCs/>
          <w:sz w:val="24"/>
          <w:szCs w:val="24"/>
        </w:rPr>
        <w:t xml:space="preserve"> Consulta: Abril 28, 2015.</w:t>
      </w:r>
    </w:p>
    <w:p w:rsidR="00122E29" w:rsidRPr="00122E29" w:rsidRDefault="00122E29" w:rsidP="00122E29">
      <w:pPr>
        <w:ind w:left="513" w:hanging="513"/>
        <w:rPr>
          <w:rFonts w:ascii="Arial" w:hAnsi="Arial" w:cs="Arial"/>
          <w:sz w:val="24"/>
          <w:szCs w:val="24"/>
        </w:rPr>
      </w:pPr>
    </w:p>
    <w:p w:rsidR="00122E29" w:rsidRPr="00122E29" w:rsidRDefault="00122E29" w:rsidP="00122E29">
      <w:pPr>
        <w:ind w:left="513" w:hanging="513"/>
        <w:rPr>
          <w:rFonts w:ascii="Arial" w:hAnsi="Arial" w:cs="Arial"/>
          <w:sz w:val="24"/>
          <w:szCs w:val="24"/>
        </w:rPr>
      </w:pPr>
      <w:r w:rsidRPr="00122E29">
        <w:rPr>
          <w:rFonts w:ascii="Arial" w:hAnsi="Arial" w:cs="Arial"/>
          <w:sz w:val="24"/>
          <w:szCs w:val="24"/>
        </w:rPr>
        <w:t>García, I. (2010). Estrategias de intervención dirigidas a los docentes para la atención de alumnos con Necesidades Educativas Especiales. Universidad del Zulia. Documento en línea. Disponible en:  Consulta: Junio 14, 2015.</w:t>
      </w:r>
    </w:p>
    <w:p w:rsidR="00122E29" w:rsidRPr="00122E29" w:rsidRDefault="0007555C" w:rsidP="0007555C">
      <w:pPr>
        <w:tabs>
          <w:tab w:val="left" w:pos="2385"/>
        </w:tabs>
        <w:ind w:left="513" w:hanging="513"/>
        <w:jc w:val="both"/>
        <w:rPr>
          <w:rFonts w:ascii="Arial" w:hAnsi="Arial" w:cs="Arial"/>
          <w:sz w:val="24"/>
          <w:szCs w:val="24"/>
        </w:rPr>
      </w:pPr>
      <w:r>
        <w:rPr>
          <w:rFonts w:ascii="Arial" w:hAnsi="Arial" w:cs="Arial"/>
          <w:sz w:val="24"/>
          <w:szCs w:val="24"/>
        </w:rPr>
        <w:tab/>
      </w:r>
      <w:r>
        <w:rPr>
          <w:rFonts w:ascii="Arial" w:hAnsi="Arial" w:cs="Arial"/>
          <w:sz w:val="24"/>
          <w:szCs w:val="24"/>
        </w:rPr>
        <w:tab/>
      </w:r>
    </w:p>
    <w:p w:rsidR="00122E29" w:rsidRPr="00122E29" w:rsidRDefault="00122E29" w:rsidP="00122E29">
      <w:pPr>
        <w:ind w:left="513" w:hanging="513"/>
        <w:rPr>
          <w:rFonts w:ascii="Arial" w:hAnsi="Arial" w:cs="Arial"/>
          <w:sz w:val="24"/>
          <w:szCs w:val="24"/>
        </w:rPr>
      </w:pPr>
      <w:r w:rsidRPr="00122E29">
        <w:rPr>
          <w:rFonts w:ascii="Arial" w:hAnsi="Arial" w:cs="Arial"/>
          <w:sz w:val="24"/>
          <w:szCs w:val="24"/>
        </w:rPr>
        <w:t xml:space="preserve">Gispert, C. (1999). Enciclopedia General de </w:t>
      </w:r>
      <w:smartTag w:uri="urn:schemas-microsoft-com:office:smarttags" w:element="PersonName">
        <w:smartTagPr>
          <w:attr w:name="ProductID" w:val="la Educación. Editorial"/>
        </w:smartTagPr>
        <w:r w:rsidRPr="00122E29">
          <w:rPr>
            <w:rFonts w:ascii="Arial" w:hAnsi="Arial" w:cs="Arial"/>
            <w:sz w:val="24"/>
            <w:szCs w:val="24"/>
          </w:rPr>
          <w:t>la Educación. Editorial</w:t>
        </w:r>
      </w:smartTag>
      <w:r w:rsidRPr="00122E29">
        <w:rPr>
          <w:rFonts w:ascii="Arial" w:hAnsi="Arial" w:cs="Arial"/>
          <w:sz w:val="24"/>
          <w:szCs w:val="24"/>
        </w:rPr>
        <w:t xml:space="preserve"> Océano, Tomo I. Barcelona – España</w:t>
      </w:r>
    </w:p>
    <w:p w:rsidR="00122E29" w:rsidRPr="00122E29" w:rsidRDefault="00122E29" w:rsidP="00122E29">
      <w:pPr>
        <w:ind w:left="513" w:hanging="513"/>
        <w:jc w:val="both"/>
        <w:rPr>
          <w:rFonts w:ascii="Arial" w:hAnsi="Arial" w:cs="Arial"/>
          <w:sz w:val="24"/>
          <w:szCs w:val="24"/>
        </w:rPr>
      </w:pPr>
    </w:p>
    <w:p w:rsidR="00122E29" w:rsidRPr="00122E29" w:rsidRDefault="00122E29" w:rsidP="00122E29">
      <w:pPr>
        <w:ind w:left="513" w:hanging="513"/>
        <w:jc w:val="both"/>
        <w:rPr>
          <w:rFonts w:ascii="Arial" w:hAnsi="Arial" w:cs="Arial"/>
          <w:sz w:val="24"/>
          <w:szCs w:val="24"/>
        </w:rPr>
      </w:pPr>
      <w:r w:rsidRPr="00122E29">
        <w:rPr>
          <w:rFonts w:ascii="Arial" w:hAnsi="Arial" w:cs="Arial"/>
          <w:sz w:val="24"/>
          <w:szCs w:val="24"/>
        </w:rPr>
        <w:t xml:space="preserve">Gómez, C., (2000). Proyectos Factibles. Editorial Predios. Valencia. </w:t>
      </w:r>
    </w:p>
    <w:p w:rsidR="00122E29" w:rsidRPr="00122E29" w:rsidRDefault="00122E29" w:rsidP="00122E29">
      <w:pPr>
        <w:ind w:left="513" w:hanging="513"/>
        <w:jc w:val="both"/>
        <w:rPr>
          <w:rFonts w:ascii="Arial" w:hAnsi="Arial" w:cs="Arial"/>
          <w:sz w:val="24"/>
          <w:szCs w:val="24"/>
        </w:rPr>
      </w:pPr>
    </w:p>
    <w:p w:rsidR="00122E29" w:rsidRPr="00122E29" w:rsidRDefault="00122E29" w:rsidP="00122E29">
      <w:pPr>
        <w:ind w:left="513" w:hanging="513"/>
        <w:rPr>
          <w:rFonts w:ascii="Arial" w:hAnsi="Arial" w:cs="Arial"/>
          <w:sz w:val="24"/>
          <w:szCs w:val="24"/>
        </w:rPr>
      </w:pPr>
      <w:r w:rsidRPr="00122E29">
        <w:rPr>
          <w:rFonts w:ascii="Arial" w:hAnsi="Arial" w:cs="Arial"/>
          <w:sz w:val="24"/>
          <w:szCs w:val="24"/>
        </w:rPr>
        <w:t xml:space="preserve">Hernández Sampieri (2002). Metodología de </w:t>
      </w:r>
      <w:smartTag w:uri="urn:schemas-microsoft-com:office:smarttags" w:element="PersonName">
        <w:smartTagPr>
          <w:attr w:name="ProductID" w:val="la Investigación. Editorial"/>
        </w:smartTagPr>
        <w:r w:rsidRPr="00122E29">
          <w:rPr>
            <w:rFonts w:ascii="Arial" w:hAnsi="Arial" w:cs="Arial"/>
            <w:sz w:val="24"/>
            <w:szCs w:val="24"/>
          </w:rPr>
          <w:t>la Investigación. Editorial</w:t>
        </w:r>
      </w:smartTag>
      <w:r w:rsidRPr="00122E29">
        <w:rPr>
          <w:rFonts w:ascii="Arial" w:hAnsi="Arial" w:cs="Arial"/>
          <w:sz w:val="24"/>
          <w:szCs w:val="24"/>
        </w:rPr>
        <w:t xml:space="preserve"> Mag-Gram.Hill. México. </w:t>
      </w:r>
    </w:p>
    <w:p w:rsidR="00122E29" w:rsidRPr="00122E29" w:rsidRDefault="00122E29" w:rsidP="00122E29">
      <w:pPr>
        <w:ind w:left="513" w:hanging="513"/>
        <w:jc w:val="both"/>
        <w:rPr>
          <w:rFonts w:ascii="Arial" w:hAnsi="Arial" w:cs="Arial"/>
          <w:sz w:val="24"/>
          <w:szCs w:val="24"/>
        </w:rPr>
      </w:pPr>
    </w:p>
    <w:p w:rsidR="00122E29" w:rsidRPr="00122E29" w:rsidRDefault="00122E29" w:rsidP="00122E29">
      <w:pPr>
        <w:ind w:left="513" w:hanging="513"/>
        <w:jc w:val="both"/>
        <w:rPr>
          <w:rFonts w:ascii="Arial" w:hAnsi="Arial" w:cs="Arial"/>
          <w:noProof/>
          <w:sz w:val="24"/>
          <w:szCs w:val="24"/>
          <w:lang w:val="es-ES_tradnl"/>
        </w:rPr>
      </w:pPr>
      <w:r w:rsidRPr="00122E29">
        <w:rPr>
          <w:rFonts w:ascii="Arial" w:hAnsi="Arial" w:cs="Arial"/>
          <w:noProof/>
          <w:sz w:val="24"/>
          <w:szCs w:val="24"/>
          <w:lang w:val="es-VE"/>
        </w:rPr>
        <w:t xml:space="preserve">Hernández, R. Fernández, C. y Baptista, P. </w:t>
      </w:r>
      <w:r w:rsidRPr="00122E29">
        <w:rPr>
          <w:rFonts w:ascii="Arial" w:hAnsi="Arial" w:cs="Arial"/>
          <w:noProof/>
          <w:sz w:val="24"/>
          <w:szCs w:val="24"/>
        </w:rPr>
        <w:t xml:space="preserve">(2003). Metodología de </w:t>
      </w:r>
      <w:smartTag w:uri="urn:schemas-microsoft-com:office:smarttags" w:element="PersonName">
        <w:smartTagPr>
          <w:attr w:name="ProductID" w:val="la Investigaci￳n. Editorial"/>
        </w:smartTagPr>
        <w:r w:rsidRPr="00122E29">
          <w:rPr>
            <w:rFonts w:ascii="Arial" w:hAnsi="Arial" w:cs="Arial"/>
            <w:noProof/>
            <w:sz w:val="24"/>
            <w:szCs w:val="24"/>
          </w:rPr>
          <w:t xml:space="preserve">la Investigación. </w:t>
        </w:r>
        <w:r w:rsidRPr="00122E29">
          <w:rPr>
            <w:rFonts w:ascii="Arial" w:hAnsi="Arial" w:cs="Arial"/>
            <w:noProof/>
            <w:sz w:val="24"/>
            <w:szCs w:val="24"/>
            <w:lang w:val="es-ES_tradnl"/>
          </w:rPr>
          <w:t>Editorial</w:t>
        </w:r>
      </w:smartTag>
      <w:r w:rsidRPr="00122E29">
        <w:rPr>
          <w:rFonts w:ascii="Arial" w:hAnsi="Arial" w:cs="Arial"/>
          <w:noProof/>
          <w:sz w:val="24"/>
          <w:szCs w:val="24"/>
          <w:lang w:val="es-ES_tradnl"/>
        </w:rPr>
        <w:t xml:space="preserve"> México: Editorial MeGran-Hill.</w:t>
      </w:r>
    </w:p>
    <w:p w:rsidR="00122E29" w:rsidRPr="00122E29" w:rsidRDefault="00122E29" w:rsidP="00122E29">
      <w:pPr>
        <w:ind w:left="513" w:hanging="513"/>
        <w:jc w:val="both"/>
        <w:rPr>
          <w:rFonts w:ascii="Arial" w:hAnsi="Arial" w:cs="Arial"/>
          <w:sz w:val="24"/>
          <w:szCs w:val="24"/>
        </w:rPr>
      </w:pPr>
    </w:p>
    <w:p w:rsidR="00122E29" w:rsidRPr="00122E29" w:rsidRDefault="00122E29" w:rsidP="00122E29">
      <w:pPr>
        <w:ind w:left="513" w:hanging="513"/>
        <w:jc w:val="both"/>
        <w:rPr>
          <w:rFonts w:ascii="Arial" w:hAnsi="Arial" w:cs="Arial"/>
          <w:sz w:val="24"/>
          <w:szCs w:val="24"/>
        </w:rPr>
      </w:pPr>
      <w:r w:rsidRPr="00122E29">
        <w:rPr>
          <w:rFonts w:ascii="Arial" w:hAnsi="Arial" w:cs="Arial"/>
          <w:sz w:val="24"/>
          <w:szCs w:val="24"/>
        </w:rPr>
        <w:t xml:space="preserve">Kerlinger, F. (1979). </w:t>
      </w:r>
      <w:smartTag w:uri="urn:schemas-microsoft-com:office:smarttags" w:element="PersonName">
        <w:smartTagPr>
          <w:attr w:name="ProductID" w:val="la Investigaci￳n"/>
        </w:smartTagPr>
        <w:r w:rsidRPr="00122E29">
          <w:rPr>
            <w:rFonts w:ascii="Arial" w:hAnsi="Arial" w:cs="Arial"/>
            <w:sz w:val="24"/>
            <w:szCs w:val="24"/>
          </w:rPr>
          <w:t>La Investigación</w:t>
        </w:r>
      </w:smartTag>
      <w:r w:rsidRPr="00122E29">
        <w:rPr>
          <w:rFonts w:ascii="Arial" w:hAnsi="Arial" w:cs="Arial"/>
          <w:sz w:val="24"/>
          <w:szCs w:val="24"/>
        </w:rPr>
        <w:t xml:space="preserve"> del Comportamiento Humano. México. Interamericana</w:t>
      </w:r>
    </w:p>
    <w:p w:rsidR="00122E29" w:rsidRPr="00122E29" w:rsidRDefault="00122E29" w:rsidP="00122E29">
      <w:pPr>
        <w:ind w:left="513" w:hanging="513"/>
        <w:jc w:val="both"/>
        <w:rPr>
          <w:rFonts w:ascii="Arial" w:hAnsi="Arial" w:cs="Arial"/>
          <w:sz w:val="24"/>
          <w:szCs w:val="24"/>
        </w:rPr>
      </w:pPr>
    </w:p>
    <w:p w:rsidR="00122E29" w:rsidRPr="00122E29" w:rsidRDefault="00122E29" w:rsidP="00122E29">
      <w:pPr>
        <w:ind w:left="513" w:hanging="513"/>
        <w:jc w:val="both"/>
        <w:rPr>
          <w:rFonts w:ascii="Arial" w:hAnsi="Arial" w:cs="Arial"/>
          <w:sz w:val="24"/>
          <w:szCs w:val="24"/>
        </w:rPr>
      </w:pPr>
      <w:r w:rsidRPr="00122E29">
        <w:rPr>
          <w:rFonts w:ascii="Arial" w:hAnsi="Arial" w:cs="Arial"/>
          <w:sz w:val="24"/>
          <w:szCs w:val="24"/>
        </w:rPr>
        <w:t xml:space="preserve">Labrador y Otros, (2002). Metodología. Valencia. </w:t>
      </w:r>
    </w:p>
    <w:p w:rsidR="00122E29" w:rsidRPr="00122E29" w:rsidRDefault="00122E29" w:rsidP="00122E29">
      <w:pPr>
        <w:ind w:left="513" w:hanging="513"/>
        <w:jc w:val="both"/>
        <w:rPr>
          <w:rFonts w:ascii="Arial" w:hAnsi="Arial" w:cs="Arial"/>
          <w:sz w:val="24"/>
          <w:szCs w:val="24"/>
        </w:rPr>
      </w:pPr>
    </w:p>
    <w:p w:rsidR="00122E29" w:rsidRPr="00122E29" w:rsidRDefault="00122E29" w:rsidP="00122E29">
      <w:pPr>
        <w:ind w:left="513" w:hanging="513"/>
        <w:jc w:val="both"/>
        <w:rPr>
          <w:rFonts w:ascii="Arial" w:hAnsi="Arial" w:cs="Arial"/>
          <w:sz w:val="24"/>
          <w:szCs w:val="24"/>
        </w:rPr>
      </w:pPr>
      <w:r w:rsidRPr="00122E29">
        <w:rPr>
          <w:rFonts w:ascii="Arial" w:hAnsi="Arial" w:cs="Arial"/>
          <w:sz w:val="24"/>
          <w:szCs w:val="24"/>
        </w:rPr>
        <w:t xml:space="preserve">Ley Orgánica de Educación (2009). </w:t>
      </w:r>
      <w:r w:rsidRPr="00122E29">
        <w:rPr>
          <w:rFonts w:ascii="Arial" w:hAnsi="Arial" w:cs="Arial"/>
          <w:iCs/>
          <w:sz w:val="24"/>
          <w:szCs w:val="24"/>
        </w:rPr>
        <w:t xml:space="preserve">Gaceta Oficial de </w:t>
      </w:r>
      <w:smartTag w:uri="urn:schemas-microsoft-com:office:smarttags" w:element="PersonName">
        <w:smartTagPr>
          <w:attr w:name="ProductID" w:val="la Rep￺blica"/>
        </w:smartTagPr>
        <w:r w:rsidRPr="00122E29">
          <w:rPr>
            <w:rFonts w:ascii="Arial" w:hAnsi="Arial" w:cs="Arial"/>
            <w:iCs/>
            <w:sz w:val="24"/>
            <w:szCs w:val="24"/>
          </w:rPr>
          <w:t>la República</w:t>
        </w:r>
      </w:smartTag>
      <w:r w:rsidRPr="00122E29">
        <w:rPr>
          <w:rFonts w:ascii="Arial" w:hAnsi="Arial" w:cs="Arial"/>
          <w:iCs/>
          <w:sz w:val="24"/>
          <w:szCs w:val="24"/>
        </w:rPr>
        <w:t xml:space="preserve"> de Venezuela</w:t>
      </w:r>
      <w:r w:rsidRPr="00122E29">
        <w:rPr>
          <w:rFonts w:ascii="Arial" w:hAnsi="Arial" w:cs="Arial"/>
          <w:sz w:val="24"/>
          <w:szCs w:val="24"/>
        </w:rPr>
        <w:t>, 5.929 (Extraordinario), agosto 15, 2009</w:t>
      </w:r>
    </w:p>
    <w:p w:rsidR="00122E29" w:rsidRPr="00122E29" w:rsidRDefault="00122E29" w:rsidP="00122E29">
      <w:pPr>
        <w:ind w:left="513" w:hanging="513"/>
        <w:jc w:val="both"/>
        <w:rPr>
          <w:rFonts w:ascii="Arial" w:hAnsi="Arial" w:cs="Arial"/>
          <w:sz w:val="24"/>
          <w:szCs w:val="24"/>
        </w:rPr>
      </w:pPr>
      <w:r w:rsidRPr="00122E29">
        <w:rPr>
          <w:rFonts w:ascii="Arial" w:hAnsi="Arial" w:cs="Arial"/>
          <w:sz w:val="24"/>
          <w:szCs w:val="24"/>
        </w:rPr>
        <w:t>Martínez, M. (1996). Ciencia y arte en la metodología cualitativa. México: Trillas.</w:t>
      </w:r>
    </w:p>
    <w:p w:rsidR="00122E29" w:rsidRPr="00122E29" w:rsidRDefault="00122E29" w:rsidP="00122E29">
      <w:pPr>
        <w:ind w:left="513" w:hanging="513"/>
        <w:jc w:val="both"/>
        <w:rPr>
          <w:rFonts w:ascii="Arial" w:hAnsi="Arial" w:cs="Arial"/>
          <w:sz w:val="24"/>
          <w:szCs w:val="24"/>
        </w:rPr>
      </w:pPr>
    </w:p>
    <w:p w:rsidR="00122E29" w:rsidRPr="00122E29" w:rsidRDefault="00122E29" w:rsidP="00122E29">
      <w:pPr>
        <w:ind w:left="513" w:hanging="513"/>
        <w:jc w:val="both"/>
        <w:rPr>
          <w:rFonts w:ascii="Arial" w:hAnsi="Arial" w:cs="Arial"/>
          <w:sz w:val="24"/>
          <w:szCs w:val="24"/>
        </w:rPr>
      </w:pPr>
      <w:r w:rsidRPr="00122E29">
        <w:rPr>
          <w:rFonts w:ascii="Arial" w:hAnsi="Arial" w:cs="Arial"/>
          <w:sz w:val="24"/>
          <w:szCs w:val="24"/>
        </w:rPr>
        <w:t xml:space="preserve">Ministerio del Poder Popular para </w:t>
      </w:r>
      <w:smartTag w:uri="urn:schemas-microsoft-com:office:smarttags" w:element="PersonName">
        <w:smartTagPr>
          <w:attr w:name="ProductID" w:val="la Educaci￳n"/>
        </w:smartTagPr>
        <w:r w:rsidRPr="00122E29">
          <w:rPr>
            <w:rFonts w:ascii="Arial" w:hAnsi="Arial" w:cs="Arial"/>
            <w:sz w:val="24"/>
            <w:szCs w:val="24"/>
          </w:rPr>
          <w:t>la Educación</w:t>
        </w:r>
      </w:smartTag>
      <w:r w:rsidRPr="00122E29">
        <w:rPr>
          <w:rFonts w:ascii="Arial" w:hAnsi="Arial" w:cs="Arial"/>
          <w:sz w:val="24"/>
          <w:szCs w:val="24"/>
        </w:rPr>
        <w:t xml:space="preserve"> (2013). Avances en </w:t>
      </w:r>
      <w:smartTag w:uri="urn:schemas-microsoft-com:office:smarttags" w:element="PersonName">
        <w:smartTagPr>
          <w:attr w:name="ProductID" w:val="la Transformaci￳n"/>
        </w:smartTagPr>
        <w:r w:rsidRPr="00122E29">
          <w:rPr>
            <w:rFonts w:ascii="Arial" w:hAnsi="Arial" w:cs="Arial"/>
            <w:sz w:val="24"/>
            <w:szCs w:val="24"/>
          </w:rPr>
          <w:t>la Transformación</w:t>
        </w:r>
      </w:smartTag>
      <w:r w:rsidRPr="00122E29">
        <w:rPr>
          <w:rFonts w:ascii="Arial" w:hAnsi="Arial" w:cs="Arial"/>
          <w:sz w:val="24"/>
          <w:szCs w:val="24"/>
        </w:rPr>
        <w:t xml:space="preserve"> de la modalidad de Educación Especial. Venezuela. Documento en línea. Disponible en: http://www. me.gob.ve /educacion_especial/documents/avances2013.pdf  Consulta: Abril 16, 2015.</w:t>
      </w:r>
    </w:p>
    <w:p w:rsidR="00122E29" w:rsidRPr="00122E29" w:rsidRDefault="00122E29" w:rsidP="00122E29">
      <w:pPr>
        <w:ind w:left="513" w:hanging="513"/>
        <w:jc w:val="both"/>
        <w:rPr>
          <w:rFonts w:ascii="Arial" w:hAnsi="Arial" w:cs="Arial"/>
          <w:sz w:val="24"/>
          <w:szCs w:val="24"/>
        </w:rPr>
      </w:pPr>
    </w:p>
    <w:p w:rsidR="00122E29" w:rsidRPr="00122E29" w:rsidRDefault="00122E29" w:rsidP="00122E29">
      <w:pPr>
        <w:ind w:left="513" w:hanging="513"/>
        <w:jc w:val="both"/>
        <w:rPr>
          <w:rFonts w:ascii="Arial" w:hAnsi="Arial" w:cs="Arial"/>
          <w:sz w:val="24"/>
          <w:szCs w:val="24"/>
        </w:rPr>
      </w:pPr>
      <w:r w:rsidRPr="00122E29">
        <w:rPr>
          <w:rFonts w:ascii="Arial" w:hAnsi="Arial" w:cs="Arial"/>
          <w:sz w:val="24"/>
          <w:szCs w:val="24"/>
        </w:rPr>
        <w:t xml:space="preserve">Ovalles, A. (2013). Diversidad Funcional. Venezuela. Documento en línea. Disponible en: </w:t>
      </w:r>
      <w:hyperlink r:id="rId55" w:history="1">
        <w:r w:rsidRPr="00122E29">
          <w:rPr>
            <w:rFonts w:ascii="Arial" w:hAnsi="Arial" w:cs="Arial"/>
            <w:sz w:val="24"/>
            <w:szCs w:val="24"/>
          </w:rPr>
          <w:t>http://es.slideshare.net/aovalles40/charla-16408359</w:t>
        </w:r>
      </w:hyperlink>
      <w:r w:rsidRPr="00122E29">
        <w:rPr>
          <w:rFonts w:ascii="Arial" w:hAnsi="Arial" w:cs="Arial"/>
          <w:sz w:val="24"/>
          <w:szCs w:val="24"/>
        </w:rPr>
        <w:t>. Consulta: Abril 17, 2015.</w:t>
      </w:r>
    </w:p>
    <w:p w:rsidR="00122E29" w:rsidRPr="00122E29" w:rsidRDefault="00122E29" w:rsidP="00122E29">
      <w:pPr>
        <w:ind w:left="513" w:hanging="513"/>
        <w:jc w:val="both"/>
        <w:rPr>
          <w:rFonts w:ascii="Arial" w:hAnsi="Arial" w:cs="Arial"/>
          <w:sz w:val="24"/>
          <w:szCs w:val="24"/>
        </w:rPr>
      </w:pPr>
    </w:p>
    <w:p w:rsidR="00122E29" w:rsidRPr="00122E29" w:rsidRDefault="00122E29" w:rsidP="00122E29">
      <w:pPr>
        <w:ind w:left="513" w:hanging="513"/>
        <w:jc w:val="both"/>
        <w:rPr>
          <w:rFonts w:ascii="Arial" w:hAnsi="Arial" w:cs="Arial"/>
          <w:sz w:val="24"/>
          <w:szCs w:val="24"/>
        </w:rPr>
      </w:pPr>
      <w:r w:rsidRPr="00122E29">
        <w:rPr>
          <w:rFonts w:ascii="Arial" w:hAnsi="Arial" w:cs="Arial"/>
          <w:sz w:val="24"/>
          <w:szCs w:val="24"/>
        </w:rPr>
        <w:t xml:space="preserve">Palacios y Romanach (2007). El modelo de </w:t>
      </w:r>
      <w:smartTag w:uri="urn:schemas-microsoft-com:office:smarttags" w:element="PersonName">
        <w:smartTagPr>
          <w:attr w:name="ProductID" w:val="la Diversidad. Documento"/>
        </w:smartTagPr>
        <w:smartTag w:uri="urn:schemas-microsoft-com:office:smarttags" w:element="PersonName">
          <w:smartTagPr>
            <w:attr w:name="ProductID" w:val="la Diversidad."/>
          </w:smartTagPr>
          <w:r w:rsidRPr="00122E29">
            <w:rPr>
              <w:rFonts w:ascii="Arial" w:hAnsi="Arial" w:cs="Arial"/>
              <w:sz w:val="24"/>
              <w:szCs w:val="24"/>
            </w:rPr>
            <w:t>la Diversidad.</w:t>
          </w:r>
        </w:smartTag>
        <w:r w:rsidRPr="00122E29">
          <w:rPr>
            <w:rFonts w:ascii="Arial" w:hAnsi="Arial" w:cs="Arial"/>
            <w:sz w:val="24"/>
            <w:szCs w:val="24"/>
          </w:rPr>
          <w:t xml:space="preserve"> Documento</w:t>
        </w:r>
      </w:smartTag>
      <w:r w:rsidRPr="00122E29">
        <w:rPr>
          <w:rFonts w:ascii="Arial" w:hAnsi="Arial" w:cs="Arial"/>
          <w:sz w:val="24"/>
          <w:szCs w:val="24"/>
        </w:rPr>
        <w:t xml:space="preserve"> en línea. Disponible en: </w:t>
      </w:r>
      <w:hyperlink r:id="rId56" w:history="1">
        <w:r w:rsidRPr="00122E29">
          <w:rPr>
            <w:rFonts w:ascii="Arial" w:hAnsi="Arial" w:cs="Arial"/>
            <w:sz w:val="24"/>
            <w:szCs w:val="24"/>
          </w:rPr>
          <w:t>www.uis.edu.co/.../El%20modelo</w:t>
        </w:r>
      </w:hyperlink>
      <w:r w:rsidRPr="00122E29">
        <w:rPr>
          <w:rFonts w:ascii="Arial" w:hAnsi="Arial" w:cs="Arial"/>
          <w:i/>
          <w:iCs/>
          <w:sz w:val="24"/>
          <w:szCs w:val="24"/>
        </w:rPr>
        <w:t xml:space="preserve"> %20socia l%20de% 20 discapacidad.pdf</w:t>
      </w:r>
      <w:r w:rsidRPr="00122E29">
        <w:rPr>
          <w:rFonts w:ascii="Arial" w:hAnsi="Arial" w:cs="Arial"/>
          <w:sz w:val="24"/>
          <w:szCs w:val="24"/>
        </w:rPr>
        <w:t xml:space="preserve">   Consulta: Abril 30, 2015.</w:t>
      </w:r>
    </w:p>
    <w:p w:rsidR="00122E29" w:rsidRPr="00122E29" w:rsidRDefault="00122E29" w:rsidP="00122E29">
      <w:pPr>
        <w:ind w:left="513" w:hanging="513"/>
        <w:jc w:val="both"/>
        <w:rPr>
          <w:rFonts w:ascii="Arial" w:hAnsi="Arial" w:cs="Arial"/>
          <w:bCs/>
          <w:sz w:val="24"/>
          <w:szCs w:val="24"/>
          <w:lang w:val="es-MX"/>
        </w:rPr>
      </w:pPr>
    </w:p>
    <w:p w:rsidR="00122E29" w:rsidRPr="00122E29" w:rsidRDefault="00122E29" w:rsidP="00122E29">
      <w:pPr>
        <w:widowControl w:val="0"/>
        <w:tabs>
          <w:tab w:val="left" w:pos="0"/>
        </w:tabs>
        <w:ind w:left="513" w:hanging="513"/>
        <w:jc w:val="both"/>
        <w:rPr>
          <w:rFonts w:ascii="Arial" w:hAnsi="Arial" w:cs="Arial"/>
          <w:bCs/>
          <w:sz w:val="24"/>
          <w:szCs w:val="24"/>
          <w:lang w:val="es-VE"/>
        </w:rPr>
      </w:pPr>
      <w:r w:rsidRPr="00122E29">
        <w:rPr>
          <w:rFonts w:ascii="Arial" w:hAnsi="Arial" w:cs="Arial"/>
          <w:bCs/>
          <w:sz w:val="24"/>
          <w:szCs w:val="24"/>
          <w:lang w:val="es-VE"/>
        </w:rPr>
        <w:t>Ramírez T. (2004). Como Hacer un Proyecto de Investigación.</w:t>
      </w:r>
      <w:r w:rsidRPr="00122E29">
        <w:rPr>
          <w:rFonts w:ascii="Arial" w:hAnsi="Arial" w:cs="Arial"/>
          <w:sz w:val="24"/>
          <w:szCs w:val="24"/>
          <w:lang w:val="es-VE"/>
        </w:rPr>
        <w:t>Caracas</w:t>
      </w:r>
      <w:r w:rsidRPr="00122E29">
        <w:rPr>
          <w:rFonts w:ascii="Arial" w:hAnsi="Arial" w:cs="Arial"/>
          <w:bCs/>
          <w:sz w:val="24"/>
          <w:szCs w:val="24"/>
          <w:lang w:val="es-VE"/>
        </w:rPr>
        <w:t>: Panapo de Venezuela.</w:t>
      </w:r>
    </w:p>
    <w:p w:rsidR="00122E29" w:rsidRPr="00122E29" w:rsidRDefault="00122E29" w:rsidP="00122E29">
      <w:pPr>
        <w:ind w:left="513" w:hanging="513"/>
        <w:jc w:val="both"/>
        <w:rPr>
          <w:rFonts w:ascii="Arial" w:hAnsi="Arial" w:cs="Arial"/>
          <w:sz w:val="24"/>
          <w:szCs w:val="24"/>
        </w:rPr>
      </w:pPr>
    </w:p>
    <w:p w:rsidR="00122E29" w:rsidRPr="00122E29" w:rsidRDefault="00122E29" w:rsidP="00122E29">
      <w:pPr>
        <w:ind w:left="513" w:hanging="513"/>
        <w:jc w:val="both"/>
        <w:rPr>
          <w:rFonts w:ascii="Arial" w:hAnsi="Arial" w:cs="Arial"/>
          <w:noProof/>
          <w:sz w:val="24"/>
          <w:szCs w:val="24"/>
        </w:rPr>
      </w:pPr>
      <w:r w:rsidRPr="00122E29">
        <w:rPr>
          <w:rFonts w:ascii="Arial" w:hAnsi="Arial" w:cs="Arial"/>
          <w:noProof/>
          <w:sz w:val="24"/>
          <w:szCs w:val="24"/>
        </w:rPr>
        <w:t>Sabino, C. (1989). El proceso de Investigación. Caracas: Panapo.</w:t>
      </w:r>
    </w:p>
    <w:p w:rsidR="00122E29" w:rsidRPr="00122E29" w:rsidRDefault="00122E29" w:rsidP="00122E29">
      <w:pPr>
        <w:ind w:left="513" w:hanging="513"/>
        <w:jc w:val="both"/>
        <w:rPr>
          <w:rFonts w:ascii="Arial" w:hAnsi="Arial" w:cs="Arial"/>
          <w:sz w:val="24"/>
          <w:szCs w:val="24"/>
        </w:rPr>
      </w:pPr>
    </w:p>
    <w:p w:rsidR="00122E29" w:rsidRPr="00122E29" w:rsidRDefault="00122E29" w:rsidP="00122E29">
      <w:pPr>
        <w:ind w:left="513" w:hanging="513"/>
        <w:jc w:val="both"/>
        <w:rPr>
          <w:rFonts w:ascii="Arial" w:hAnsi="Arial" w:cs="Arial"/>
          <w:sz w:val="24"/>
          <w:szCs w:val="24"/>
        </w:rPr>
      </w:pPr>
      <w:r w:rsidRPr="00122E29">
        <w:rPr>
          <w:rFonts w:ascii="Arial" w:hAnsi="Arial" w:cs="Arial"/>
          <w:sz w:val="24"/>
          <w:szCs w:val="24"/>
        </w:rPr>
        <w:t xml:space="preserve">Tovar, T. (2007). La inclusión en la educación: Cómo hacerla realidad. Lima, Perú. Documento en línea. Disponible en: </w:t>
      </w:r>
      <w:hyperlink r:id="rId57" w:history="1">
        <w:r w:rsidRPr="00122E29">
          <w:rPr>
            <w:rFonts w:ascii="Arial" w:hAnsi="Arial" w:cs="Arial"/>
            <w:sz w:val="24"/>
            <w:szCs w:val="24"/>
          </w:rPr>
          <w:t>http://www.oei.es/pdfs/educacion_inclusiva_peru.pdf</w:t>
        </w:r>
      </w:hyperlink>
      <w:r w:rsidRPr="00122E29">
        <w:rPr>
          <w:rFonts w:ascii="Arial" w:hAnsi="Arial" w:cs="Arial"/>
          <w:sz w:val="24"/>
          <w:szCs w:val="24"/>
        </w:rPr>
        <w:t>. Consulta: Abril 17, 2015.</w:t>
      </w:r>
    </w:p>
    <w:p w:rsidR="00122E29" w:rsidRPr="00122E29" w:rsidRDefault="00122E29" w:rsidP="00122E29">
      <w:pPr>
        <w:ind w:left="513" w:hanging="513"/>
        <w:jc w:val="both"/>
        <w:rPr>
          <w:rFonts w:ascii="Arial" w:hAnsi="Arial" w:cs="Arial"/>
          <w:sz w:val="24"/>
          <w:szCs w:val="24"/>
          <w:lang w:eastAsia="es-VE"/>
        </w:rPr>
      </w:pPr>
    </w:p>
    <w:p w:rsidR="00122E29" w:rsidRPr="00122E29" w:rsidRDefault="00122E29" w:rsidP="00122E29">
      <w:pPr>
        <w:ind w:left="513" w:hanging="513"/>
        <w:jc w:val="both"/>
        <w:rPr>
          <w:rFonts w:ascii="Arial" w:hAnsi="Arial" w:cs="Arial"/>
          <w:sz w:val="24"/>
          <w:szCs w:val="24"/>
        </w:rPr>
      </w:pPr>
      <w:r w:rsidRPr="00122E29">
        <w:rPr>
          <w:rFonts w:ascii="Arial" w:hAnsi="Arial" w:cs="Arial"/>
          <w:sz w:val="24"/>
          <w:szCs w:val="24"/>
        </w:rPr>
        <w:t>Universidad Pedagógica Experimental Libertador. (2003), Manual de Trabajos de grados de Especialización y maestría y tesis doctorales. Editorial FEDEUPEL, La editorial pedagógica de Venezuela, 3ª Edición, Caracas-Venezuela.</w:t>
      </w:r>
    </w:p>
    <w:p w:rsidR="00122E29" w:rsidRDefault="00122E29" w:rsidP="00913EA7">
      <w:pPr>
        <w:jc w:val="center"/>
        <w:rPr>
          <w:rFonts w:ascii="Arial" w:hAnsi="Arial" w:cs="Arial"/>
          <w:b/>
          <w:sz w:val="24"/>
          <w:szCs w:val="24"/>
        </w:rPr>
      </w:pPr>
    </w:p>
    <w:p w:rsidR="00122E29" w:rsidRDefault="00122E29" w:rsidP="00913EA7">
      <w:pPr>
        <w:jc w:val="center"/>
        <w:rPr>
          <w:rFonts w:ascii="Arial" w:hAnsi="Arial" w:cs="Arial"/>
          <w:b/>
          <w:sz w:val="24"/>
          <w:szCs w:val="24"/>
        </w:rPr>
      </w:pPr>
    </w:p>
    <w:p w:rsidR="00122E29" w:rsidRDefault="00122E29" w:rsidP="00913EA7">
      <w:pPr>
        <w:jc w:val="center"/>
        <w:rPr>
          <w:rFonts w:ascii="Arial" w:hAnsi="Arial" w:cs="Arial"/>
          <w:b/>
          <w:sz w:val="24"/>
          <w:szCs w:val="24"/>
        </w:rPr>
      </w:pPr>
    </w:p>
    <w:p w:rsidR="00122E29" w:rsidRDefault="00122E29" w:rsidP="00913EA7">
      <w:pPr>
        <w:jc w:val="center"/>
        <w:rPr>
          <w:rFonts w:ascii="Arial" w:hAnsi="Arial" w:cs="Arial"/>
          <w:b/>
          <w:sz w:val="24"/>
          <w:szCs w:val="24"/>
        </w:rPr>
      </w:pPr>
    </w:p>
    <w:p w:rsidR="00122E29" w:rsidRDefault="00122E29" w:rsidP="00913EA7">
      <w:pPr>
        <w:jc w:val="center"/>
        <w:rPr>
          <w:rFonts w:ascii="Arial" w:hAnsi="Arial" w:cs="Arial"/>
          <w:b/>
          <w:sz w:val="24"/>
          <w:szCs w:val="24"/>
        </w:rPr>
      </w:pPr>
    </w:p>
    <w:p w:rsidR="00122E29" w:rsidRDefault="00122E29" w:rsidP="00913EA7">
      <w:pPr>
        <w:jc w:val="center"/>
        <w:rPr>
          <w:rFonts w:ascii="Arial" w:hAnsi="Arial" w:cs="Arial"/>
          <w:b/>
          <w:sz w:val="24"/>
          <w:szCs w:val="24"/>
        </w:rPr>
      </w:pPr>
    </w:p>
    <w:p w:rsidR="00122E29" w:rsidRDefault="00122E29" w:rsidP="00913EA7">
      <w:pPr>
        <w:jc w:val="center"/>
        <w:rPr>
          <w:rFonts w:ascii="Arial" w:hAnsi="Arial" w:cs="Arial"/>
          <w:b/>
          <w:sz w:val="24"/>
          <w:szCs w:val="24"/>
        </w:rPr>
      </w:pPr>
    </w:p>
    <w:p w:rsidR="00122E29" w:rsidRDefault="00122E29" w:rsidP="00913EA7">
      <w:pPr>
        <w:jc w:val="center"/>
        <w:rPr>
          <w:rFonts w:ascii="Arial" w:hAnsi="Arial" w:cs="Arial"/>
          <w:b/>
          <w:sz w:val="24"/>
          <w:szCs w:val="24"/>
        </w:rPr>
      </w:pPr>
    </w:p>
    <w:p w:rsidR="00122E29" w:rsidRDefault="00122E29" w:rsidP="00913EA7">
      <w:pPr>
        <w:jc w:val="center"/>
        <w:rPr>
          <w:rFonts w:ascii="Arial" w:hAnsi="Arial" w:cs="Arial"/>
          <w:b/>
          <w:sz w:val="24"/>
          <w:szCs w:val="24"/>
        </w:rPr>
      </w:pPr>
    </w:p>
    <w:p w:rsidR="00122E29" w:rsidRDefault="00122E29" w:rsidP="00913EA7">
      <w:pPr>
        <w:jc w:val="center"/>
        <w:rPr>
          <w:rFonts w:ascii="Arial" w:hAnsi="Arial" w:cs="Arial"/>
          <w:b/>
          <w:sz w:val="24"/>
          <w:szCs w:val="24"/>
        </w:rPr>
      </w:pPr>
    </w:p>
    <w:p w:rsidR="00122E29" w:rsidRDefault="00122E29" w:rsidP="00913EA7">
      <w:pPr>
        <w:jc w:val="center"/>
        <w:rPr>
          <w:rFonts w:ascii="Arial" w:hAnsi="Arial" w:cs="Arial"/>
          <w:b/>
          <w:sz w:val="24"/>
          <w:szCs w:val="24"/>
        </w:rPr>
      </w:pPr>
    </w:p>
    <w:p w:rsidR="00122E29" w:rsidRDefault="00122E29" w:rsidP="00913EA7">
      <w:pPr>
        <w:jc w:val="center"/>
        <w:rPr>
          <w:rFonts w:ascii="Arial" w:hAnsi="Arial" w:cs="Arial"/>
          <w:b/>
          <w:sz w:val="24"/>
          <w:szCs w:val="24"/>
        </w:rPr>
      </w:pPr>
    </w:p>
    <w:p w:rsidR="00122E29" w:rsidRDefault="00122E29" w:rsidP="00913EA7">
      <w:pPr>
        <w:jc w:val="center"/>
        <w:rPr>
          <w:rFonts w:ascii="Arial" w:hAnsi="Arial" w:cs="Arial"/>
          <w:b/>
          <w:sz w:val="24"/>
          <w:szCs w:val="24"/>
        </w:rPr>
      </w:pPr>
    </w:p>
    <w:p w:rsidR="00122E29" w:rsidRDefault="00122E29" w:rsidP="00913EA7">
      <w:pPr>
        <w:jc w:val="center"/>
        <w:rPr>
          <w:rFonts w:ascii="Arial" w:hAnsi="Arial" w:cs="Arial"/>
          <w:b/>
          <w:sz w:val="24"/>
          <w:szCs w:val="24"/>
        </w:rPr>
      </w:pPr>
    </w:p>
    <w:p w:rsidR="00122E29" w:rsidRDefault="00122E29" w:rsidP="00913EA7">
      <w:pPr>
        <w:jc w:val="center"/>
        <w:rPr>
          <w:rFonts w:ascii="Arial" w:hAnsi="Arial" w:cs="Arial"/>
          <w:b/>
          <w:sz w:val="24"/>
          <w:szCs w:val="24"/>
        </w:rPr>
      </w:pPr>
    </w:p>
    <w:p w:rsidR="00122E29" w:rsidRDefault="00122E29" w:rsidP="00913EA7">
      <w:pPr>
        <w:jc w:val="center"/>
        <w:rPr>
          <w:rFonts w:ascii="Arial" w:hAnsi="Arial" w:cs="Arial"/>
          <w:b/>
          <w:sz w:val="24"/>
          <w:szCs w:val="24"/>
        </w:rPr>
      </w:pPr>
    </w:p>
    <w:p w:rsidR="00122E29" w:rsidRDefault="00122E29" w:rsidP="00913EA7">
      <w:pPr>
        <w:jc w:val="center"/>
        <w:rPr>
          <w:rFonts w:ascii="Arial" w:hAnsi="Arial" w:cs="Arial"/>
          <w:b/>
          <w:sz w:val="24"/>
          <w:szCs w:val="24"/>
        </w:rPr>
      </w:pPr>
    </w:p>
    <w:p w:rsidR="00122E29" w:rsidRDefault="00122E29" w:rsidP="00122E29">
      <w:pPr>
        <w:jc w:val="center"/>
        <w:rPr>
          <w:rFonts w:ascii="Arial" w:hAnsi="Arial" w:cs="Arial"/>
          <w:b/>
          <w:sz w:val="24"/>
          <w:szCs w:val="24"/>
        </w:rPr>
      </w:pPr>
    </w:p>
    <w:p w:rsidR="009912E0" w:rsidRDefault="009912E0" w:rsidP="00122E29">
      <w:pPr>
        <w:jc w:val="center"/>
        <w:rPr>
          <w:rFonts w:ascii="Arial" w:hAnsi="Arial" w:cs="Arial"/>
          <w:b/>
          <w:sz w:val="52"/>
          <w:szCs w:val="52"/>
        </w:rPr>
      </w:pPr>
    </w:p>
    <w:p w:rsidR="00122E29" w:rsidRDefault="00122E29" w:rsidP="00122E29">
      <w:pPr>
        <w:jc w:val="center"/>
        <w:rPr>
          <w:rFonts w:ascii="Arial" w:hAnsi="Arial" w:cs="Arial"/>
          <w:b/>
          <w:sz w:val="52"/>
          <w:szCs w:val="52"/>
        </w:rPr>
      </w:pPr>
    </w:p>
    <w:p w:rsidR="007A780B" w:rsidRPr="000B0061" w:rsidRDefault="000B0061" w:rsidP="00122E29">
      <w:pPr>
        <w:jc w:val="center"/>
        <w:rPr>
          <w:rFonts w:ascii="Arial" w:hAnsi="Arial" w:cs="Arial"/>
          <w:b/>
          <w:sz w:val="52"/>
          <w:szCs w:val="52"/>
        </w:rPr>
      </w:pPr>
      <w:r w:rsidRPr="000B0061">
        <w:rPr>
          <w:rFonts w:ascii="Arial" w:hAnsi="Arial" w:cs="Arial"/>
          <w:b/>
          <w:sz w:val="52"/>
          <w:szCs w:val="52"/>
        </w:rPr>
        <w:t>Anexos</w:t>
      </w:r>
    </w:p>
    <w:p w:rsidR="007A780B" w:rsidRPr="00B54881" w:rsidRDefault="007A780B" w:rsidP="00913EA7">
      <w:pPr>
        <w:jc w:val="center"/>
        <w:rPr>
          <w:rFonts w:ascii="Arial" w:hAnsi="Arial" w:cs="Arial"/>
          <w:b/>
          <w:sz w:val="24"/>
          <w:szCs w:val="24"/>
        </w:rPr>
      </w:pPr>
    </w:p>
    <w:p w:rsidR="007A780B" w:rsidRPr="00B54881" w:rsidRDefault="007A780B" w:rsidP="00913EA7">
      <w:pPr>
        <w:jc w:val="center"/>
        <w:rPr>
          <w:rFonts w:ascii="Arial" w:hAnsi="Arial" w:cs="Arial"/>
          <w:b/>
          <w:sz w:val="24"/>
          <w:szCs w:val="24"/>
        </w:rPr>
      </w:pPr>
    </w:p>
    <w:p w:rsidR="007A780B" w:rsidRPr="00B54881" w:rsidRDefault="007A780B" w:rsidP="00913EA7">
      <w:pPr>
        <w:jc w:val="center"/>
        <w:rPr>
          <w:rFonts w:ascii="Arial" w:hAnsi="Arial" w:cs="Arial"/>
          <w:b/>
          <w:sz w:val="24"/>
          <w:szCs w:val="24"/>
        </w:rPr>
      </w:pPr>
    </w:p>
    <w:p w:rsidR="007A780B" w:rsidRPr="00B54881" w:rsidRDefault="007A780B" w:rsidP="00913EA7">
      <w:pPr>
        <w:jc w:val="center"/>
        <w:rPr>
          <w:rFonts w:ascii="Arial" w:hAnsi="Arial" w:cs="Arial"/>
          <w:b/>
          <w:sz w:val="24"/>
          <w:szCs w:val="24"/>
        </w:rPr>
      </w:pPr>
    </w:p>
    <w:p w:rsidR="007A780B" w:rsidRPr="00B54881" w:rsidRDefault="007A780B" w:rsidP="00913EA7">
      <w:pPr>
        <w:jc w:val="center"/>
        <w:rPr>
          <w:rFonts w:ascii="Arial" w:hAnsi="Arial" w:cs="Arial"/>
          <w:b/>
          <w:sz w:val="24"/>
          <w:szCs w:val="24"/>
        </w:rPr>
      </w:pPr>
    </w:p>
    <w:p w:rsidR="007A780B" w:rsidRPr="00B54881" w:rsidRDefault="007A780B" w:rsidP="00913EA7">
      <w:pPr>
        <w:jc w:val="center"/>
        <w:rPr>
          <w:rFonts w:ascii="Arial" w:hAnsi="Arial" w:cs="Arial"/>
          <w:b/>
          <w:sz w:val="24"/>
          <w:szCs w:val="24"/>
        </w:rPr>
      </w:pPr>
    </w:p>
    <w:p w:rsidR="007A780B" w:rsidRPr="00B54881" w:rsidRDefault="007A780B" w:rsidP="00913EA7">
      <w:pPr>
        <w:jc w:val="center"/>
        <w:rPr>
          <w:rFonts w:ascii="Arial" w:hAnsi="Arial" w:cs="Arial"/>
          <w:b/>
          <w:sz w:val="24"/>
          <w:szCs w:val="24"/>
        </w:rPr>
      </w:pPr>
    </w:p>
    <w:p w:rsidR="007A780B" w:rsidRPr="00B54881" w:rsidRDefault="007A780B" w:rsidP="00913EA7">
      <w:pPr>
        <w:jc w:val="center"/>
        <w:rPr>
          <w:rFonts w:ascii="Arial" w:hAnsi="Arial" w:cs="Arial"/>
          <w:b/>
          <w:sz w:val="24"/>
          <w:szCs w:val="24"/>
        </w:rPr>
      </w:pPr>
    </w:p>
    <w:p w:rsidR="007A780B" w:rsidRPr="00B54881" w:rsidRDefault="007A780B" w:rsidP="00913EA7">
      <w:pPr>
        <w:jc w:val="center"/>
        <w:rPr>
          <w:rFonts w:ascii="Arial" w:hAnsi="Arial" w:cs="Arial"/>
          <w:b/>
          <w:sz w:val="24"/>
          <w:szCs w:val="24"/>
        </w:rPr>
        <w:sectPr w:rsidR="007A780B" w:rsidRPr="00B54881" w:rsidSect="00617A7B">
          <w:pgSz w:w="11906" w:h="16838"/>
          <w:pgMar w:top="1701" w:right="1701" w:bottom="1701" w:left="1701" w:header="709" w:footer="709" w:gutter="0"/>
          <w:cols w:space="708"/>
          <w:docGrid w:linePitch="360"/>
        </w:sectPr>
      </w:pPr>
    </w:p>
    <w:p w:rsidR="007A780B" w:rsidRPr="00B54881" w:rsidRDefault="009912E0" w:rsidP="00913EA7">
      <w:pPr>
        <w:jc w:val="center"/>
        <w:rPr>
          <w:rFonts w:ascii="Arial" w:hAnsi="Arial" w:cs="Arial"/>
          <w:b/>
          <w:sz w:val="24"/>
          <w:szCs w:val="24"/>
        </w:rPr>
      </w:pPr>
      <w:r>
        <w:rPr>
          <w:rFonts w:ascii="Arial" w:hAnsi="Arial" w:cs="Arial"/>
          <w:b/>
          <w:noProof/>
          <w:sz w:val="24"/>
          <w:szCs w:val="24"/>
        </w:rPr>
        <w:drawing>
          <wp:anchor distT="0" distB="0" distL="114300" distR="114300" simplePos="0" relativeHeight="251697152" behindDoc="0" locked="0" layoutInCell="1" allowOverlap="1">
            <wp:simplePos x="0" y="0"/>
            <wp:positionH relativeFrom="margin">
              <wp:align>left</wp:align>
            </wp:positionH>
            <wp:positionV relativeFrom="margin">
              <wp:align>top</wp:align>
            </wp:positionV>
            <wp:extent cx="678180" cy="914400"/>
            <wp:effectExtent l="19050" t="0" r="7620" b="0"/>
            <wp:wrapNone/>
            <wp:docPr id="28" name="Picture 2" descr="http://www.svbe.org/comunicados/images/99/logo_universidad_carabob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vbe.org/comunicados/images/99/logo_universidad_carabobo.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78180" cy="914400"/>
                    </a:xfrm>
                    <a:prstGeom prst="rect">
                      <a:avLst/>
                    </a:prstGeom>
                    <a:noFill/>
                    <a:ln>
                      <a:noFill/>
                    </a:ln>
                  </pic:spPr>
                </pic:pic>
              </a:graphicData>
            </a:graphic>
          </wp:anchor>
        </w:drawing>
      </w:r>
      <w:r>
        <w:rPr>
          <w:rFonts w:ascii="Arial" w:hAnsi="Arial" w:cs="Arial"/>
          <w:b/>
          <w:noProof/>
          <w:sz w:val="24"/>
          <w:szCs w:val="24"/>
        </w:rPr>
        <w:drawing>
          <wp:anchor distT="0" distB="0" distL="114300" distR="114300" simplePos="0" relativeHeight="251698176" behindDoc="0" locked="0" layoutInCell="1" allowOverlap="1">
            <wp:simplePos x="0" y="0"/>
            <wp:positionH relativeFrom="margin">
              <wp:align>right</wp:align>
            </wp:positionH>
            <wp:positionV relativeFrom="margin">
              <wp:align>top</wp:align>
            </wp:positionV>
            <wp:extent cx="1007110" cy="914400"/>
            <wp:effectExtent l="19050" t="0" r="2540" b="0"/>
            <wp:wrapNone/>
            <wp:docPr id="27" name="Picture 1" descr="http://ajeymate.galeon.com/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jeymate.galeon.com/logo1.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07110" cy="914400"/>
                    </a:xfrm>
                    <a:prstGeom prst="rect">
                      <a:avLst/>
                    </a:prstGeom>
                    <a:noFill/>
                    <a:ln>
                      <a:noFill/>
                    </a:ln>
                  </pic:spPr>
                </pic:pic>
              </a:graphicData>
            </a:graphic>
          </wp:anchor>
        </w:drawing>
      </w:r>
    </w:p>
    <w:p w:rsidR="00122E29" w:rsidRPr="005C65E2" w:rsidRDefault="00122E29" w:rsidP="00122E29">
      <w:pPr>
        <w:jc w:val="both"/>
        <w:rPr>
          <w:rFonts w:ascii="Arial" w:hAnsi="Arial" w:cs="Arial"/>
        </w:rPr>
      </w:pPr>
    </w:p>
    <w:p w:rsidR="00122E29" w:rsidRPr="005C65E2" w:rsidRDefault="00122E29" w:rsidP="009912E0">
      <w:pPr>
        <w:spacing w:after="0" w:line="360" w:lineRule="auto"/>
        <w:jc w:val="center"/>
        <w:rPr>
          <w:rFonts w:ascii="Arial" w:hAnsi="Arial" w:cs="Arial"/>
        </w:rPr>
      </w:pPr>
      <w:r w:rsidRPr="005C65E2">
        <w:rPr>
          <w:rFonts w:ascii="Arial" w:hAnsi="Arial" w:cs="Arial"/>
        </w:rPr>
        <w:t>Universidad de Carabobo</w:t>
      </w:r>
    </w:p>
    <w:p w:rsidR="00122E29" w:rsidRPr="005C65E2" w:rsidRDefault="00122E29" w:rsidP="009912E0">
      <w:pPr>
        <w:spacing w:after="0" w:line="360" w:lineRule="auto"/>
        <w:jc w:val="center"/>
        <w:rPr>
          <w:rFonts w:ascii="Arial" w:hAnsi="Arial" w:cs="Arial"/>
        </w:rPr>
      </w:pPr>
      <w:r w:rsidRPr="005C65E2">
        <w:rPr>
          <w:rFonts w:ascii="Arial" w:hAnsi="Arial" w:cs="Arial"/>
        </w:rPr>
        <w:t>Facultad de Ciencias de la Educación</w:t>
      </w:r>
    </w:p>
    <w:p w:rsidR="00122E29" w:rsidRPr="005C65E2" w:rsidRDefault="00122E29" w:rsidP="009912E0">
      <w:pPr>
        <w:spacing w:after="0" w:line="360" w:lineRule="auto"/>
        <w:jc w:val="center"/>
        <w:rPr>
          <w:rFonts w:ascii="Arial" w:hAnsi="Arial" w:cs="Arial"/>
        </w:rPr>
      </w:pPr>
      <w:r w:rsidRPr="005C65E2">
        <w:rPr>
          <w:rFonts w:ascii="Arial" w:hAnsi="Arial" w:cs="Arial"/>
        </w:rPr>
        <w:t>Escuela de Educación</w:t>
      </w:r>
    </w:p>
    <w:p w:rsidR="00122E29" w:rsidRPr="005C65E2" w:rsidRDefault="00122E29" w:rsidP="009912E0">
      <w:pPr>
        <w:spacing w:after="0" w:line="360" w:lineRule="auto"/>
        <w:jc w:val="center"/>
        <w:rPr>
          <w:rFonts w:ascii="Arial" w:hAnsi="Arial" w:cs="Arial"/>
        </w:rPr>
      </w:pPr>
      <w:r w:rsidRPr="005C65E2">
        <w:rPr>
          <w:rFonts w:ascii="Arial" w:hAnsi="Arial" w:cs="Arial"/>
        </w:rPr>
        <w:t>Departamento de ciencias Pedagógicas</w:t>
      </w:r>
    </w:p>
    <w:p w:rsidR="00122E29" w:rsidRPr="005C65E2" w:rsidRDefault="00122E29" w:rsidP="009912E0">
      <w:pPr>
        <w:pStyle w:val="Prrafodelista"/>
        <w:jc w:val="center"/>
        <w:rPr>
          <w:rFonts w:ascii="Arial" w:hAnsi="Arial" w:cs="Arial"/>
        </w:rPr>
      </w:pPr>
      <w:r w:rsidRPr="005C65E2">
        <w:rPr>
          <w:rFonts w:ascii="Arial" w:hAnsi="Arial" w:cs="Arial"/>
        </w:rPr>
        <w:t>Coordinación de Educación Integral</w:t>
      </w:r>
    </w:p>
    <w:p w:rsidR="00122E29" w:rsidRPr="005C65E2" w:rsidRDefault="00122E29" w:rsidP="00122E29">
      <w:pPr>
        <w:pStyle w:val="Prrafodelista"/>
        <w:rPr>
          <w:rFonts w:ascii="Arial" w:hAnsi="Arial" w:cs="Arial"/>
        </w:rPr>
      </w:pPr>
    </w:p>
    <w:p w:rsidR="00122E29" w:rsidRDefault="00122E29" w:rsidP="00122E29">
      <w:pPr>
        <w:pStyle w:val="Prrafodelista"/>
        <w:rPr>
          <w:rFonts w:ascii="Arial" w:hAnsi="Arial" w:cs="Arial"/>
        </w:rPr>
      </w:pPr>
    </w:p>
    <w:p w:rsidR="00122E29" w:rsidRPr="005C65E2" w:rsidRDefault="00122E29" w:rsidP="00122E29">
      <w:pPr>
        <w:pStyle w:val="Prrafodelista"/>
        <w:rPr>
          <w:rFonts w:ascii="Arial" w:hAnsi="Arial" w:cs="Arial"/>
        </w:rPr>
      </w:pPr>
    </w:p>
    <w:p w:rsidR="00122E29" w:rsidRPr="005C65E2" w:rsidRDefault="00122E29" w:rsidP="00122E29">
      <w:pPr>
        <w:pStyle w:val="Prrafodelista"/>
        <w:jc w:val="center"/>
        <w:rPr>
          <w:rFonts w:ascii="Arial" w:hAnsi="Arial" w:cs="Arial"/>
          <w:b/>
        </w:rPr>
      </w:pPr>
      <w:r w:rsidRPr="005C65E2">
        <w:rPr>
          <w:rFonts w:ascii="Arial" w:hAnsi="Arial" w:cs="Arial"/>
          <w:b/>
        </w:rPr>
        <w:t>ENCUESTA</w:t>
      </w:r>
    </w:p>
    <w:p w:rsidR="00122E29" w:rsidRPr="005C65E2" w:rsidRDefault="00122E29" w:rsidP="00122E29">
      <w:pPr>
        <w:pStyle w:val="Prrafodelista"/>
        <w:jc w:val="both"/>
        <w:rPr>
          <w:rFonts w:ascii="Arial" w:hAnsi="Arial" w:cs="Arial"/>
        </w:rPr>
      </w:pPr>
      <w:r w:rsidRPr="005C65E2">
        <w:rPr>
          <w:rFonts w:ascii="Arial" w:hAnsi="Arial" w:cs="Arial"/>
        </w:rPr>
        <w:t xml:space="preserve">Se sugiere ser lo más sincero posible al momento de contestar. </w:t>
      </w:r>
    </w:p>
    <w:p w:rsidR="00122E29" w:rsidRPr="005C65E2" w:rsidRDefault="00122E29" w:rsidP="00122E29">
      <w:pPr>
        <w:pStyle w:val="Prrafodelista"/>
        <w:jc w:val="both"/>
        <w:rPr>
          <w:rFonts w:ascii="Arial" w:hAnsi="Arial" w:cs="Arial"/>
        </w:rPr>
      </w:pPr>
    </w:p>
    <w:p w:rsidR="00122E29" w:rsidRPr="005C65E2" w:rsidRDefault="00122E29" w:rsidP="00122E29">
      <w:pPr>
        <w:pStyle w:val="Prrafodelista"/>
        <w:numPr>
          <w:ilvl w:val="0"/>
          <w:numId w:val="13"/>
        </w:numPr>
        <w:spacing w:after="160" w:line="259" w:lineRule="auto"/>
        <w:jc w:val="both"/>
        <w:rPr>
          <w:rFonts w:ascii="Arial" w:hAnsi="Arial" w:cs="Arial"/>
        </w:rPr>
      </w:pPr>
      <w:r w:rsidRPr="005C65E2">
        <w:rPr>
          <w:rFonts w:ascii="Arial" w:hAnsi="Arial" w:cs="Arial"/>
        </w:rPr>
        <w:t>Durante tu carrera de Educación Integral aprendiste a identificar las características de los niños(as) con espectro autista.</w:t>
      </w:r>
    </w:p>
    <w:p w:rsidR="00122E29" w:rsidRPr="005C65E2" w:rsidRDefault="00122E29" w:rsidP="00122E29">
      <w:pPr>
        <w:jc w:val="both"/>
        <w:rPr>
          <w:rFonts w:ascii="Arial" w:hAnsi="Arial" w:cs="Arial"/>
        </w:rPr>
      </w:pPr>
      <w:r w:rsidRPr="005C65E2">
        <w:rPr>
          <w:rFonts w:ascii="Arial" w:hAnsi="Arial" w:cs="Arial"/>
        </w:rPr>
        <w:t>Sí____  No____</w:t>
      </w:r>
    </w:p>
    <w:p w:rsidR="00122E29" w:rsidRPr="005C65E2" w:rsidRDefault="00122E29" w:rsidP="00122E29">
      <w:pPr>
        <w:pStyle w:val="Prrafodelista"/>
        <w:jc w:val="both"/>
        <w:rPr>
          <w:rFonts w:ascii="Arial" w:hAnsi="Arial" w:cs="Arial"/>
        </w:rPr>
      </w:pPr>
      <w:r w:rsidRPr="005C65E2">
        <w:rPr>
          <w:rFonts w:ascii="Arial" w:hAnsi="Arial" w:cs="Arial"/>
          <w:b/>
        </w:rPr>
        <w:t>2.</w:t>
      </w:r>
      <w:r w:rsidRPr="005C65E2">
        <w:rPr>
          <w:rFonts w:ascii="Arial" w:hAnsi="Arial" w:cs="Arial"/>
        </w:rPr>
        <w:t xml:space="preserve"> Conoces técnicas o estrategias para manejar las conductas de los estudiantes con déficit de atención </w:t>
      </w:r>
    </w:p>
    <w:p w:rsidR="00122E29" w:rsidRPr="005C65E2" w:rsidRDefault="00122E29" w:rsidP="00122E29">
      <w:pPr>
        <w:jc w:val="both"/>
        <w:rPr>
          <w:rFonts w:ascii="Arial" w:hAnsi="Arial" w:cs="Arial"/>
        </w:rPr>
      </w:pPr>
      <w:r w:rsidRPr="005C65E2">
        <w:rPr>
          <w:rFonts w:ascii="Arial" w:hAnsi="Arial" w:cs="Arial"/>
        </w:rPr>
        <w:t>Sí____  No____</w:t>
      </w:r>
    </w:p>
    <w:p w:rsidR="00122E29" w:rsidRPr="005C65E2" w:rsidRDefault="00122E29" w:rsidP="00122E29">
      <w:pPr>
        <w:pStyle w:val="Prrafodelista"/>
        <w:jc w:val="both"/>
        <w:rPr>
          <w:rFonts w:ascii="Arial" w:hAnsi="Arial" w:cs="Arial"/>
        </w:rPr>
      </w:pPr>
    </w:p>
    <w:p w:rsidR="00122E29" w:rsidRPr="005C65E2" w:rsidRDefault="00122E29" w:rsidP="00122E29">
      <w:pPr>
        <w:ind w:left="360"/>
        <w:jc w:val="both"/>
        <w:rPr>
          <w:rFonts w:ascii="Arial" w:hAnsi="Arial" w:cs="Arial"/>
        </w:rPr>
      </w:pPr>
      <w:r w:rsidRPr="005C65E2">
        <w:rPr>
          <w:rFonts w:ascii="Arial" w:hAnsi="Arial" w:cs="Arial"/>
          <w:b/>
        </w:rPr>
        <w:t>3.</w:t>
      </w:r>
      <w:r w:rsidRPr="005C65E2">
        <w:rPr>
          <w:rFonts w:ascii="Arial" w:hAnsi="Arial" w:cs="Arial"/>
        </w:rPr>
        <w:t xml:space="preserve"> Consideras que la hiperactividad es una necesidad educativa especial</w:t>
      </w:r>
    </w:p>
    <w:p w:rsidR="00122E29" w:rsidRPr="005C65E2" w:rsidRDefault="00122E29" w:rsidP="00122E29">
      <w:pPr>
        <w:jc w:val="both"/>
        <w:rPr>
          <w:rFonts w:ascii="Arial" w:hAnsi="Arial" w:cs="Arial"/>
        </w:rPr>
      </w:pPr>
      <w:r w:rsidRPr="005C65E2">
        <w:rPr>
          <w:rFonts w:ascii="Arial" w:hAnsi="Arial" w:cs="Arial"/>
        </w:rPr>
        <w:t>Sí____  No____</w:t>
      </w:r>
    </w:p>
    <w:p w:rsidR="00122E29" w:rsidRPr="005C65E2" w:rsidRDefault="00122E29" w:rsidP="00122E29">
      <w:pPr>
        <w:ind w:left="360"/>
        <w:jc w:val="both"/>
        <w:rPr>
          <w:rFonts w:ascii="Arial" w:hAnsi="Arial" w:cs="Arial"/>
        </w:rPr>
      </w:pPr>
    </w:p>
    <w:p w:rsidR="00122E29" w:rsidRPr="005C65E2" w:rsidRDefault="00122E29" w:rsidP="00122E29">
      <w:pPr>
        <w:ind w:left="360"/>
        <w:jc w:val="both"/>
        <w:rPr>
          <w:rFonts w:ascii="Arial" w:hAnsi="Arial" w:cs="Arial"/>
        </w:rPr>
      </w:pPr>
      <w:r w:rsidRPr="005C65E2">
        <w:rPr>
          <w:rFonts w:ascii="Arial" w:hAnsi="Arial" w:cs="Arial"/>
          <w:b/>
        </w:rPr>
        <w:t>4.</w:t>
      </w:r>
      <w:r w:rsidRPr="005C65E2">
        <w:rPr>
          <w:rFonts w:ascii="Arial" w:hAnsi="Arial" w:cs="Arial"/>
        </w:rPr>
        <w:t xml:space="preserve"> Conoces las características de un niño autista</w:t>
      </w:r>
    </w:p>
    <w:p w:rsidR="00122E29" w:rsidRPr="005C65E2" w:rsidRDefault="00122E29" w:rsidP="00122E29">
      <w:pPr>
        <w:jc w:val="both"/>
        <w:rPr>
          <w:rFonts w:ascii="Arial" w:hAnsi="Arial" w:cs="Arial"/>
        </w:rPr>
      </w:pPr>
      <w:r w:rsidRPr="005C65E2">
        <w:rPr>
          <w:rFonts w:ascii="Arial" w:hAnsi="Arial" w:cs="Arial"/>
        </w:rPr>
        <w:t>Sí____  No____</w:t>
      </w:r>
    </w:p>
    <w:p w:rsidR="00122E29" w:rsidRPr="005C65E2" w:rsidRDefault="00122E29" w:rsidP="00122E29">
      <w:pPr>
        <w:ind w:left="360"/>
        <w:jc w:val="both"/>
        <w:rPr>
          <w:rFonts w:ascii="Arial" w:hAnsi="Arial" w:cs="Arial"/>
        </w:rPr>
      </w:pPr>
    </w:p>
    <w:p w:rsidR="00122E29" w:rsidRPr="005C65E2" w:rsidRDefault="00122E29" w:rsidP="00122E29">
      <w:pPr>
        <w:ind w:left="360"/>
        <w:jc w:val="both"/>
        <w:rPr>
          <w:rFonts w:ascii="Arial" w:hAnsi="Arial" w:cs="Arial"/>
        </w:rPr>
      </w:pPr>
      <w:r w:rsidRPr="005C65E2">
        <w:rPr>
          <w:rFonts w:ascii="Arial" w:hAnsi="Arial" w:cs="Arial"/>
          <w:b/>
        </w:rPr>
        <w:t xml:space="preserve">    5.</w:t>
      </w:r>
      <w:r w:rsidRPr="005C65E2">
        <w:rPr>
          <w:rFonts w:ascii="Arial" w:hAnsi="Arial" w:cs="Arial"/>
        </w:rPr>
        <w:t>Manejas estrategias pedagógicas para trabajar con individuos que presentan síndrome de asperger</w:t>
      </w:r>
    </w:p>
    <w:p w:rsidR="00122E29" w:rsidRPr="005C65E2" w:rsidRDefault="00122E29" w:rsidP="00122E29">
      <w:pPr>
        <w:jc w:val="both"/>
        <w:rPr>
          <w:rFonts w:ascii="Arial" w:hAnsi="Arial" w:cs="Arial"/>
        </w:rPr>
      </w:pPr>
      <w:r w:rsidRPr="005C65E2">
        <w:rPr>
          <w:rFonts w:ascii="Arial" w:hAnsi="Arial" w:cs="Arial"/>
        </w:rPr>
        <w:t>Sí____  No____</w:t>
      </w:r>
    </w:p>
    <w:p w:rsidR="00122E29" w:rsidRPr="005C65E2" w:rsidRDefault="00122E29" w:rsidP="00122E29">
      <w:pPr>
        <w:ind w:left="360"/>
        <w:jc w:val="both"/>
        <w:rPr>
          <w:rFonts w:ascii="Arial" w:hAnsi="Arial" w:cs="Arial"/>
        </w:rPr>
      </w:pPr>
    </w:p>
    <w:p w:rsidR="00122E29" w:rsidRPr="005C65E2" w:rsidRDefault="00122E29" w:rsidP="00122E29">
      <w:pPr>
        <w:ind w:left="360"/>
        <w:jc w:val="both"/>
        <w:rPr>
          <w:rFonts w:ascii="Arial" w:hAnsi="Arial" w:cs="Arial"/>
        </w:rPr>
      </w:pPr>
      <w:r w:rsidRPr="005C65E2">
        <w:rPr>
          <w:rFonts w:ascii="Arial" w:hAnsi="Arial" w:cs="Arial"/>
          <w:b/>
        </w:rPr>
        <w:t>6</w:t>
      </w:r>
      <w:r>
        <w:rPr>
          <w:rFonts w:ascii="Arial" w:hAnsi="Arial" w:cs="Arial"/>
        </w:rPr>
        <w:t>.</w:t>
      </w:r>
      <w:r w:rsidRPr="005C65E2">
        <w:rPr>
          <w:rFonts w:ascii="Arial" w:hAnsi="Arial" w:cs="Arial"/>
        </w:rPr>
        <w:t xml:space="preserve"> Has tenido en el aula regular estudiantes con necesidades educativas especiales</w:t>
      </w:r>
    </w:p>
    <w:p w:rsidR="00122E29" w:rsidRPr="005C65E2" w:rsidRDefault="00122E29" w:rsidP="00122E29">
      <w:pPr>
        <w:jc w:val="both"/>
        <w:rPr>
          <w:rFonts w:ascii="Arial" w:hAnsi="Arial" w:cs="Arial"/>
        </w:rPr>
      </w:pPr>
      <w:r w:rsidRPr="005C65E2">
        <w:rPr>
          <w:rFonts w:ascii="Arial" w:hAnsi="Arial" w:cs="Arial"/>
        </w:rPr>
        <w:t>Sí____  No____</w:t>
      </w:r>
    </w:p>
    <w:p w:rsidR="00122E29" w:rsidRPr="005C65E2" w:rsidRDefault="00122E29" w:rsidP="00122E29">
      <w:pPr>
        <w:ind w:left="360"/>
        <w:jc w:val="both"/>
        <w:rPr>
          <w:rFonts w:ascii="Arial" w:hAnsi="Arial" w:cs="Arial"/>
        </w:rPr>
      </w:pPr>
    </w:p>
    <w:p w:rsidR="00122E29" w:rsidRDefault="00122E29" w:rsidP="00122E29">
      <w:pPr>
        <w:ind w:left="360"/>
        <w:jc w:val="both"/>
        <w:rPr>
          <w:rFonts w:ascii="Arial" w:hAnsi="Arial" w:cs="Arial"/>
        </w:rPr>
      </w:pPr>
    </w:p>
    <w:p w:rsidR="00122E29" w:rsidRPr="005C65E2" w:rsidRDefault="00122E29" w:rsidP="00122E29">
      <w:pPr>
        <w:ind w:left="360"/>
        <w:jc w:val="both"/>
        <w:rPr>
          <w:rFonts w:ascii="Arial" w:hAnsi="Arial" w:cs="Arial"/>
        </w:rPr>
      </w:pPr>
    </w:p>
    <w:p w:rsidR="00122E29" w:rsidRPr="005C65E2" w:rsidRDefault="00122E29" w:rsidP="00122E29">
      <w:pPr>
        <w:ind w:left="360"/>
        <w:jc w:val="both"/>
        <w:rPr>
          <w:rFonts w:ascii="Arial" w:hAnsi="Arial" w:cs="Arial"/>
        </w:rPr>
      </w:pPr>
      <w:r w:rsidRPr="005C65E2">
        <w:rPr>
          <w:rFonts w:ascii="Arial" w:hAnsi="Arial" w:cs="Arial"/>
          <w:b/>
        </w:rPr>
        <w:t xml:space="preserve"> 7</w:t>
      </w:r>
      <w:r>
        <w:rPr>
          <w:rFonts w:ascii="Arial" w:hAnsi="Arial" w:cs="Arial"/>
        </w:rPr>
        <w:t xml:space="preserve">. </w:t>
      </w:r>
      <w:r w:rsidRPr="005C65E2">
        <w:rPr>
          <w:rFonts w:ascii="Arial" w:hAnsi="Arial" w:cs="Arial"/>
        </w:rPr>
        <w:t>A través de rompecabezas se puede captar la atención de niños con hiperactividad</w:t>
      </w:r>
    </w:p>
    <w:p w:rsidR="00122E29" w:rsidRPr="005C65E2" w:rsidRDefault="00122E29" w:rsidP="00122E29">
      <w:pPr>
        <w:jc w:val="both"/>
        <w:rPr>
          <w:rFonts w:ascii="Arial" w:hAnsi="Arial" w:cs="Arial"/>
        </w:rPr>
      </w:pPr>
      <w:r w:rsidRPr="005C65E2">
        <w:rPr>
          <w:rFonts w:ascii="Arial" w:hAnsi="Arial" w:cs="Arial"/>
        </w:rPr>
        <w:t>Sí____  No____</w:t>
      </w:r>
    </w:p>
    <w:p w:rsidR="00122E29" w:rsidRPr="005C65E2" w:rsidRDefault="00122E29" w:rsidP="00122E29">
      <w:pPr>
        <w:ind w:left="360"/>
        <w:jc w:val="both"/>
        <w:rPr>
          <w:rFonts w:ascii="Arial" w:hAnsi="Arial" w:cs="Arial"/>
        </w:rPr>
      </w:pPr>
    </w:p>
    <w:p w:rsidR="00122E29" w:rsidRPr="005C65E2" w:rsidRDefault="00122E29" w:rsidP="00122E29">
      <w:pPr>
        <w:ind w:left="360"/>
        <w:jc w:val="both"/>
        <w:rPr>
          <w:rFonts w:ascii="Arial" w:hAnsi="Arial" w:cs="Arial"/>
        </w:rPr>
      </w:pPr>
      <w:r w:rsidRPr="005C65E2">
        <w:rPr>
          <w:rFonts w:ascii="Arial" w:hAnsi="Arial" w:cs="Arial"/>
          <w:b/>
        </w:rPr>
        <w:t>8</w:t>
      </w:r>
      <w:r>
        <w:rPr>
          <w:rFonts w:ascii="Arial" w:hAnsi="Arial" w:cs="Arial"/>
        </w:rPr>
        <w:t xml:space="preserve">. </w:t>
      </w:r>
      <w:r w:rsidRPr="005C65E2">
        <w:rPr>
          <w:rFonts w:ascii="Arial" w:hAnsi="Arial" w:cs="Arial"/>
        </w:rPr>
        <w:t>Empleando ejercicios de atención se logra el desarrollo intelectual de los niños con déficit de atención</w:t>
      </w:r>
    </w:p>
    <w:p w:rsidR="00122E29" w:rsidRPr="005C65E2" w:rsidRDefault="00122E29" w:rsidP="00122E29">
      <w:pPr>
        <w:jc w:val="both"/>
        <w:rPr>
          <w:rFonts w:ascii="Arial" w:hAnsi="Arial" w:cs="Arial"/>
        </w:rPr>
      </w:pPr>
      <w:r w:rsidRPr="005C65E2">
        <w:rPr>
          <w:rFonts w:ascii="Arial" w:hAnsi="Arial" w:cs="Arial"/>
        </w:rPr>
        <w:t>Sí____  No____</w:t>
      </w:r>
    </w:p>
    <w:p w:rsidR="00122E29" w:rsidRPr="005C65E2" w:rsidRDefault="00122E29" w:rsidP="00122E29">
      <w:pPr>
        <w:ind w:left="360"/>
        <w:jc w:val="both"/>
        <w:rPr>
          <w:rFonts w:ascii="Arial" w:hAnsi="Arial" w:cs="Arial"/>
        </w:rPr>
      </w:pPr>
    </w:p>
    <w:p w:rsidR="00122E29" w:rsidRPr="005C65E2" w:rsidRDefault="00122E29" w:rsidP="00122E29">
      <w:pPr>
        <w:ind w:left="360"/>
        <w:jc w:val="both"/>
        <w:rPr>
          <w:rFonts w:ascii="Arial" w:hAnsi="Arial" w:cs="Arial"/>
        </w:rPr>
      </w:pPr>
      <w:r w:rsidRPr="005C65E2">
        <w:rPr>
          <w:rFonts w:ascii="Arial" w:hAnsi="Arial" w:cs="Arial"/>
          <w:b/>
        </w:rPr>
        <w:t>9.</w:t>
      </w:r>
      <w:r w:rsidRPr="005C65E2">
        <w:rPr>
          <w:rFonts w:ascii="Arial" w:hAnsi="Arial" w:cs="Arial"/>
        </w:rPr>
        <w:t xml:space="preserve"> Sabes identificar a un niño que presenta el síndrome de asperger</w:t>
      </w:r>
    </w:p>
    <w:p w:rsidR="00122E29" w:rsidRPr="005C65E2" w:rsidRDefault="00122E29" w:rsidP="00122E29">
      <w:pPr>
        <w:jc w:val="both"/>
        <w:rPr>
          <w:rFonts w:ascii="Arial" w:hAnsi="Arial" w:cs="Arial"/>
        </w:rPr>
      </w:pPr>
      <w:r w:rsidRPr="005C65E2">
        <w:rPr>
          <w:rFonts w:ascii="Arial" w:hAnsi="Arial" w:cs="Arial"/>
        </w:rPr>
        <w:t>Sí____  No____</w:t>
      </w:r>
    </w:p>
    <w:p w:rsidR="00122E29" w:rsidRPr="005C65E2" w:rsidRDefault="00122E29" w:rsidP="00122E29">
      <w:pPr>
        <w:ind w:left="360"/>
        <w:jc w:val="both"/>
        <w:rPr>
          <w:rFonts w:ascii="Arial" w:hAnsi="Arial" w:cs="Arial"/>
        </w:rPr>
      </w:pPr>
    </w:p>
    <w:p w:rsidR="00122E29" w:rsidRPr="005C65E2" w:rsidRDefault="00122E29" w:rsidP="00122E29">
      <w:pPr>
        <w:ind w:left="360"/>
        <w:jc w:val="both"/>
        <w:rPr>
          <w:rFonts w:ascii="Arial" w:hAnsi="Arial" w:cs="Arial"/>
        </w:rPr>
      </w:pPr>
      <w:r>
        <w:rPr>
          <w:rFonts w:ascii="Arial" w:hAnsi="Arial" w:cs="Arial"/>
        </w:rPr>
        <w:t>1</w:t>
      </w:r>
      <w:r w:rsidRPr="005C65E2">
        <w:rPr>
          <w:rFonts w:ascii="Arial" w:hAnsi="Arial" w:cs="Arial"/>
          <w:b/>
        </w:rPr>
        <w:t>0.</w:t>
      </w:r>
      <w:r w:rsidRPr="005C65E2">
        <w:rPr>
          <w:rFonts w:ascii="Arial" w:hAnsi="Arial" w:cs="Arial"/>
        </w:rPr>
        <w:t xml:space="preserve"> Como futuro licenciado en educación, consideras que tienes los conocimientos necesarios para trabajar con niños con necesidades educativas especiales en el aula regular</w:t>
      </w:r>
    </w:p>
    <w:p w:rsidR="00122E29" w:rsidRPr="005C65E2" w:rsidRDefault="00122E29" w:rsidP="00122E29">
      <w:pPr>
        <w:jc w:val="both"/>
        <w:rPr>
          <w:rFonts w:ascii="Arial" w:hAnsi="Arial" w:cs="Arial"/>
        </w:rPr>
      </w:pPr>
      <w:r w:rsidRPr="005C65E2">
        <w:rPr>
          <w:rFonts w:ascii="Arial" w:hAnsi="Arial" w:cs="Arial"/>
        </w:rPr>
        <w:t>Sí____  No____</w:t>
      </w:r>
    </w:p>
    <w:p w:rsidR="00122E29" w:rsidRPr="005C65E2" w:rsidRDefault="00122E29" w:rsidP="00122E29">
      <w:pPr>
        <w:ind w:left="360"/>
        <w:jc w:val="both"/>
        <w:rPr>
          <w:rFonts w:ascii="Arial" w:hAnsi="Arial" w:cs="Arial"/>
        </w:rPr>
      </w:pPr>
    </w:p>
    <w:p w:rsidR="007A780B" w:rsidRPr="00B54881" w:rsidRDefault="00122E29" w:rsidP="00913EA7">
      <w:pPr>
        <w:jc w:val="center"/>
        <w:rPr>
          <w:rFonts w:ascii="Arial" w:hAnsi="Arial" w:cs="Arial"/>
          <w:b/>
          <w:sz w:val="24"/>
          <w:szCs w:val="24"/>
        </w:rPr>
      </w:pPr>
      <w:r>
        <w:rPr>
          <w:rFonts w:ascii="Arial" w:hAnsi="Arial" w:cs="Arial"/>
          <w:b/>
          <w:sz w:val="24"/>
          <w:szCs w:val="24"/>
        </w:rPr>
        <w:t>Gracias por su colaboración.</w:t>
      </w:r>
    </w:p>
    <w:p w:rsidR="007A780B" w:rsidRPr="00B54881" w:rsidRDefault="007A780B" w:rsidP="00913EA7">
      <w:pPr>
        <w:jc w:val="center"/>
        <w:rPr>
          <w:rFonts w:ascii="Arial" w:hAnsi="Arial" w:cs="Arial"/>
          <w:b/>
          <w:sz w:val="24"/>
          <w:szCs w:val="24"/>
        </w:rPr>
        <w:sectPr w:rsidR="007A780B" w:rsidRPr="00B54881" w:rsidSect="00617A7B">
          <w:pgSz w:w="11906" w:h="16838"/>
          <w:pgMar w:top="1701" w:right="1701" w:bottom="1701" w:left="1701" w:header="709" w:footer="709" w:gutter="0"/>
          <w:cols w:space="708"/>
          <w:docGrid w:linePitch="360"/>
        </w:sectPr>
      </w:pPr>
    </w:p>
    <w:p w:rsidR="00E84291" w:rsidRDefault="00E84291" w:rsidP="001768A8">
      <w:pPr>
        <w:rPr>
          <w:rFonts w:ascii="Arial" w:hAnsi="Arial" w:cs="Arial"/>
          <w:b/>
          <w:sz w:val="20"/>
          <w:szCs w:val="20"/>
        </w:rPr>
      </w:pPr>
    </w:p>
    <w:p w:rsidR="00C070C8" w:rsidRPr="001768A8" w:rsidRDefault="00C070C8" w:rsidP="001768A8">
      <w:pPr>
        <w:rPr>
          <w:rFonts w:ascii="Arial" w:hAnsi="Arial" w:cs="Arial"/>
          <w:b/>
          <w:sz w:val="20"/>
          <w:szCs w:val="20"/>
        </w:rPr>
      </w:pPr>
    </w:p>
    <w:sectPr w:rsidR="00C070C8" w:rsidRPr="001768A8" w:rsidSect="00617A7B">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3BB" w:rsidRDefault="00D013BB" w:rsidP="00E84291">
      <w:pPr>
        <w:spacing w:after="0" w:line="240" w:lineRule="auto"/>
      </w:pPr>
      <w:r>
        <w:separator/>
      </w:r>
    </w:p>
  </w:endnote>
  <w:endnote w:type="continuationSeparator" w:id="0">
    <w:p w:rsidR="00D013BB" w:rsidRDefault="00D013BB" w:rsidP="00E84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Meiryo"/>
    <w:charset w:val="80"/>
    <w:family w:val="auto"/>
    <w:pitch w:val="default"/>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9876"/>
      <w:docPartObj>
        <w:docPartGallery w:val="Page Numbers (Bottom of Page)"/>
        <w:docPartUnique/>
      </w:docPartObj>
    </w:sdtPr>
    <w:sdtEndPr/>
    <w:sdtContent>
      <w:p w:rsidR="00DC68EC" w:rsidRDefault="00D013BB">
        <w:pPr>
          <w:pStyle w:val="Piedepgina"/>
          <w:jc w:val="center"/>
        </w:pPr>
        <w:r>
          <w:fldChar w:fldCharType="begin"/>
        </w:r>
        <w:r>
          <w:instrText xml:space="preserve"> PAGE   \* MERGEFORMAT </w:instrText>
        </w:r>
        <w:r>
          <w:fldChar w:fldCharType="separate"/>
        </w:r>
        <w:r w:rsidR="004F41BC">
          <w:rPr>
            <w:noProof/>
          </w:rPr>
          <w:t>8</w:t>
        </w:r>
        <w:r>
          <w:rPr>
            <w:noProof/>
          </w:rPr>
          <w:fldChar w:fldCharType="end"/>
        </w:r>
      </w:p>
    </w:sdtContent>
  </w:sdt>
  <w:p w:rsidR="00DC68EC" w:rsidRDefault="00DC68E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3BB" w:rsidRDefault="00D013BB" w:rsidP="00E84291">
      <w:pPr>
        <w:spacing w:after="0" w:line="240" w:lineRule="auto"/>
      </w:pPr>
      <w:r>
        <w:separator/>
      </w:r>
    </w:p>
  </w:footnote>
  <w:footnote w:type="continuationSeparator" w:id="0">
    <w:p w:rsidR="00D013BB" w:rsidRDefault="00D013BB" w:rsidP="00E842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numFmt w:val="bullet"/>
      <w:lvlText w:val="-"/>
      <w:lvlJc w:val="left"/>
      <w:pPr>
        <w:tabs>
          <w:tab w:val="num" w:pos="360"/>
        </w:tabs>
        <w:ind w:left="360" w:hanging="360"/>
      </w:pPr>
      <w:rPr>
        <w:rFonts w:ascii="StarSymbol" w:hAnsi="StarSymbol"/>
      </w:rPr>
    </w:lvl>
  </w:abstractNum>
  <w:abstractNum w:abstractNumId="1">
    <w:nsid w:val="005B5610"/>
    <w:multiLevelType w:val="hybridMultilevel"/>
    <w:tmpl w:val="E3CA6698"/>
    <w:lvl w:ilvl="0" w:tplc="200A000D">
      <w:start w:val="1"/>
      <w:numFmt w:val="bullet"/>
      <w:lvlText w:val=""/>
      <w:lvlJc w:val="left"/>
      <w:pPr>
        <w:ind w:left="1080" w:hanging="360"/>
      </w:pPr>
      <w:rPr>
        <w:rFonts w:ascii="Wingdings" w:hAnsi="Wingdings"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2">
    <w:nsid w:val="04CF2B2C"/>
    <w:multiLevelType w:val="hybridMultilevel"/>
    <w:tmpl w:val="27B81B16"/>
    <w:lvl w:ilvl="0" w:tplc="8C6A4E20">
      <w:start w:val="1"/>
      <w:numFmt w:val="decimal"/>
      <w:lvlText w:val="%1."/>
      <w:lvlJc w:val="left"/>
      <w:pPr>
        <w:ind w:left="1080" w:hanging="360"/>
      </w:pPr>
      <w:rPr>
        <w:b/>
      </w:r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3">
    <w:nsid w:val="16335EE4"/>
    <w:multiLevelType w:val="hybridMultilevel"/>
    <w:tmpl w:val="4CF4978C"/>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nsid w:val="17E032AF"/>
    <w:multiLevelType w:val="hybridMultilevel"/>
    <w:tmpl w:val="5EA0A2F4"/>
    <w:lvl w:ilvl="0" w:tplc="200A000D">
      <w:start w:val="1"/>
      <w:numFmt w:val="bullet"/>
      <w:lvlText w:val=""/>
      <w:lvlJc w:val="left"/>
      <w:pPr>
        <w:ind w:left="1080" w:hanging="360"/>
      </w:pPr>
      <w:rPr>
        <w:rFonts w:ascii="Wingdings" w:hAnsi="Wingdings"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5">
    <w:nsid w:val="18F53286"/>
    <w:multiLevelType w:val="hybridMultilevel"/>
    <w:tmpl w:val="308E0DAE"/>
    <w:lvl w:ilvl="0" w:tplc="0DBEA3F2">
      <w:start w:val="1"/>
      <w:numFmt w:val="decimal"/>
      <w:lvlText w:val="%1-"/>
      <w:lvlJc w:val="left"/>
      <w:pPr>
        <w:ind w:left="720" w:hanging="360"/>
      </w:pPr>
      <w:rPr>
        <w:rFonts w:hint="default"/>
        <w:b/>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
    <w:nsid w:val="1CCB4113"/>
    <w:multiLevelType w:val="hybridMultilevel"/>
    <w:tmpl w:val="6C8823C4"/>
    <w:lvl w:ilvl="0" w:tplc="0C0A0001">
      <w:start w:val="1"/>
      <w:numFmt w:val="bullet"/>
      <w:lvlText w:val=""/>
      <w:lvlJc w:val="left"/>
      <w:pPr>
        <w:ind w:left="789" w:hanging="360"/>
      </w:pPr>
      <w:rPr>
        <w:rFonts w:ascii="Symbol" w:hAnsi="Symbol" w:hint="default"/>
      </w:rPr>
    </w:lvl>
    <w:lvl w:ilvl="1" w:tplc="0C0A0003">
      <w:start w:val="1"/>
      <w:numFmt w:val="bullet"/>
      <w:lvlText w:val="o"/>
      <w:lvlJc w:val="left"/>
      <w:pPr>
        <w:ind w:left="1509" w:hanging="360"/>
      </w:pPr>
      <w:rPr>
        <w:rFonts w:ascii="Courier New" w:hAnsi="Courier New" w:hint="default"/>
      </w:rPr>
    </w:lvl>
    <w:lvl w:ilvl="2" w:tplc="0C0A0005">
      <w:start w:val="1"/>
      <w:numFmt w:val="bullet"/>
      <w:lvlText w:val=""/>
      <w:lvlJc w:val="left"/>
      <w:pPr>
        <w:ind w:left="2229" w:hanging="360"/>
      </w:pPr>
      <w:rPr>
        <w:rFonts w:ascii="Wingdings" w:hAnsi="Wingdings" w:hint="default"/>
      </w:rPr>
    </w:lvl>
    <w:lvl w:ilvl="3" w:tplc="0C0A0001">
      <w:start w:val="1"/>
      <w:numFmt w:val="bullet"/>
      <w:lvlText w:val=""/>
      <w:lvlJc w:val="left"/>
      <w:pPr>
        <w:ind w:left="2949" w:hanging="360"/>
      </w:pPr>
      <w:rPr>
        <w:rFonts w:ascii="Symbol" w:hAnsi="Symbol" w:hint="default"/>
      </w:rPr>
    </w:lvl>
    <w:lvl w:ilvl="4" w:tplc="0C0A0003">
      <w:start w:val="1"/>
      <w:numFmt w:val="bullet"/>
      <w:lvlText w:val="o"/>
      <w:lvlJc w:val="left"/>
      <w:pPr>
        <w:ind w:left="3669" w:hanging="360"/>
      </w:pPr>
      <w:rPr>
        <w:rFonts w:ascii="Courier New" w:hAnsi="Courier New" w:hint="default"/>
      </w:rPr>
    </w:lvl>
    <w:lvl w:ilvl="5" w:tplc="0C0A0005">
      <w:start w:val="1"/>
      <w:numFmt w:val="bullet"/>
      <w:lvlText w:val=""/>
      <w:lvlJc w:val="left"/>
      <w:pPr>
        <w:ind w:left="4389" w:hanging="360"/>
      </w:pPr>
      <w:rPr>
        <w:rFonts w:ascii="Wingdings" w:hAnsi="Wingdings" w:hint="default"/>
      </w:rPr>
    </w:lvl>
    <w:lvl w:ilvl="6" w:tplc="0C0A0001">
      <w:start w:val="1"/>
      <w:numFmt w:val="bullet"/>
      <w:lvlText w:val=""/>
      <w:lvlJc w:val="left"/>
      <w:pPr>
        <w:ind w:left="5109" w:hanging="360"/>
      </w:pPr>
      <w:rPr>
        <w:rFonts w:ascii="Symbol" w:hAnsi="Symbol" w:hint="default"/>
      </w:rPr>
    </w:lvl>
    <w:lvl w:ilvl="7" w:tplc="0C0A0003">
      <w:start w:val="1"/>
      <w:numFmt w:val="bullet"/>
      <w:lvlText w:val="o"/>
      <w:lvlJc w:val="left"/>
      <w:pPr>
        <w:ind w:left="5829" w:hanging="360"/>
      </w:pPr>
      <w:rPr>
        <w:rFonts w:ascii="Courier New" w:hAnsi="Courier New" w:hint="default"/>
      </w:rPr>
    </w:lvl>
    <w:lvl w:ilvl="8" w:tplc="0C0A0005">
      <w:start w:val="1"/>
      <w:numFmt w:val="bullet"/>
      <w:lvlText w:val=""/>
      <w:lvlJc w:val="left"/>
      <w:pPr>
        <w:ind w:left="6549" w:hanging="360"/>
      </w:pPr>
      <w:rPr>
        <w:rFonts w:ascii="Wingdings" w:hAnsi="Wingdings" w:hint="default"/>
      </w:rPr>
    </w:lvl>
  </w:abstractNum>
  <w:abstractNum w:abstractNumId="7">
    <w:nsid w:val="34E86327"/>
    <w:multiLevelType w:val="hybridMultilevel"/>
    <w:tmpl w:val="1F045AD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nsid w:val="476A0300"/>
    <w:multiLevelType w:val="hybridMultilevel"/>
    <w:tmpl w:val="A65CADE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9">
    <w:nsid w:val="50440C33"/>
    <w:multiLevelType w:val="hybridMultilevel"/>
    <w:tmpl w:val="4FEC9474"/>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0">
    <w:nsid w:val="59DE5C27"/>
    <w:multiLevelType w:val="hybridMultilevel"/>
    <w:tmpl w:val="2420210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62C02B84"/>
    <w:multiLevelType w:val="hybridMultilevel"/>
    <w:tmpl w:val="4A0AD3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7D4A50D9"/>
    <w:multiLevelType w:val="hybridMultilevel"/>
    <w:tmpl w:val="CF163EE4"/>
    <w:lvl w:ilvl="0" w:tplc="200A000D">
      <w:start w:val="1"/>
      <w:numFmt w:val="bullet"/>
      <w:lvlText w:val=""/>
      <w:lvlJc w:val="left"/>
      <w:pPr>
        <w:ind w:left="1080" w:hanging="360"/>
      </w:pPr>
      <w:rPr>
        <w:rFonts w:ascii="Wingdings" w:hAnsi="Wingdings"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num w:numId="1">
    <w:abstractNumId w:val="8"/>
  </w:num>
  <w:num w:numId="2">
    <w:abstractNumId w:val="7"/>
  </w:num>
  <w:num w:numId="3">
    <w:abstractNumId w:val="5"/>
  </w:num>
  <w:num w:numId="4">
    <w:abstractNumId w:val="6"/>
  </w:num>
  <w:num w:numId="5">
    <w:abstractNumId w:val="0"/>
  </w:num>
  <w:num w:numId="6">
    <w:abstractNumId w:val="9"/>
  </w:num>
  <w:num w:numId="7">
    <w:abstractNumId w:val="10"/>
  </w:num>
  <w:num w:numId="8">
    <w:abstractNumId w:val="11"/>
  </w:num>
  <w:num w:numId="9">
    <w:abstractNumId w:val="4"/>
  </w:num>
  <w:num w:numId="10">
    <w:abstractNumId w:val="12"/>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4E6"/>
    <w:rsid w:val="00007D14"/>
    <w:rsid w:val="00064883"/>
    <w:rsid w:val="0007555C"/>
    <w:rsid w:val="000A3DA3"/>
    <w:rsid w:val="000B0061"/>
    <w:rsid w:val="000C1BB1"/>
    <w:rsid w:val="00107DB3"/>
    <w:rsid w:val="00122E29"/>
    <w:rsid w:val="001768A8"/>
    <w:rsid w:val="001B7DAF"/>
    <w:rsid w:val="0022199C"/>
    <w:rsid w:val="00232016"/>
    <w:rsid w:val="002538A6"/>
    <w:rsid w:val="00266C77"/>
    <w:rsid w:val="002A190B"/>
    <w:rsid w:val="002A4B32"/>
    <w:rsid w:val="002C7A4A"/>
    <w:rsid w:val="002D37BE"/>
    <w:rsid w:val="002F1957"/>
    <w:rsid w:val="00302801"/>
    <w:rsid w:val="00341817"/>
    <w:rsid w:val="00360260"/>
    <w:rsid w:val="00390E4F"/>
    <w:rsid w:val="004C0E9A"/>
    <w:rsid w:val="004D4B2E"/>
    <w:rsid w:val="004F41BC"/>
    <w:rsid w:val="004F7A6E"/>
    <w:rsid w:val="00515F7B"/>
    <w:rsid w:val="0056420D"/>
    <w:rsid w:val="005D3F7E"/>
    <w:rsid w:val="005D5FAC"/>
    <w:rsid w:val="00617A7B"/>
    <w:rsid w:val="00623F1A"/>
    <w:rsid w:val="006305CD"/>
    <w:rsid w:val="00644508"/>
    <w:rsid w:val="00666D27"/>
    <w:rsid w:val="00667A29"/>
    <w:rsid w:val="00677CF3"/>
    <w:rsid w:val="006A4087"/>
    <w:rsid w:val="006C7A73"/>
    <w:rsid w:val="00722E7C"/>
    <w:rsid w:val="00732F64"/>
    <w:rsid w:val="0074393E"/>
    <w:rsid w:val="007976BB"/>
    <w:rsid w:val="007A780B"/>
    <w:rsid w:val="007B2B6A"/>
    <w:rsid w:val="007E0A84"/>
    <w:rsid w:val="007E314A"/>
    <w:rsid w:val="00835FFA"/>
    <w:rsid w:val="00836782"/>
    <w:rsid w:val="00873436"/>
    <w:rsid w:val="00913EA7"/>
    <w:rsid w:val="00920064"/>
    <w:rsid w:val="00927615"/>
    <w:rsid w:val="0094073B"/>
    <w:rsid w:val="009522E4"/>
    <w:rsid w:val="0098700F"/>
    <w:rsid w:val="009912E0"/>
    <w:rsid w:val="00A21A4F"/>
    <w:rsid w:val="00A2206F"/>
    <w:rsid w:val="00A5150D"/>
    <w:rsid w:val="00A564E6"/>
    <w:rsid w:val="00A849C7"/>
    <w:rsid w:val="00AB63BA"/>
    <w:rsid w:val="00AD16DA"/>
    <w:rsid w:val="00AD33C5"/>
    <w:rsid w:val="00AF624F"/>
    <w:rsid w:val="00B00EBE"/>
    <w:rsid w:val="00B1018A"/>
    <w:rsid w:val="00B35A3D"/>
    <w:rsid w:val="00B42E52"/>
    <w:rsid w:val="00B5377C"/>
    <w:rsid w:val="00B54881"/>
    <w:rsid w:val="00B9103B"/>
    <w:rsid w:val="00BB03C6"/>
    <w:rsid w:val="00BD0D39"/>
    <w:rsid w:val="00BF633B"/>
    <w:rsid w:val="00C070C8"/>
    <w:rsid w:val="00C23D03"/>
    <w:rsid w:val="00CB51E2"/>
    <w:rsid w:val="00CE5897"/>
    <w:rsid w:val="00CF20BC"/>
    <w:rsid w:val="00CF3142"/>
    <w:rsid w:val="00CF6B87"/>
    <w:rsid w:val="00D013BB"/>
    <w:rsid w:val="00D417C6"/>
    <w:rsid w:val="00D77E12"/>
    <w:rsid w:val="00DC68EC"/>
    <w:rsid w:val="00E77193"/>
    <w:rsid w:val="00E84291"/>
    <w:rsid w:val="00E87D0E"/>
    <w:rsid w:val="00E92018"/>
    <w:rsid w:val="00E951B0"/>
    <w:rsid w:val="00EC6B02"/>
    <w:rsid w:val="00ED1889"/>
    <w:rsid w:val="00EE219D"/>
    <w:rsid w:val="00EF2CF7"/>
    <w:rsid w:val="00F13FDC"/>
    <w:rsid w:val="00F36AA8"/>
    <w:rsid w:val="00F45CD3"/>
    <w:rsid w:val="00FB30E8"/>
    <w:rsid w:val="00FC39F6"/>
    <w:rsid w:val="00FD6A59"/>
    <w:rsid w:val="00FF4538"/>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56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842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84291"/>
  </w:style>
  <w:style w:type="paragraph" w:styleId="Piedepgina">
    <w:name w:val="footer"/>
    <w:basedOn w:val="Normal"/>
    <w:link w:val="PiedepginaCar"/>
    <w:uiPriority w:val="99"/>
    <w:unhideWhenUsed/>
    <w:rsid w:val="00E842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84291"/>
  </w:style>
  <w:style w:type="paragraph" w:styleId="Textodeglobo">
    <w:name w:val="Balloon Text"/>
    <w:basedOn w:val="Normal"/>
    <w:link w:val="TextodegloboCar"/>
    <w:uiPriority w:val="99"/>
    <w:semiHidden/>
    <w:unhideWhenUsed/>
    <w:rsid w:val="007439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393E"/>
    <w:rPr>
      <w:rFonts w:ascii="Tahoma" w:hAnsi="Tahoma" w:cs="Tahoma"/>
      <w:sz w:val="16"/>
      <w:szCs w:val="16"/>
    </w:rPr>
  </w:style>
  <w:style w:type="paragraph" w:styleId="Prrafodelista">
    <w:name w:val="List Paragraph"/>
    <w:basedOn w:val="Normal"/>
    <w:uiPriority w:val="34"/>
    <w:qFormat/>
    <w:rsid w:val="00C070C8"/>
    <w:pPr>
      <w:ind w:left="720"/>
      <w:contextualSpacing/>
    </w:pPr>
  </w:style>
  <w:style w:type="character" w:styleId="Textoennegrita">
    <w:name w:val="Strong"/>
    <w:qFormat/>
    <w:rsid w:val="007A780B"/>
    <w:rPr>
      <w:b/>
      <w:bCs/>
    </w:rPr>
  </w:style>
  <w:style w:type="character" w:styleId="Hipervnculo">
    <w:name w:val="Hyperlink"/>
    <w:rsid w:val="007A780B"/>
    <w:rPr>
      <w:color w:val="0000FF"/>
      <w:u w:val="single"/>
    </w:rPr>
  </w:style>
  <w:style w:type="paragraph" w:styleId="NormalWeb">
    <w:name w:val="Normal (Web)"/>
    <w:aliases w:val="Normal (Web) Car Car Car,Normal (Web) Car Car Car Car,Normal (Web) Car Car,Normal (Web) Car Car Car Car Car Car,Normal (Web) Car Car Car Car Car,Normal (Web) Car Car Car Car Car Car Car Car Car Car Car Car Car Car Car Car Car Car Car"/>
    <w:basedOn w:val="Normal"/>
    <w:link w:val="NormalWebCar"/>
    <w:rsid w:val="007A78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ar">
    <w:name w:val="Normal (Web) Car"/>
    <w:aliases w:val="Normal (Web) Car Car Car Car1,Normal (Web) Car Car Car Car Car1,Normal (Web) Car Car Car1,Normal (Web) Car Car Car Car Car Car Car,Normal (Web) Car Car Car Car Car Car1"/>
    <w:link w:val="NormalWeb"/>
    <w:rsid w:val="007A780B"/>
    <w:rPr>
      <w:rFonts w:ascii="Times New Roman" w:eastAsia="Times New Roman" w:hAnsi="Times New Roman" w:cs="Times New Roman"/>
      <w:sz w:val="24"/>
      <w:szCs w:val="24"/>
      <w:lang w:eastAsia="es-ES"/>
    </w:rPr>
  </w:style>
  <w:style w:type="paragraph" w:customStyle="1" w:styleId="Default">
    <w:name w:val="Default"/>
    <w:rsid w:val="007A780B"/>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Sombreadomedio2-nfasis5">
    <w:name w:val="Medium Shading 2 Accent 5"/>
    <w:basedOn w:val="Tablanormal"/>
    <w:uiPriority w:val="64"/>
    <w:rsid w:val="00617A7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claro-nfasis5">
    <w:name w:val="Light Shading Accent 5"/>
    <w:basedOn w:val="Tablanormal"/>
    <w:uiPriority w:val="60"/>
    <w:rsid w:val="00617A7B"/>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medio1-nfasis5">
    <w:name w:val="Medium Shading 1 Accent 5"/>
    <w:basedOn w:val="Tablanormal"/>
    <w:uiPriority w:val="63"/>
    <w:rsid w:val="00617A7B"/>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staclara-nfasis5">
    <w:name w:val="Light List Accent 5"/>
    <w:basedOn w:val="Tablanormal"/>
    <w:uiPriority w:val="61"/>
    <w:rsid w:val="00617A7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Cuadrculaclara-nfasis5">
    <w:name w:val="Light Grid Accent 5"/>
    <w:basedOn w:val="Tablanormal"/>
    <w:uiPriority w:val="62"/>
    <w:rsid w:val="00617A7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apple-converted-space">
    <w:name w:val="apple-converted-space"/>
    <w:basedOn w:val="Fuentedeprrafopredeter"/>
    <w:rsid w:val="00617A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56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842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84291"/>
  </w:style>
  <w:style w:type="paragraph" w:styleId="Piedepgina">
    <w:name w:val="footer"/>
    <w:basedOn w:val="Normal"/>
    <w:link w:val="PiedepginaCar"/>
    <w:uiPriority w:val="99"/>
    <w:unhideWhenUsed/>
    <w:rsid w:val="00E842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84291"/>
  </w:style>
  <w:style w:type="paragraph" w:styleId="Textodeglobo">
    <w:name w:val="Balloon Text"/>
    <w:basedOn w:val="Normal"/>
    <w:link w:val="TextodegloboCar"/>
    <w:uiPriority w:val="99"/>
    <w:semiHidden/>
    <w:unhideWhenUsed/>
    <w:rsid w:val="007439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393E"/>
    <w:rPr>
      <w:rFonts w:ascii="Tahoma" w:hAnsi="Tahoma" w:cs="Tahoma"/>
      <w:sz w:val="16"/>
      <w:szCs w:val="16"/>
    </w:rPr>
  </w:style>
  <w:style w:type="paragraph" w:styleId="Prrafodelista">
    <w:name w:val="List Paragraph"/>
    <w:basedOn w:val="Normal"/>
    <w:uiPriority w:val="34"/>
    <w:qFormat/>
    <w:rsid w:val="00C070C8"/>
    <w:pPr>
      <w:ind w:left="720"/>
      <w:contextualSpacing/>
    </w:pPr>
  </w:style>
  <w:style w:type="character" w:styleId="Textoennegrita">
    <w:name w:val="Strong"/>
    <w:qFormat/>
    <w:rsid w:val="007A780B"/>
    <w:rPr>
      <w:b/>
      <w:bCs/>
    </w:rPr>
  </w:style>
  <w:style w:type="character" w:styleId="Hipervnculo">
    <w:name w:val="Hyperlink"/>
    <w:rsid w:val="007A780B"/>
    <w:rPr>
      <w:color w:val="0000FF"/>
      <w:u w:val="single"/>
    </w:rPr>
  </w:style>
  <w:style w:type="paragraph" w:styleId="NormalWeb">
    <w:name w:val="Normal (Web)"/>
    <w:aliases w:val="Normal (Web) Car Car Car,Normal (Web) Car Car Car Car,Normal (Web) Car Car,Normal (Web) Car Car Car Car Car Car,Normal (Web) Car Car Car Car Car,Normal (Web) Car Car Car Car Car Car Car Car Car Car Car Car Car Car Car Car Car Car Car"/>
    <w:basedOn w:val="Normal"/>
    <w:link w:val="NormalWebCar"/>
    <w:rsid w:val="007A78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ar">
    <w:name w:val="Normal (Web) Car"/>
    <w:aliases w:val="Normal (Web) Car Car Car Car1,Normal (Web) Car Car Car Car Car1,Normal (Web) Car Car Car1,Normal (Web) Car Car Car Car Car Car Car,Normal (Web) Car Car Car Car Car Car1"/>
    <w:link w:val="NormalWeb"/>
    <w:rsid w:val="007A780B"/>
    <w:rPr>
      <w:rFonts w:ascii="Times New Roman" w:eastAsia="Times New Roman" w:hAnsi="Times New Roman" w:cs="Times New Roman"/>
      <w:sz w:val="24"/>
      <w:szCs w:val="24"/>
      <w:lang w:eastAsia="es-ES"/>
    </w:rPr>
  </w:style>
  <w:style w:type="paragraph" w:customStyle="1" w:styleId="Default">
    <w:name w:val="Default"/>
    <w:rsid w:val="007A780B"/>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Sombreadomedio2-nfasis5">
    <w:name w:val="Medium Shading 2 Accent 5"/>
    <w:basedOn w:val="Tablanormal"/>
    <w:uiPriority w:val="64"/>
    <w:rsid w:val="00617A7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claro-nfasis5">
    <w:name w:val="Light Shading Accent 5"/>
    <w:basedOn w:val="Tablanormal"/>
    <w:uiPriority w:val="60"/>
    <w:rsid w:val="00617A7B"/>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medio1-nfasis5">
    <w:name w:val="Medium Shading 1 Accent 5"/>
    <w:basedOn w:val="Tablanormal"/>
    <w:uiPriority w:val="63"/>
    <w:rsid w:val="00617A7B"/>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staclara-nfasis5">
    <w:name w:val="Light List Accent 5"/>
    <w:basedOn w:val="Tablanormal"/>
    <w:uiPriority w:val="61"/>
    <w:rsid w:val="00617A7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Cuadrculaclara-nfasis5">
    <w:name w:val="Light Grid Accent 5"/>
    <w:basedOn w:val="Tablanormal"/>
    <w:uiPriority w:val="62"/>
    <w:rsid w:val="00617A7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apple-converted-space">
    <w:name w:val="apple-converted-space"/>
    <w:basedOn w:val="Fuentedeprrafopredeter"/>
    <w:rsid w:val="00617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Concentraci%C3%B3n_%28psicolog%C3%ADa%29" TargetMode="External"/><Relationship Id="rId18" Type="http://schemas.openxmlformats.org/officeDocument/2006/relationships/hyperlink" Target="http://www.monografias.com/trabajos13/radio/radio.shtml" TargetMode="External"/><Relationship Id="rId26" Type="http://schemas.openxmlformats.org/officeDocument/2006/relationships/hyperlink" Target="http://www.monografias.com/trabajos15/valores-humanos/valores-humanos.shtml" TargetMode="External"/><Relationship Id="rId39" Type="http://schemas.openxmlformats.org/officeDocument/2006/relationships/chart" Target="charts/chart2.xml"/><Relationship Id="rId21" Type="http://schemas.openxmlformats.org/officeDocument/2006/relationships/hyperlink" Target="http://www.monografias.com/trabajos15/todorov/todorov.shtml" TargetMode="External"/><Relationship Id="rId34" Type="http://schemas.openxmlformats.org/officeDocument/2006/relationships/hyperlink" Target="https://explorable.com/es/diferentes-metodos-de-investigacion" TargetMode="External"/><Relationship Id="rId42" Type="http://schemas.openxmlformats.org/officeDocument/2006/relationships/chart" Target="charts/chart5.xml"/><Relationship Id="rId47" Type="http://schemas.openxmlformats.org/officeDocument/2006/relationships/chart" Target="charts/chart10.xml"/><Relationship Id="rId50" Type="http://schemas.openxmlformats.org/officeDocument/2006/relationships/hyperlink" Target="http://www.monografias.com/trabajos12/consti/consti.shtml" TargetMode="External"/><Relationship Id="rId55" Type="http://schemas.openxmlformats.org/officeDocument/2006/relationships/hyperlink" Target="http://es.slideshare.net/aovalles40/charla-16408359"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monografias.com/trabajos/epistemologia2/epistemologia2.shtml" TargetMode="External"/><Relationship Id="rId20" Type="http://schemas.openxmlformats.org/officeDocument/2006/relationships/hyperlink" Target="http://www.monografias.com/trabajos13/adies/adies.shtml" TargetMode="External"/><Relationship Id="rId29" Type="http://schemas.openxmlformats.org/officeDocument/2006/relationships/hyperlink" Target="http://www.monografias.com/trabajos/adolmodin/adolmodin.shtml" TargetMode="External"/><Relationship Id="rId41" Type="http://schemas.openxmlformats.org/officeDocument/2006/relationships/chart" Target="charts/chart4.xml"/><Relationship Id="rId54" Type="http://schemas.openxmlformats.org/officeDocument/2006/relationships/hyperlink" Target="http://www.monografias.com/usuario/perfiles/jose_m_esteve/monografia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s.wikipedia.org/wiki/Percepci%C3%B3n" TargetMode="External"/><Relationship Id="rId24" Type="http://schemas.openxmlformats.org/officeDocument/2006/relationships/hyperlink" Target="http://www.monografias.com/trabajos14/hanskelsen/hanskelsen.shtml" TargetMode="External"/><Relationship Id="rId32" Type="http://schemas.openxmlformats.org/officeDocument/2006/relationships/hyperlink" Target="https://explorable.com/es/dise%C3%B1o-de-investigaci%C3%B3n-de-un-estudio-de-caso" TargetMode="External"/><Relationship Id="rId37" Type="http://schemas.openxmlformats.org/officeDocument/2006/relationships/footer" Target="footer1.xml"/><Relationship Id="rId40" Type="http://schemas.openxmlformats.org/officeDocument/2006/relationships/chart" Target="charts/chart3.xml"/><Relationship Id="rId45" Type="http://schemas.openxmlformats.org/officeDocument/2006/relationships/chart" Target="charts/chart8.xml"/><Relationship Id="rId53" Type="http://schemas.openxmlformats.org/officeDocument/2006/relationships/hyperlink" Target="http://www.monografias.com/trabajos32/sistema-educativo-encrucijada-cambio-social/sistema-educativo-encrucijada-cambio-social.shtml" TargetMode="External"/><Relationship Id="rId58" Type="http://schemas.openxmlformats.org/officeDocument/2006/relationships/image" Target="media/image4.gif"/><Relationship Id="rId5" Type="http://schemas.openxmlformats.org/officeDocument/2006/relationships/settings" Target="settings.xml"/><Relationship Id="rId15" Type="http://schemas.openxmlformats.org/officeDocument/2006/relationships/hyperlink" Target="http://www.monografias.com/trabajos/epistemologia2/epistemologia2.shtml" TargetMode="External"/><Relationship Id="rId23" Type="http://schemas.openxmlformats.org/officeDocument/2006/relationships/hyperlink" Target="http://www.monografias.com/trabajos15/etica-axiologia/etica-axiologia.shtml" TargetMode="External"/><Relationship Id="rId28" Type="http://schemas.openxmlformats.org/officeDocument/2006/relationships/hyperlink" Target="http://www.monografias.com/trabajos13/discurso/discurso.shtml" TargetMode="External"/><Relationship Id="rId36" Type="http://schemas.openxmlformats.org/officeDocument/2006/relationships/hyperlink" Target="http://www.monografias.com/trabajos10/ponency/ponency.shtml" TargetMode="External"/><Relationship Id="rId49" Type="http://schemas.openxmlformats.org/officeDocument/2006/relationships/hyperlink" Target="http://unesdoc.unesco.org/images/0014/001446/144666s.pdf" TargetMode="External"/><Relationship Id="rId57" Type="http://schemas.openxmlformats.org/officeDocument/2006/relationships/hyperlink" Target="http://www.oei.es/pdfs/educacion_inclusiva_peru.pdf" TargetMode="External"/><Relationship Id="rId61"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monografias.com/trabajos10/prens/prens.shtml" TargetMode="External"/><Relationship Id="rId31" Type="http://schemas.openxmlformats.org/officeDocument/2006/relationships/hyperlink" Target="http://www.monografias.com/trabajos35/sociedad/sociedad.shtml" TargetMode="External"/><Relationship Id="rId44" Type="http://schemas.openxmlformats.org/officeDocument/2006/relationships/chart" Target="charts/chart7.xml"/><Relationship Id="rId52" Type="http://schemas.openxmlformats.org/officeDocument/2006/relationships/hyperlink" Target="http://www.monografias.com/trabajos10/venez/venez.shtml"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es.wikipedia.org/wiki/Hemisferio_cerebral" TargetMode="External"/><Relationship Id="rId22" Type="http://schemas.openxmlformats.org/officeDocument/2006/relationships/hyperlink" Target="http://www.monografias.com/trabajos14/genesispensamto/genesispensamto.shtml" TargetMode="External"/><Relationship Id="rId27" Type="http://schemas.openxmlformats.org/officeDocument/2006/relationships/hyperlink" Target="http://www.monografias.com/trabajos/adolmodin/adolmodin.shtml" TargetMode="External"/><Relationship Id="rId30" Type="http://schemas.openxmlformats.org/officeDocument/2006/relationships/hyperlink" Target="http://www.monografias.com/Derecho/index.shtml" TargetMode="External"/><Relationship Id="rId35" Type="http://schemas.openxmlformats.org/officeDocument/2006/relationships/hyperlink" Target="https://explorable.com/es/objetivos-de-la-investigacion" TargetMode="External"/><Relationship Id="rId43" Type="http://schemas.openxmlformats.org/officeDocument/2006/relationships/chart" Target="charts/chart6.xml"/><Relationship Id="rId48" Type="http://schemas.openxmlformats.org/officeDocument/2006/relationships/image" Target="media/image3.jpeg"/><Relationship Id="rId56" Type="http://schemas.openxmlformats.org/officeDocument/2006/relationships/hyperlink" Target="http://www.uis.edu.co/.../El%20modelo" TargetMode="External"/><Relationship Id="rId8" Type="http://schemas.openxmlformats.org/officeDocument/2006/relationships/endnotes" Target="endnotes.xml"/><Relationship Id="rId51" Type="http://schemas.openxmlformats.org/officeDocument/2006/relationships/hyperlink" Target="http://www.monografias.com/trabajos910/la-republica-platon/la-republica-platon.shtml" TargetMode="External"/><Relationship Id="rId3" Type="http://schemas.openxmlformats.org/officeDocument/2006/relationships/styles" Target="styles.xml"/><Relationship Id="rId12" Type="http://schemas.openxmlformats.org/officeDocument/2006/relationships/hyperlink" Target="http://es.wikipedia.org/wiki/Est%C3%ADmulos" TargetMode="External"/><Relationship Id="rId17" Type="http://schemas.openxmlformats.org/officeDocument/2006/relationships/hyperlink" Target="http://www.monografias.com/trabajos37/historia-television/historia-television.shtml" TargetMode="External"/><Relationship Id="rId25" Type="http://schemas.openxmlformats.org/officeDocument/2006/relationships/hyperlink" Target="http://www.monografias.com/trabajos16/teoria-sintetica-darwin/teoria-sintetica-darwin.shtml" TargetMode="External"/><Relationship Id="rId33" Type="http://schemas.openxmlformats.org/officeDocument/2006/relationships/hyperlink" Target="https://explorable.com/es/estudio-observacional" TargetMode="External"/><Relationship Id="rId38" Type="http://schemas.openxmlformats.org/officeDocument/2006/relationships/chart" Target="charts/chart1.xml"/><Relationship Id="rId46" Type="http://schemas.openxmlformats.org/officeDocument/2006/relationships/chart" Target="charts/chart9.xml"/><Relationship Id="rId59" Type="http://schemas.openxmlformats.org/officeDocument/2006/relationships/image" Target="media/image5.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10048054379100659"/>
          <c:y val="0.10847242492857748"/>
          <c:w val="0.80497725751351856"/>
          <c:h val="0.76349466455201664"/>
        </c:manualLayout>
      </c:layout>
      <c:pie3DChart>
        <c:varyColors val="1"/>
        <c:ser>
          <c:idx val="0"/>
          <c:order val="0"/>
          <c:explosion val="25"/>
          <c:dPt>
            <c:idx val="0"/>
            <c:bubble3D val="0"/>
            <c:spPr>
              <a:solidFill>
                <a:srgbClr val="FFFF00"/>
              </a:solidFill>
            </c:spPr>
          </c:dPt>
          <c:dPt>
            <c:idx val="1"/>
            <c:bubble3D val="0"/>
            <c:spPr>
              <a:solidFill>
                <a:srgbClr val="00B0F0"/>
              </a:solidFill>
            </c:spPr>
          </c:dPt>
          <c:dLbls>
            <c:spPr>
              <a:noFill/>
              <a:ln>
                <a:noFill/>
              </a:ln>
              <a:effectLst/>
            </c:spPr>
            <c:txPr>
              <a:bodyPr/>
              <a:lstStyle/>
              <a:p>
                <a:pPr>
                  <a:defRPr lang="es-ES"/>
                </a:pPr>
                <a:endParaRPr lang="es-ES"/>
              </a:p>
            </c:txPr>
            <c:showLegendKey val="0"/>
            <c:showVal val="0"/>
            <c:showCatName val="1"/>
            <c:showSerName val="0"/>
            <c:showPercent val="1"/>
            <c:showBubbleSize val="0"/>
            <c:showLeaderLines val="1"/>
            <c:extLst>
              <c:ext xmlns:c15="http://schemas.microsoft.com/office/drawing/2012/chart" uri="{CE6537A1-D6FC-4f65-9D91-7224C49458BB}"/>
            </c:extLst>
          </c:dLbls>
          <c:cat>
            <c:strRef>
              <c:f>'item 1'!$B$2:$C$2</c:f>
              <c:strCache>
                <c:ptCount val="2"/>
                <c:pt idx="0">
                  <c:v>Si</c:v>
                </c:pt>
                <c:pt idx="1">
                  <c:v>No</c:v>
                </c:pt>
              </c:strCache>
            </c:strRef>
          </c:cat>
          <c:val>
            <c:numRef>
              <c:f>'item 1'!$B$3:$C$3</c:f>
              <c:numCache>
                <c:formatCode>General</c:formatCode>
                <c:ptCount val="2"/>
                <c:pt idx="0">
                  <c:v>12</c:v>
                </c:pt>
                <c:pt idx="1">
                  <c:v>12</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spPr>
              <a:solidFill>
                <a:srgbClr val="FFFF00"/>
              </a:solidFill>
            </c:spPr>
          </c:dPt>
          <c:dPt>
            <c:idx val="1"/>
            <c:bubble3D val="0"/>
            <c:spPr>
              <a:solidFill>
                <a:srgbClr val="00B0F0"/>
              </a:solidFill>
            </c:spPr>
          </c:dPt>
          <c:dLbls>
            <c:dLbl>
              <c:idx val="0"/>
              <c:layout>
                <c:manualLayout>
                  <c:x val="-3.6658355205599312E-2"/>
                  <c:y val="0.12152777777777779"/>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a:lstStyle/>
              <a:p>
                <a:pPr>
                  <a:defRPr lang="es-ES"/>
                </a:pPr>
                <a:endParaRPr lang="es-ES"/>
              </a:p>
            </c:txPr>
            <c:showLegendKey val="0"/>
            <c:showVal val="0"/>
            <c:showCatName val="1"/>
            <c:showSerName val="0"/>
            <c:showPercent val="1"/>
            <c:showBubbleSize val="0"/>
            <c:showLeaderLines val="1"/>
            <c:extLst>
              <c:ext xmlns:c15="http://schemas.microsoft.com/office/drawing/2012/chart" uri="{CE6537A1-D6FC-4f65-9D91-7224C49458BB}"/>
            </c:extLst>
          </c:dLbls>
          <c:cat>
            <c:strRef>
              <c:f>'item 10'!$B$2:$C$2</c:f>
              <c:strCache>
                <c:ptCount val="2"/>
                <c:pt idx="0">
                  <c:v>Si</c:v>
                </c:pt>
                <c:pt idx="1">
                  <c:v>No</c:v>
                </c:pt>
              </c:strCache>
            </c:strRef>
          </c:cat>
          <c:val>
            <c:numRef>
              <c:f>'item 10'!$B$3:$C$3</c:f>
              <c:numCache>
                <c:formatCode>General</c:formatCode>
                <c:ptCount val="2"/>
                <c:pt idx="0">
                  <c:v>1</c:v>
                </c:pt>
                <c:pt idx="1">
                  <c:v>23</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spPr>
              <a:solidFill>
                <a:srgbClr val="FFFF00"/>
              </a:solidFill>
            </c:spPr>
          </c:dPt>
          <c:dPt>
            <c:idx val="1"/>
            <c:bubble3D val="0"/>
            <c:spPr>
              <a:solidFill>
                <a:srgbClr val="00B0F0"/>
              </a:solidFill>
            </c:spPr>
          </c:dPt>
          <c:dLbls>
            <c:spPr>
              <a:noFill/>
              <a:ln>
                <a:noFill/>
              </a:ln>
              <a:effectLst/>
            </c:spPr>
            <c:txPr>
              <a:bodyPr/>
              <a:lstStyle/>
              <a:p>
                <a:pPr>
                  <a:defRPr lang="es-ES"/>
                </a:pPr>
                <a:endParaRPr lang="es-ES"/>
              </a:p>
            </c:txPr>
            <c:showLegendKey val="0"/>
            <c:showVal val="0"/>
            <c:showCatName val="1"/>
            <c:showSerName val="0"/>
            <c:showPercent val="1"/>
            <c:showBubbleSize val="0"/>
            <c:showLeaderLines val="1"/>
            <c:extLst>
              <c:ext xmlns:c15="http://schemas.microsoft.com/office/drawing/2012/chart" uri="{CE6537A1-D6FC-4f65-9D91-7224C49458BB}"/>
            </c:extLst>
          </c:dLbls>
          <c:cat>
            <c:strRef>
              <c:f>'item 2'!$B$2:$C$2</c:f>
              <c:strCache>
                <c:ptCount val="2"/>
                <c:pt idx="0">
                  <c:v>Si </c:v>
                </c:pt>
                <c:pt idx="1">
                  <c:v>No</c:v>
                </c:pt>
              </c:strCache>
            </c:strRef>
          </c:cat>
          <c:val>
            <c:numRef>
              <c:f>'item 2'!$B$3:$C$3</c:f>
              <c:numCache>
                <c:formatCode>General</c:formatCode>
                <c:ptCount val="2"/>
                <c:pt idx="0">
                  <c:v>4</c:v>
                </c:pt>
                <c:pt idx="1">
                  <c:v>20</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spPr>
              <a:solidFill>
                <a:srgbClr val="FFFF00"/>
              </a:solidFill>
            </c:spPr>
          </c:dPt>
          <c:dPt>
            <c:idx val="1"/>
            <c:bubble3D val="0"/>
            <c:spPr>
              <a:solidFill>
                <a:srgbClr val="00B0F0"/>
              </a:solidFill>
            </c:spPr>
          </c:dPt>
          <c:dLbls>
            <c:spPr>
              <a:noFill/>
              <a:ln>
                <a:noFill/>
              </a:ln>
              <a:effectLst/>
            </c:spPr>
            <c:txPr>
              <a:bodyPr/>
              <a:lstStyle/>
              <a:p>
                <a:pPr>
                  <a:defRPr lang="es-ES"/>
                </a:pPr>
                <a:endParaRPr lang="es-ES"/>
              </a:p>
            </c:txPr>
            <c:showLegendKey val="0"/>
            <c:showVal val="0"/>
            <c:showCatName val="1"/>
            <c:showSerName val="0"/>
            <c:showPercent val="1"/>
            <c:showBubbleSize val="0"/>
            <c:showLeaderLines val="1"/>
            <c:extLst>
              <c:ext xmlns:c15="http://schemas.microsoft.com/office/drawing/2012/chart" uri="{CE6537A1-D6FC-4f65-9D91-7224C49458BB}"/>
            </c:extLst>
          </c:dLbls>
          <c:cat>
            <c:strRef>
              <c:f>'item 3'!$B$2:$C$2</c:f>
              <c:strCache>
                <c:ptCount val="2"/>
                <c:pt idx="0">
                  <c:v>Si</c:v>
                </c:pt>
                <c:pt idx="1">
                  <c:v>No</c:v>
                </c:pt>
              </c:strCache>
            </c:strRef>
          </c:cat>
          <c:val>
            <c:numRef>
              <c:f>'item 3'!$B$3:$C$3</c:f>
              <c:numCache>
                <c:formatCode>General</c:formatCode>
                <c:ptCount val="2"/>
                <c:pt idx="0">
                  <c:v>21</c:v>
                </c:pt>
                <c:pt idx="1">
                  <c:v>3</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spPr>
              <a:solidFill>
                <a:srgbClr val="FFFF00"/>
              </a:solidFill>
            </c:spPr>
          </c:dPt>
          <c:dPt>
            <c:idx val="1"/>
            <c:bubble3D val="0"/>
            <c:spPr>
              <a:solidFill>
                <a:srgbClr val="00B0F0"/>
              </a:solidFill>
            </c:spPr>
          </c:dPt>
          <c:dLbls>
            <c:spPr>
              <a:noFill/>
              <a:ln>
                <a:noFill/>
              </a:ln>
              <a:effectLst/>
            </c:spPr>
            <c:txPr>
              <a:bodyPr/>
              <a:lstStyle/>
              <a:p>
                <a:pPr>
                  <a:defRPr lang="es-ES"/>
                </a:pPr>
                <a:endParaRPr lang="es-ES"/>
              </a:p>
            </c:txPr>
            <c:showLegendKey val="0"/>
            <c:showVal val="0"/>
            <c:showCatName val="1"/>
            <c:showSerName val="0"/>
            <c:showPercent val="1"/>
            <c:showBubbleSize val="0"/>
            <c:showLeaderLines val="1"/>
            <c:extLst>
              <c:ext xmlns:c15="http://schemas.microsoft.com/office/drawing/2012/chart" uri="{CE6537A1-D6FC-4f65-9D91-7224C49458BB}"/>
            </c:extLst>
          </c:dLbls>
          <c:cat>
            <c:strRef>
              <c:f>'item 4'!$B$2:$C$2</c:f>
              <c:strCache>
                <c:ptCount val="2"/>
                <c:pt idx="0">
                  <c:v>Si</c:v>
                </c:pt>
                <c:pt idx="1">
                  <c:v>No</c:v>
                </c:pt>
              </c:strCache>
            </c:strRef>
          </c:cat>
          <c:val>
            <c:numRef>
              <c:f>'item 4'!$B$3:$C$3</c:f>
              <c:numCache>
                <c:formatCode>General</c:formatCode>
                <c:ptCount val="2"/>
                <c:pt idx="0">
                  <c:v>2</c:v>
                </c:pt>
                <c:pt idx="1">
                  <c:v>22</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9.305555555555578E-2"/>
          <c:y val="0.10879629629629654"/>
          <c:w val="0.81388888888888977"/>
          <c:h val="0.77314814814814925"/>
        </c:manualLayout>
      </c:layout>
      <c:pie3DChart>
        <c:varyColors val="1"/>
        <c:ser>
          <c:idx val="0"/>
          <c:order val="0"/>
          <c:explosion val="25"/>
          <c:dPt>
            <c:idx val="1"/>
            <c:bubble3D val="0"/>
            <c:spPr>
              <a:solidFill>
                <a:srgbClr val="00B0F0"/>
              </a:solidFill>
            </c:spPr>
          </c:dPt>
          <c:dLbls>
            <c:spPr>
              <a:noFill/>
              <a:ln>
                <a:noFill/>
              </a:ln>
              <a:effectLst/>
            </c:spPr>
            <c:txPr>
              <a:bodyPr/>
              <a:lstStyle/>
              <a:p>
                <a:pPr>
                  <a:defRPr lang="es-ES"/>
                </a:pPr>
                <a:endParaRPr lang="es-ES"/>
              </a:p>
            </c:txPr>
            <c:showLegendKey val="0"/>
            <c:showVal val="0"/>
            <c:showCatName val="1"/>
            <c:showSerName val="0"/>
            <c:showPercent val="1"/>
            <c:showBubbleSize val="0"/>
            <c:showLeaderLines val="1"/>
            <c:extLst>
              <c:ext xmlns:c15="http://schemas.microsoft.com/office/drawing/2012/chart" uri="{CE6537A1-D6FC-4f65-9D91-7224C49458BB}"/>
            </c:extLst>
          </c:dLbls>
          <c:cat>
            <c:strRef>
              <c:f>'item 5'!$B$2:$C$2</c:f>
              <c:strCache>
                <c:ptCount val="2"/>
                <c:pt idx="0">
                  <c:v>Si</c:v>
                </c:pt>
                <c:pt idx="1">
                  <c:v>No</c:v>
                </c:pt>
              </c:strCache>
            </c:strRef>
          </c:cat>
          <c:val>
            <c:numRef>
              <c:f>'item 5'!$B$3:$C$3</c:f>
              <c:numCache>
                <c:formatCode>General</c:formatCode>
                <c:ptCount val="2"/>
                <c:pt idx="0">
                  <c:v>0</c:v>
                </c:pt>
                <c:pt idx="1">
                  <c:v>24</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9.8171410480304713E-2"/>
          <c:y val="0.15945473490559225"/>
          <c:w val="0.80366860799385664"/>
          <c:h val="0.76837393192564407"/>
        </c:manualLayout>
      </c:layout>
      <c:pie3DChart>
        <c:varyColors val="1"/>
        <c:ser>
          <c:idx val="0"/>
          <c:order val="0"/>
          <c:explosion val="25"/>
          <c:dPt>
            <c:idx val="0"/>
            <c:bubble3D val="0"/>
            <c:spPr>
              <a:solidFill>
                <a:srgbClr val="FFFF00"/>
              </a:solidFill>
            </c:spPr>
          </c:dPt>
          <c:dPt>
            <c:idx val="1"/>
            <c:bubble3D val="0"/>
            <c:spPr>
              <a:solidFill>
                <a:srgbClr val="00B0F0"/>
              </a:solidFill>
            </c:spPr>
          </c:dPt>
          <c:dLbls>
            <c:spPr>
              <a:noFill/>
              <a:ln>
                <a:noFill/>
              </a:ln>
              <a:effectLst/>
            </c:spPr>
            <c:txPr>
              <a:bodyPr/>
              <a:lstStyle/>
              <a:p>
                <a:pPr>
                  <a:defRPr lang="es-ES"/>
                </a:pPr>
                <a:endParaRPr lang="es-ES"/>
              </a:p>
            </c:txPr>
            <c:showLegendKey val="0"/>
            <c:showVal val="0"/>
            <c:showCatName val="1"/>
            <c:showSerName val="0"/>
            <c:showPercent val="1"/>
            <c:showBubbleSize val="0"/>
            <c:showLeaderLines val="1"/>
            <c:extLst>
              <c:ext xmlns:c15="http://schemas.microsoft.com/office/drawing/2012/chart" uri="{CE6537A1-D6FC-4f65-9D91-7224C49458BB}"/>
            </c:extLst>
          </c:dLbls>
          <c:cat>
            <c:strRef>
              <c:f>'Item 6'!$B$2:$C$2</c:f>
              <c:strCache>
                <c:ptCount val="2"/>
                <c:pt idx="0">
                  <c:v>Si</c:v>
                </c:pt>
                <c:pt idx="1">
                  <c:v>No</c:v>
                </c:pt>
              </c:strCache>
            </c:strRef>
          </c:cat>
          <c:val>
            <c:numRef>
              <c:f>'Item 6'!$B$3:$C$3</c:f>
              <c:numCache>
                <c:formatCode>General</c:formatCode>
                <c:ptCount val="2"/>
                <c:pt idx="0">
                  <c:v>6</c:v>
                </c:pt>
                <c:pt idx="1">
                  <c:v>18</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9.861111111111108E-2"/>
          <c:y val="0.10879629629629654"/>
          <c:w val="0.81388888888888977"/>
          <c:h val="0.77314814814814925"/>
        </c:manualLayout>
      </c:layout>
      <c:pie3DChart>
        <c:varyColors val="1"/>
        <c:ser>
          <c:idx val="0"/>
          <c:order val="0"/>
          <c:explosion val="25"/>
          <c:dPt>
            <c:idx val="0"/>
            <c:bubble3D val="0"/>
            <c:spPr>
              <a:solidFill>
                <a:srgbClr val="FFFF00"/>
              </a:solidFill>
            </c:spPr>
          </c:dPt>
          <c:dPt>
            <c:idx val="1"/>
            <c:bubble3D val="0"/>
            <c:spPr>
              <a:solidFill>
                <a:srgbClr val="00B0F0"/>
              </a:solidFill>
            </c:spPr>
          </c:dPt>
          <c:dLbls>
            <c:spPr>
              <a:noFill/>
              <a:ln>
                <a:noFill/>
              </a:ln>
              <a:effectLst/>
            </c:spPr>
            <c:txPr>
              <a:bodyPr/>
              <a:lstStyle/>
              <a:p>
                <a:pPr>
                  <a:defRPr lang="es-ES"/>
                </a:pPr>
                <a:endParaRPr lang="es-ES"/>
              </a:p>
            </c:txPr>
            <c:showLegendKey val="0"/>
            <c:showVal val="0"/>
            <c:showCatName val="1"/>
            <c:showSerName val="0"/>
            <c:showPercent val="1"/>
            <c:showBubbleSize val="0"/>
            <c:showLeaderLines val="1"/>
            <c:extLst>
              <c:ext xmlns:c15="http://schemas.microsoft.com/office/drawing/2012/chart" uri="{CE6537A1-D6FC-4f65-9D91-7224C49458BB}"/>
            </c:extLst>
          </c:dLbls>
          <c:cat>
            <c:strRef>
              <c:f>'Item 7'!$B$2:$C$2</c:f>
              <c:strCache>
                <c:ptCount val="2"/>
                <c:pt idx="0">
                  <c:v>Si</c:v>
                </c:pt>
                <c:pt idx="1">
                  <c:v>No</c:v>
                </c:pt>
              </c:strCache>
            </c:strRef>
          </c:cat>
          <c:val>
            <c:numRef>
              <c:f>'Item 7'!$B$3:$C$3</c:f>
              <c:numCache>
                <c:formatCode>General</c:formatCode>
                <c:ptCount val="2"/>
                <c:pt idx="0">
                  <c:v>10</c:v>
                </c:pt>
                <c:pt idx="1">
                  <c:v>14</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9.305555555555578E-2"/>
          <c:y val="0.10833002816606503"/>
          <c:w val="0.81388888888888977"/>
          <c:h val="0.77314814814814925"/>
        </c:manualLayout>
      </c:layout>
      <c:pie3DChart>
        <c:varyColors val="1"/>
        <c:ser>
          <c:idx val="0"/>
          <c:order val="0"/>
          <c:explosion val="25"/>
          <c:dPt>
            <c:idx val="0"/>
            <c:bubble3D val="0"/>
            <c:spPr>
              <a:solidFill>
                <a:srgbClr val="FFFF00"/>
              </a:solidFill>
            </c:spPr>
          </c:dPt>
          <c:dPt>
            <c:idx val="1"/>
            <c:bubble3D val="0"/>
            <c:spPr>
              <a:solidFill>
                <a:srgbClr val="00B0F0"/>
              </a:solidFill>
            </c:spPr>
          </c:dPt>
          <c:dLbls>
            <c:spPr>
              <a:noFill/>
              <a:ln>
                <a:noFill/>
              </a:ln>
              <a:effectLst/>
            </c:spPr>
            <c:txPr>
              <a:bodyPr/>
              <a:lstStyle/>
              <a:p>
                <a:pPr>
                  <a:defRPr lang="es-ES"/>
                </a:pPr>
                <a:endParaRPr lang="es-ES"/>
              </a:p>
            </c:txPr>
            <c:showLegendKey val="0"/>
            <c:showVal val="0"/>
            <c:showCatName val="1"/>
            <c:showSerName val="0"/>
            <c:showPercent val="1"/>
            <c:showBubbleSize val="0"/>
            <c:showLeaderLines val="1"/>
            <c:extLst>
              <c:ext xmlns:c15="http://schemas.microsoft.com/office/drawing/2012/chart" uri="{CE6537A1-D6FC-4f65-9D91-7224C49458BB}"/>
            </c:extLst>
          </c:dLbls>
          <c:cat>
            <c:strRef>
              <c:f>item8!$B$2:$C$2</c:f>
              <c:strCache>
                <c:ptCount val="2"/>
                <c:pt idx="0">
                  <c:v>Si</c:v>
                </c:pt>
                <c:pt idx="1">
                  <c:v>No</c:v>
                </c:pt>
              </c:strCache>
            </c:strRef>
          </c:cat>
          <c:val>
            <c:numRef>
              <c:f>item8!$B$3:$C$3</c:f>
              <c:numCache>
                <c:formatCode>General</c:formatCode>
                <c:ptCount val="2"/>
                <c:pt idx="0">
                  <c:v>4</c:v>
                </c:pt>
                <c:pt idx="1">
                  <c:v>20</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spPr>
              <a:solidFill>
                <a:srgbClr val="FFFF00"/>
              </a:solidFill>
            </c:spPr>
          </c:dPt>
          <c:dPt>
            <c:idx val="1"/>
            <c:bubble3D val="0"/>
            <c:spPr>
              <a:solidFill>
                <a:srgbClr val="00B0F0"/>
              </a:solidFill>
            </c:spPr>
          </c:dPt>
          <c:dLbls>
            <c:spPr>
              <a:noFill/>
              <a:ln>
                <a:noFill/>
              </a:ln>
              <a:effectLst/>
            </c:spPr>
            <c:txPr>
              <a:bodyPr/>
              <a:lstStyle/>
              <a:p>
                <a:pPr>
                  <a:defRPr lang="es-ES"/>
                </a:pPr>
                <a:endParaRPr lang="es-ES"/>
              </a:p>
            </c:txPr>
            <c:showLegendKey val="0"/>
            <c:showVal val="0"/>
            <c:showCatName val="1"/>
            <c:showSerName val="0"/>
            <c:showPercent val="1"/>
            <c:showBubbleSize val="0"/>
            <c:showLeaderLines val="1"/>
            <c:extLst>
              <c:ext xmlns:c15="http://schemas.microsoft.com/office/drawing/2012/chart" uri="{CE6537A1-D6FC-4f65-9D91-7224C49458BB}"/>
            </c:extLst>
          </c:dLbls>
          <c:cat>
            <c:strRef>
              <c:f>'item 9'!$B$2:$C$2</c:f>
              <c:strCache>
                <c:ptCount val="2"/>
                <c:pt idx="0">
                  <c:v>Si</c:v>
                </c:pt>
                <c:pt idx="1">
                  <c:v>No</c:v>
                </c:pt>
              </c:strCache>
            </c:strRef>
          </c:cat>
          <c:val>
            <c:numRef>
              <c:f>'item 9'!$B$3:$C$3</c:f>
              <c:numCache>
                <c:formatCode>General</c:formatCode>
                <c:ptCount val="2"/>
                <c:pt idx="0">
                  <c:v>2</c:v>
                </c:pt>
                <c:pt idx="1">
                  <c:v>22</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CF33B-9097-4DDD-B084-785907100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18387</Words>
  <Characters>101134</Characters>
  <Application>Microsoft Office Word</Application>
  <DocSecurity>0</DocSecurity>
  <Lines>842</Lines>
  <Paragraphs>238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Nestor</dc:creator>
  <cp:lastModifiedBy>MILAGROS</cp:lastModifiedBy>
  <cp:revision>2</cp:revision>
  <cp:lastPrinted>2016-02-14T20:57:00Z</cp:lastPrinted>
  <dcterms:created xsi:type="dcterms:W3CDTF">2016-04-18T19:30:00Z</dcterms:created>
  <dcterms:modified xsi:type="dcterms:W3CDTF">2016-04-18T19:30:00Z</dcterms:modified>
</cp:coreProperties>
</file>